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563" w:rsidRDefault="003D0563" w:rsidP="003D0563">
      <w:pPr>
        <w:spacing w:after="0" w:line="240" w:lineRule="auto"/>
        <w:ind w:right="141"/>
        <w:rPr>
          <w:rFonts w:ascii="Times New Roman" w:eastAsia="Times New Roman" w:hAnsi="Times New Roman" w:cs="Times New Roman"/>
          <w:sz w:val="28"/>
          <w:szCs w:val="28"/>
          <w:lang w:eastAsia="ru-RU"/>
        </w:rPr>
      </w:pPr>
    </w:p>
    <w:tbl>
      <w:tblPr>
        <w:tblW w:w="0" w:type="auto"/>
        <w:tblInd w:w="-459" w:type="dxa"/>
        <w:tblLayout w:type="fixed"/>
        <w:tblLook w:val="04A0" w:firstRow="1" w:lastRow="0" w:firstColumn="1" w:lastColumn="0" w:noHBand="0" w:noVBand="1"/>
      </w:tblPr>
      <w:tblGrid>
        <w:gridCol w:w="9673"/>
      </w:tblGrid>
      <w:tr w:rsidR="003D0563" w:rsidRPr="00DC1745" w:rsidTr="004D5553">
        <w:tc>
          <w:tcPr>
            <w:tcW w:w="9673" w:type="dxa"/>
          </w:tcPr>
          <w:p w:rsidR="003D0563" w:rsidRPr="006E6FFE" w:rsidRDefault="003D0563" w:rsidP="004D5553">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Утвержден</w:t>
            </w:r>
          </w:p>
          <w:p w:rsidR="003D0563" w:rsidRPr="006E6FFE" w:rsidRDefault="003D0563" w:rsidP="004D555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Постановлением Главы </w:t>
            </w:r>
          </w:p>
          <w:p w:rsidR="003D0563" w:rsidRPr="006E6FFE" w:rsidRDefault="003D0563" w:rsidP="004D555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
          <w:p w:rsidR="003D0563" w:rsidRPr="006E6FFE" w:rsidRDefault="003D0563" w:rsidP="004D555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от «___» ___________ 2021 г. № _____</w:t>
            </w:r>
          </w:p>
          <w:p w:rsidR="003D0563" w:rsidRDefault="003D0563" w:rsidP="004D555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 xml:space="preserve"> Административный регламент</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 xml:space="preserve">по предоставлению отделом </w:t>
            </w:r>
            <w:proofErr w:type="gramStart"/>
            <w:r w:rsidRPr="006E6FFE">
              <w:rPr>
                <w:rFonts w:ascii="Times New Roman" w:eastAsia="Times New Roman" w:hAnsi="Times New Roman" w:cs="Times New Roman"/>
                <w:b/>
                <w:sz w:val="28"/>
                <w:szCs w:val="28"/>
                <w:lang w:eastAsia="ru-RU"/>
              </w:rPr>
              <w:t>экономики  администрации</w:t>
            </w:r>
            <w:proofErr w:type="gramEnd"/>
            <w:r w:rsidRPr="006E6FFE">
              <w:rPr>
                <w:rFonts w:ascii="Times New Roman" w:eastAsia="Times New Roman" w:hAnsi="Times New Roman" w:cs="Times New Roman"/>
                <w:b/>
                <w:sz w:val="28"/>
                <w:szCs w:val="28"/>
                <w:lang w:eastAsia="ru-RU"/>
              </w:rPr>
              <w:t xml:space="preserve"> МР «</w:t>
            </w:r>
            <w:r w:rsidRPr="006E6FFE">
              <w:rPr>
                <w:rFonts w:ascii="Times New Roman" w:eastAsia="Calibri" w:hAnsi="Times New Roman" w:cs="Times New Roman"/>
                <w:b/>
                <w:sz w:val="28"/>
                <w:szCs w:val="28"/>
              </w:rPr>
              <w:t>Цунтинский</w:t>
            </w:r>
            <w:r w:rsidRPr="006E6FFE">
              <w:rPr>
                <w:rFonts w:ascii="Times New Roman" w:eastAsia="Times New Roman" w:hAnsi="Times New Roman" w:cs="Times New Roman"/>
                <w:b/>
                <w:sz w:val="28"/>
                <w:szCs w:val="28"/>
                <w:lang w:eastAsia="ru-RU"/>
              </w:rPr>
              <w:t xml:space="preserve"> район»  муниципальной услуги по предоставлению в аренду зданий, строений, сооружений, помещений, находящихся в муниципальной собственности МР «</w:t>
            </w:r>
            <w:r w:rsidRPr="006E6FFE">
              <w:rPr>
                <w:rFonts w:ascii="Times New Roman" w:eastAsia="Calibri" w:hAnsi="Times New Roman" w:cs="Times New Roman"/>
                <w:b/>
                <w:sz w:val="28"/>
                <w:szCs w:val="28"/>
              </w:rPr>
              <w:t>Цунтинский</w:t>
            </w:r>
            <w:r w:rsidRPr="006E6FFE">
              <w:rPr>
                <w:rFonts w:ascii="Times New Roman" w:eastAsia="Times New Roman" w:hAnsi="Times New Roman" w:cs="Times New Roman"/>
                <w:b/>
                <w:sz w:val="28"/>
                <w:szCs w:val="28"/>
                <w:lang w:eastAsia="ru-RU"/>
              </w:rPr>
              <w:t xml:space="preserve"> район»,</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на торгах по инициативе гражданина или юридического лица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I. Общие положения</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Предмет регулирования Административного регламента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1.1. Административный регламент по предоставлению муниципальной услуги по предоставлению в аренду находящихся в муниципальной собственности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зданий, строений, сооружений, помещений на торгах по инициативе гражданина или юридического лица (далее соответственно - Административный регламент, муниципальная услуга, объекты имущества) определяет сроки и последовательность административных процедур (действий) отдела экономики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и должностных лиц, порядок взаимодействия отдела экономики с заявителями, указанными в пункте 1.2 Административного регламента, а также порядок взаимодействия с другими органами исполнительной власти Республики Дагестан, федеральными органами исполнительной власти, органами местного самоуправления и иными организациями при предоставлении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Круг заявителей</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1.2. Муниципальная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 в аренду находящихся в муниципальной собственности МР «Цунтинский район» объектов имущества на торгах (далее - заявитель, заявители).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Требования к порядку информирования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 предоставлении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1.3. Информация о местонахождении, контактных телефонах, официальном сайте, адресе электронной почты и графике работы отдела </w:t>
            </w:r>
            <w:proofErr w:type="gramStart"/>
            <w:r w:rsidRPr="006E6FFE">
              <w:rPr>
                <w:rFonts w:ascii="Times New Roman" w:eastAsia="Times New Roman" w:hAnsi="Times New Roman" w:cs="Times New Roman"/>
                <w:sz w:val="28"/>
                <w:szCs w:val="28"/>
                <w:lang w:eastAsia="ru-RU"/>
              </w:rPr>
              <w:t xml:space="preserve">экономики  </w:t>
            </w:r>
            <w:r w:rsidR="00361A20">
              <w:rPr>
                <w:rFonts w:ascii="Times New Roman" w:eastAsia="Times New Roman" w:hAnsi="Times New Roman" w:cs="Times New Roman"/>
                <w:sz w:val="28"/>
                <w:szCs w:val="28"/>
                <w:lang w:eastAsia="ru-RU"/>
              </w:rPr>
              <w:lastRenderedPageBreak/>
              <w:t>размещена</w:t>
            </w:r>
            <w:proofErr w:type="gramEnd"/>
            <w:r w:rsidR="00361A20">
              <w:rPr>
                <w:rFonts w:ascii="Times New Roman" w:eastAsia="Times New Roman" w:hAnsi="Times New Roman" w:cs="Times New Roman"/>
                <w:sz w:val="28"/>
                <w:szCs w:val="28"/>
                <w:lang w:eastAsia="ru-RU"/>
              </w:rPr>
              <w:t xml:space="preserve"> </w:t>
            </w:r>
            <w:r w:rsidRPr="006E6FFE">
              <w:rPr>
                <w:rFonts w:ascii="Times New Roman" w:eastAsia="Times New Roman" w:hAnsi="Times New Roman" w:cs="Times New Roman"/>
                <w:sz w:val="28"/>
                <w:szCs w:val="28"/>
                <w:lang w:eastAsia="ru-RU"/>
              </w:rPr>
              <w:t>на официальном сайте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(далее - Портал).</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Информация по вопросу предоставления муниципальной услуги и сведений о ходе ее предоставления представляется, в том числе, с использованием Портала.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1.4. Указанная информация может быть получена в порядке консультирования.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Для получения информации по процедуре предоставления муниципальной услуги заявителями используются следующие формы консультирования: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индивидуальное консультирование лично;</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индивидуальное консультирование по телефону;</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публичное письменное консультирование;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публичное устное консультирование.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1.5. Время ожидания заявителя при индивидуальном консультировании при личном обращении не должно превышать 15 минут.</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отдела экономики (далее - должностное лицо) не должно превышать 10 минут.</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1.6. Индивидуальное консультирование по почте (по электронной почте).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 в отдел экономики.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1.7. Индивидуальное консультирование по телефону не должно превышать 10 минут.</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E6FFE">
              <w:rPr>
                <w:rFonts w:ascii="Times New Roman" w:eastAsia="Times New Roman" w:hAnsi="Times New Roman" w:cs="Times New Roman"/>
                <w:sz w:val="28"/>
                <w:szCs w:val="28"/>
                <w:lang w:eastAsia="ru-RU"/>
              </w:rPr>
              <w:t>автоинформирования</w:t>
            </w:r>
            <w:proofErr w:type="spellEnd"/>
            <w:r w:rsidRPr="006E6FFE">
              <w:rPr>
                <w:rFonts w:ascii="Times New Roman" w:eastAsia="Times New Roman" w:hAnsi="Times New Roman" w:cs="Times New Roman"/>
                <w:sz w:val="28"/>
                <w:szCs w:val="28"/>
                <w:lang w:eastAsia="ru-RU"/>
              </w:rPr>
              <w:t xml:space="preserve">. При </w:t>
            </w:r>
            <w:proofErr w:type="spellStart"/>
            <w:r w:rsidRPr="006E6FFE">
              <w:rPr>
                <w:rFonts w:ascii="Times New Roman" w:eastAsia="Times New Roman" w:hAnsi="Times New Roman" w:cs="Times New Roman"/>
                <w:sz w:val="28"/>
                <w:szCs w:val="28"/>
                <w:lang w:eastAsia="ru-RU"/>
              </w:rPr>
              <w:t>автоинформировании</w:t>
            </w:r>
            <w:proofErr w:type="spellEnd"/>
            <w:r w:rsidRPr="006E6FFE">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lastRenderedPageBreak/>
              <w:t>1.8.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на Портале.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1.9. Публичное устное консультирование осуществляется должностным лицом с привлечением средств массовой информации.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1.10. Должностные лица подразделений, предоставляющих муниципальную услугу, при ответе на обращения заявителей: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 ответе на телефонные звонки, устные и письменные обращения должны отвечать вежливо и корректно;</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ответы на письменные обращения даются в простой, четкой и понятной форме в письменном виде и должны содержать: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ответы на поставленные вопросы;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должность, фамилию и инициалы лица, подписавшего ответ;</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фамилию и инициалы исполнителя;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наименование структурного подразделения - исполнителя;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номер телефона исполнителя;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lastRenderedPageBreak/>
              <w:t>1.11. На стендах в местах предоставления муниципальной услуги размещаются следующие информационные материалы: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выдержки из Административного регламента и приложение к нему;</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схема размещения должностных лиц и режим приема ими заявителей;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список сайтов уполномоченных многофункциональных центров предоставления муниципальных услуг (далее - многофункциональные центры) в Республике Дагестан, на которых можно узнать адрес и графики работы данных многофункциональных центров;</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выдержки из нормативных правовых актов по наиболее часто задаваемым вопросам;</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формы заявлений, образцы их заполнения;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1.12. На официальных сайтах в информационно-телекоммуникационной сети "Интернет" размещаются следующие информационные материалы: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полное наименование и почтовые адреса администрации МР «</w:t>
            </w:r>
            <w:proofErr w:type="gramStart"/>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roofErr w:type="gramEnd"/>
            <w:r w:rsidRPr="006E6FFE">
              <w:rPr>
                <w:rFonts w:ascii="Times New Roman" w:eastAsia="Times New Roman" w:hAnsi="Times New Roman" w:cs="Times New Roman"/>
                <w:sz w:val="28"/>
                <w:szCs w:val="28"/>
                <w:lang w:eastAsia="ru-RU"/>
              </w:rPr>
              <w:t>», ее структурных подразделений;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адреса электронной почты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ее структурных подразделений;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текст Административного регламента с приложением;</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lastRenderedPageBreak/>
              <w:t>информационные материалы (полная версия), содержащиеся на стендах в местах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1.13. На Портале размещается следующая информация: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полное наименование, почтовые адреса и график работы подразделений администрации МР «</w:t>
            </w:r>
            <w:proofErr w:type="gramStart"/>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roofErr w:type="gramEnd"/>
            <w:r w:rsidRPr="006E6FFE">
              <w:rPr>
                <w:rFonts w:ascii="Times New Roman" w:eastAsia="Times New Roman" w:hAnsi="Times New Roman" w:cs="Times New Roman"/>
                <w:sz w:val="28"/>
                <w:szCs w:val="28"/>
                <w:lang w:eastAsia="ru-RU"/>
              </w:rPr>
              <w:t>», предоставляющих муниципальную услугу;</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адреса электронной почты администрации МР «</w:t>
            </w:r>
            <w:proofErr w:type="gramStart"/>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roofErr w:type="gramEnd"/>
            <w:r w:rsidRPr="006E6FFE">
              <w:rPr>
                <w:rFonts w:ascii="Times New Roman" w:eastAsia="Times New Roman" w:hAnsi="Times New Roman" w:cs="Times New Roman"/>
                <w:sz w:val="28"/>
                <w:szCs w:val="28"/>
                <w:lang w:eastAsia="ru-RU"/>
              </w:rPr>
              <w:t>»;</w:t>
            </w:r>
          </w:p>
          <w:p w:rsidR="003D0563" w:rsidRPr="006E6FFE" w:rsidRDefault="003D0563" w:rsidP="004D5553">
            <w:pPr>
              <w:widowControl w:val="0"/>
              <w:autoSpaceDE w:val="0"/>
              <w:autoSpaceDN w:val="0"/>
              <w:spacing w:before="220" w:after="0" w:line="240" w:lineRule="auto"/>
              <w:ind w:right="291"/>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II. Стандарт предоставления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roofErr w:type="gramStart"/>
            <w:r w:rsidRPr="006E6FFE">
              <w:rPr>
                <w:rFonts w:ascii="Times New Roman" w:eastAsia="Times New Roman" w:hAnsi="Times New Roman" w:cs="Times New Roman"/>
                <w:b/>
                <w:sz w:val="28"/>
                <w:szCs w:val="28"/>
                <w:lang w:eastAsia="ru-RU"/>
              </w:rPr>
              <w:t xml:space="preserve">Наименование </w:t>
            </w:r>
            <w:r w:rsidRPr="006E6FFE">
              <w:rPr>
                <w:rFonts w:ascii="Calibri" w:eastAsia="Times New Roman" w:hAnsi="Calibri" w:cs="Calibri"/>
                <w:b/>
                <w:szCs w:val="20"/>
                <w:lang w:eastAsia="ru-RU"/>
              </w:rPr>
              <w:t xml:space="preserve"> </w:t>
            </w:r>
            <w:r w:rsidRPr="006E6FFE">
              <w:rPr>
                <w:rFonts w:ascii="Times New Roman" w:eastAsia="Times New Roman" w:hAnsi="Times New Roman" w:cs="Times New Roman"/>
                <w:b/>
                <w:sz w:val="28"/>
                <w:szCs w:val="28"/>
                <w:lang w:eastAsia="ru-RU"/>
              </w:rPr>
              <w:t>муниципальной</w:t>
            </w:r>
            <w:proofErr w:type="gramEnd"/>
            <w:r w:rsidRPr="006E6FFE">
              <w:rPr>
                <w:rFonts w:ascii="Times New Roman" w:eastAsia="Times New Roman" w:hAnsi="Times New Roman" w:cs="Times New Roman"/>
                <w:b/>
                <w:sz w:val="28"/>
                <w:szCs w:val="28"/>
                <w:lang w:eastAsia="ru-RU"/>
              </w:rPr>
              <w:t xml:space="preserve">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2.1. Муниципальная услуга по предоставлению в аренду зданий, строений, сооружений, помещений, находящихся в муниципальной собственности Республики Дагестан, на торгах по инициативе гражданина или юридического лица.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Наименование органа местного самоуправления, предоставляющего</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муниципальную услугу</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2.2. Муниципальную услугу предоставляет отдел экономики администрации МР «</w:t>
            </w:r>
            <w:proofErr w:type="gramStart"/>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roofErr w:type="gramEnd"/>
            <w:r w:rsidRPr="006E6FFE">
              <w:rPr>
                <w:rFonts w:ascii="Times New Roman" w:eastAsia="Times New Roman" w:hAnsi="Times New Roman" w:cs="Times New Roman"/>
                <w:sz w:val="28"/>
                <w:szCs w:val="28"/>
                <w:lang w:eastAsia="ru-RU"/>
              </w:rPr>
              <w:t>».</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2.3. При предоставлении муниципальной услуги осуществляется взаимодействие с федеральными органами исполнительной власти, органами исполнительной власти Республики Дагестан, органами местного самоуправления и иными организациями.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2.4.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администрацией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утвержденные правовыми актами администрации МР </w:t>
            </w:r>
            <w:r w:rsidRPr="006E6FFE">
              <w:rPr>
                <w:rFonts w:ascii="Times New Roman" w:eastAsia="Times New Roman" w:hAnsi="Times New Roman" w:cs="Times New Roman"/>
                <w:sz w:val="28"/>
                <w:szCs w:val="28"/>
                <w:lang w:eastAsia="ru-RU"/>
              </w:rPr>
              <w:lastRenderedPageBreak/>
              <w:t>«</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(далее – правовой акт) с учетом распоряжения Правительства Республики Дагестан от 15 июля 2015 № 296-р «Об утверждении Типового перечня муниципальных услуг, предоставляемых органами местного самоуправления муниципальных образований Республики Дагестан».</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Описание результата предоставления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2.5. Результатом предоставления муниципальной услуги является: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заключение договора аренды муниципального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отказ в заключении договора аренды муниципального имущества.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Срок предоставления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2.6. При предоставлении в аренду находящихся в муниципальной собственности объектов имущества на торгах по инициативе гражданина или юридического лица срок предоставления муниципальной услуги не должен превышать 60 календарных дней со дня поступления заявления в администрацию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Перечень нормативных правовых актов, регулирующих отношения,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возникающие в связи с предоставлением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2.7.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в информационно-телекоммуникационной сети "Интернет", в республиканском реестре и на Портале. </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Исчерпывающий перечень документов, необходимых</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соответствии с нормативными правовыми актами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для предоставления муниципальной услуги, которые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являются необходимыми и обязательными для предоставления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 подлежащих представлению заявителем,</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способы их получения, в том числе в электронной форме,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порядок их представления</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2.8. Для получения муниципальной услуги по предоставлению в аренду находящихся в муниципальной собственности объектов имущества на торгах заявитель представляет следующие документы: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1) сопроводительное письмо </w:t>
            </w:r>
            <w:hyperlink w:anchor="P569" w:history="1">
              <w:r w:rsidRPr="006E6FFE">
                <w:rPr>
                  <w:rFonts w:ascii="Times New Roman" w:eastAsia="Times New Roman" w:hAnsi="Times New Roman" w:cs="Times New Roman"/>
                  <w:color w:val="0000FF"/>
                  <w:sz w:val="28"/>
                  <w:szCs w:val="28"/>
                  <w:lang w:eastAsia="ru-RU"/>
                </w:rPr>
                <w:t>(заявление)</w:t>
              </w:r>
            </w:hyperlink>
            <w:r w:rsidRPr="006E6FFE">
              <w:rPr>
                <w:rFonts w:ascii="Times New Roman" w:eastAsia="Times New Roman" w:hAnsi="Times New Roman" w:cs="Times New Roman"/>
                <w:sz w:val="28"/>
                <w:szCs w:val="28"/>
                <w:lang w:eastAsia="ru-RU"/>
              </w:rPr>
              <w:t xml:space="preserve"> о проведении аукциона на право </w:t>
            </w:r>
            <w:r w:rsidRPr="006E6FFE">
              <w:rPr>
                <w:rFonts w:ascii="Times New Roman" w:eastAsia="Times New Roman" w:hAnsi="Times New Roman" w:cs="Times New Roman"/>
                <w:sz w:val="28"/>
                <w:szCs w:val="28"/>
                <w:lang w:eastAsia="ru-RU"/>
              </w:rPr>
              <w:lastRenderedPageBreak/>
              <w:t>заключения договора аренды муниципального имущества по форме согласно приложению к настоящему Административному регламенту, содержащее;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информацию о предполагаемом объекте аренды;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цель аренды;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срок аренды;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и приобщается к поданному заявлению. </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Исчерпывающий перечень документов, необходимых</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соответствии с нормативными правовыми актами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для предоставления муниципальной услуги, которые находятся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распоряжении государственных органов, органов местного</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самоуправления и иных органов, участвующих в предоставлении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 и которые заявитель вправе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представить, а также способы их получения заявителями,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том числе в электронной форме, порядок их представления</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0" w:name="P164"/>
            <w:bookmarkEnd w:id="0"/>
            <w:r w:rsidRPr="006E6FFE">
              <w:rPr>
                <w:rFonts w:ascii="Times New Roman" w:eastAsia="Times New Roman" w:hAnsi="Times New Roman" w:cs="Times New Roman"/>
                <w:sz w:val="28"/>
                <w:szCs w:val="28"/>
                <w:lang w:eastAsia="ru-RU"/>
              </w:rPr>
              <w:t>2.9. Для принятия решения о предоставлении в аренду находящихся в муниципальной собственности объектов имущества на торгах администрация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запрашиваются следующие документы, находящиеся в распоряжении Органов власти: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6E6FFE">
              <w:t xml:space="preserve"> </w:t>
            </w:r>
            <w:r w:rsidRPr="006E6FFE">
              <w:rPr>
                <w:rFonts w:ascii="Times New Roman" w:eastAsia="Times New Roman" w:hAnsi="Times New Roman" w:cs="Times New Roman"/>
                <w:sz w:val="28"/>
                <w:szCs w:val="28"/>
                <w:lang w:eastAsia="ru-RU"/>
              </w:rPr>
              <w:t>из Управления Федеральной службы государственной регистрации, кадастра и картографии по Республике Дагестан;</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выписка из Единого государственного реестра юридических лиц (ЕГРЮЛ) (Единого государственного реестра индивидуальных предпринимателей (ЕГРИП))</w:t>
            </w:r>
            <w:r w:rsidRPr="006E6FFE">
              <w:t xml:space="preserve"> </w:t>
            </w:r>
            <w:r w:rsidRPr="006E6FFE">
              <w:rPr>
                <w:rFonts w:ascii="Times New Roman" w:eastAsia="Times New Roman" w:hAnsi="Times New Roman" w:cs="Times New Roman"/>
                <w:sz w:val="28"/>
                <w:szCs w:val="28"/>
                <w:lang w:eastAsia="ru-RU"/>
              </w:rPr>
              <w:t>из Федеральной налоговой службы Республики Дагестан;</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учредительные документы.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Документы, указанные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1" w:name="P169"/>
            <w:bookmarkEnd w:id="1"/>
            <w:r w:rsidRPr="006E6FFE">
              <w:rPr>
                <w:rFonts w:ascii="Times New Roman" w:eastAsia="Times New Roman" w:hAnsi="Times New Roman" w:cs="Times New Roman"/>
                <w:sz w:val="28"/>
                <w:szCs w:val="28"/>
                <w:lang w:eastAsia="ru-RU"/>
              </w:rPr>
              <w:lastRenderedPageBreak/>
              <w:t>2.10. Администрация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не вправе требовать от заявителя: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Pr="006E6FFE">
              <w:rPr>
                <w:rFonts w:ascii="Calibri" w:eastAsia="Times New Roman" w:hAnsi="Calibri" w:cs="Calibri"/>
                <w:szCs w:val="20"/>
                <w:lang w:eastAsia="ru-RU"/>
              </w:rPr>
              <w:t xml:space="preserve"> </w:t>
            </w:r>
            <w:r w:rsidRPr="006E6FFE">
              <w:rPr>
                <w:rFonts w:ascii="Times New Roman" w:eastAsia="Times New Roman" w:hAnsi="Times New Roman" w:cs="Times New Roman"/>
                <w:sz w:val="28"/>
                <w:szCs w:val="28"/>
                <w:lang w:eastAsia="ru-RU"/>
              </w:rPr>
              <w:t>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history="1">
              <w:r w:rsidRPr="006E6FFE">
                <w:rPr>
                  <w:rFonts w:ascii="Times New Roman" w:eastAsia="Times New Roman" w:hAnsi="Times New Roman" w:cs="Times New Roman"/>
                  <w:color w:val="0000FF"/>
                  <w:sz w:val="28"/>
                  <w:szCs w:val="28"/>
                  <w:lang w:eastAsia="ru-RU"/>
                </w:rPr>
                <w:t>части 6 статьи 7</w:t>
              </w:r>
            </w:hyperlink>
            <w:r w:rsidRPr="006E6FFE">
              <w:rPr>
                <w:rFonts w:ascii="Times New Roman" w:eastAsia="Times New Roman"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 w:history="1">
              <w:r w:rsidRPr="006E6FFE">
                <w:rPr>
                  <w:rFonts w:ascii="Times New Roman" w:eastAsia="Times New Roman" w:hAnsi="Times New Roman" w:cs="Times New Roman"/>
                  <w:color w:val="0000FF"/>
                  <w:sz w:val="28"/>
                  <w:szCs w:val="28"/>
                  <w:lang w:eastAsia="ru-RU"/>
                </w:rPr>
                <w:t>пунктом 4 части 1 статьи 7</w:t>
              </w:r>
            </w:hyperlink>
            <w:r w:rsidRPr="006E6FFE">
              <w:rPr>
                <w:rFonts w:ascii="Times New Roman" w:eastAsia="Times New Roman"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Исчерпывающий перечень оснований для отказа</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приеме документов, необходимых для предоставления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Исчерпывающий перечень оснований для приостановления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или отказа в предоставлении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2.12. Основаниями для отказа в предоставлении муниципальной услуги являются следующие случаи: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имущество не учтено в реестре муниципального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на имущество не зарегистрировано право муниципальной собственности;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lastRenderedPageBreak/>
              <w:t>имущество предоставлено по договору иному лицу либо закреплено за муниципальным предприятием, учреждением или органом местного самоуправления;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на имущество наложено ограничение в виде ареста по решению суда;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предлагаемое распоряжение недвижимым имуществом противоречит нормам законодательства Российской Федерации.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2" w:name="P189"/>
            <w:bookmarkEnd w:id="2"/>
            <w:r w:rsidRPr="006E6FFE">
              <w:rPr>
                <w:rFonts w:ascii="Times New Roman" w:eastAsia="Times New Roman" w:hAnsi="Times New Roman" w:cs="Times New Roman"/>
                <w:sz w:val="28"/>
                <w:szCs w:val="28"/>
                <w:lang w:eastAsia="ru-RU"/>
              </w:rPr>
              <w:t>2.13. Основания для приостановления процедуры предоставления муниципальной услуги отсутствуют.</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Перечень услуг, которые являются необходимыми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 обязательными для предоставления муниципальной услуги,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том числе сведения о документе (документах), выдаваемом</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(выдаваемых) организациями, участвующими в предоставлении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2.14. Услуги, которые являются необходимыми и обязательными для предоставления муниципальной услуги, не предусмотрены.</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Порядок, размер и основания взимания государственной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пошлины или иной платы, взимаемой за предоставление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2.15. Муниципальная услуга предоставляется без взимания государственной пошлины или иной платы.</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Максимальный срок ожидания в очереди при подаче запроса</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 предоставлении муниципальной услуги и при получении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результата предоставления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2.16. Максимальный срок ожидания в очереди для подачи документов в канцелярию администрации и при получении результата предоставления муниципальной услуги составляет 15 минут.</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Срок регистрации запроса заявителя о предоставлении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 в том числе в электронной форме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2.17. Заявление, поступившее в администрацию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в том числе в электронной форме, подлежит обязательной регистрации в течение 1 рабочего дня с момента поступления в администрацию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lastRenderedPageBreak/>
              <w:t>2.18. Заявление, представленное заявителем через многофункциональный центр, регистрируется в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Требования к помещениям, в которых предоставляется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муниципальная услуга, к месту ожидания и приема</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заявителей, размещению и оформлению визуальной, текстовой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 мультимедийной информации о порядке предоставления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такой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2.19. Места предоставления муниципальной услуги должны отвечать следующим требованиям.</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Здание, в котором расположена администрация, должна быть оборудована входом для свободного доступа заявителей.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Входы в помещения администрации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Центральные входы в здание администрации должны быть оборудованы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Помещения для работы с заявителями оборудуются информационными стендами, вывесками, указателями.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граждан (устанавливаются в удобном для заявителей месте), а также на Портале и официальном сайте администрации.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Должностные лица, предоставляющие муниципальную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w:t>
            </w:r>
            <w:r w:rsidRPr="006E6FFE">
              <w:rPr>
                <w:rFonts w:ascii="Times New Roman" w:eastAsia="Times New Roman" w:hAnsi="Times New Roman" w:cs="Times New Roman"/>
                <w:sz w:val="28"/>
                <w:szCs w:val="28"/>
                <w:lang w:eastAsia="ru-RU"/>
              </w:rPr>
              <w:lastRenderedPageBreak/>
              <w:t>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6E6FFE">
              <w:rPr>
                <w:rFonts w:ascii="Times New Roman" w:eastAsia="Times New Roman" w:hAnsi="Times New Roman" w:cs="Times New Roman"/>
                <w:sz w:val="28"/>
                <w:szCs w:val="28"/>
                <w:lang w:eastAsia="ru-RU"/>
              </w:rPr>
              <w:t>банкетками</w:t>
            </w:r>
            <w:proofErr w:type="spellEnd"/>
            <w:r w:rsidRPr="006E6FFE">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Для лиц с ограниченными возможностями здоровья (включая лиц, использующих кресла-коляски и собак-проводников) должны обеспечиваться: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условия для беспрепятственного доступа в помещения администрации;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помещения администрации, а также входа в помещения и выхода из них, посадки в транспортное средство и высадки из него, в том числе с использованием кресла-коляски;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возможность сопровождения и самостоятельного передвижения, оказания помощи инвалидам, имеющим стойкие расстройства функции зрения;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условия по надлежащему размещению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6E6FFE">
              <w:rPr>
                <w:rFonts w:ascii="Times New Roman" w:eastAsia="Times New Roman" w:hAnsi="Times New Roman" w:cs="Times New Roman"/>
                <w:sz w:val="28"/>
                <w:szCs w:val="28"/>
                <w:lang w:eastAsia="ru-RU"/>
              </w:rPr>
              <w:t>сурдопереводчика</w:t>
            </w:r>
            <w:proofErr w:type="spellEnd"/>
            <w:r w:rsidRPr="006E6FFE">
              <w:rPr>
                <w:rFonts w:ascii="Times New Roman" w:eastAsia="Times New Roman" w:hAnsi="Times New Roman" w:cs="Times New Roman"/>
                <w:sz w:val="28"/>
                <w:szCs w:val="28"/>
                <w:lang w:eastAsia="ru-RU"/>
              </w:rPr>
              <w:t xml:space="preserve"> и </w:t>
            </w:r>
            <w:proofErr w:type="spellStart"/>
            <w:r w:rsidRPr="006E6FFE">
              <w:rPr>
                <w:rFonts w:ascii="Times New Roman" w:eastAsia="Times New Roman" w:hAnsi="Times New Roman" w:cs="Times New Roman"/>
                <w:sz w:val="28"/>
                <w:szCs w:val="28"/>
                <w:lang w:eastAsia="ru-RU"/>
              </w:rPr>
              <w:t>тифлосурдопереводчика</w:t>
            </w:r>
            <w:proofErr w:type="spellEnd"/>
            <w:r w:rsidRPr="006E6FFE">
              <w:rPr>
                <w:rFonts w:ascii="Times New Roman" w:eastAsia="Times New Roman" w:hAnsi="Times New Roman" w:cs="Times New Roman"/>
                <w:sz w:val="28"/>
                <w:szCs w:val="28"/>
                <w:lang w:eastAsia="ru-RU"/>
              </w:rPr>
              <w:t>;</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возможность допуска в помещения администрации собаки-проводника при наличии документа, подтверждающего ее специальное обучение и </w:t>
            </w:r>
            <w:r w:rsidRPr="006E6FFE">
              <w:rPr>
                <w:rFonts w:ascii="Times New Roman" w:eastAsia="Times New Roman" w:hAnsi="Times New Roman" w:cs="Times New Roman"/>
                <w:sz w:val="28"/>
                <w:szCs w:val="28"/>
                <w:lang w:eastAsia="ru-RU"/>
              </w:rPr>
              <w:lastRenderedPageBreak/>
              <w:t>выдаваемого по форме и в порядке, определенным законодательством Российской Федерации;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помощь работников администрации, предоставляющих муниципальные услуги, инвалидам в преодолении барьеров, мешающих получению ими услуг наравне с другими лицами.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2.20. Показателем доступности и качества муниципальной услуги является возможность: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 в том числе через многофункциональные центры и в электронной форме;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администрации.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2.21. Основные требования к качеству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своевременность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2.22. Показателями качества предоставления муниципальной услуги являются срок рассмотрения заявления, отсутствие или наличие жалоб на решения и (или) действия (бездействие) должностных лиц.</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2.23. При предоставлении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не требуется;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при личном обращении заявитель осуществляет взаимодействие с должностным лицом, осуществляющим предоставление муниципальной </w:t>
            </w:r>
            <w:r w:rsidRPr="006E6FFE">
              <w:rPr>
                <w:rFonts w:ascii="Times New Roman" w:eastAsia="Times New Roman" w:hAnsi="Times New Roman" w:cs="Times New Roman"/>
                <w:sz w:val="28"/>
                <w:szCs w:val="28"/>
                <w:lang w:eastAsia="ru-RU"/>
              </w:rPr>
              <w:lastRenderedPageBreak/>
              <w:t>услуги, при подаче запроса и получении подготовленных в ходе исполнения муниципальной услуги документов.</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Возможность получения сведений о ходе предоставления муниципальной услуги реализуется по номерам телефонов, адресам электронной почты, указанным на официальном сайте и Портале.</w:t>
            </w: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Иные требования, в том числе учитывающие особенности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предоставления муниципальной услуги в многофункциональных</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центрах и особенности предоставления муниципальной услуги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электронной форме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2.25. На официальном сайте и Портале заявителям предоставляется возможность получения информации о предоставляемой муниципальной услуге.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2.26. С использованием официального сайта и Портала заявителям предоставляется возможность мониторинга хода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2.27.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2.28. Предоставление муниципальной услуги отдела экономики и земельно-имущественных отношений возможно в электронной форме.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2.29. Заявления и прилагаемые к ним документы о предоставлении муниципальной услуги в электронной форме, указанные в </w:t>
            </w:r>
            <w:hyperlink w:anchor="P169" w:history="1">
              <w:r w:rsidRPr="006E6FFE">
                <w:rPr>
                  <w:rFonts w:ascii="Times New Roman" w:eastAsia="Times New Roman" w:hAnsi="Times New Roman" w:cs="Times New Roman"/>
                  <w:color w:val="0000FF"/>
                  <w:sz w:val="28"/>
                  <w:szCs w:val="28"/>
                  <w:lang w:eastAsia="ru-RU"/>
                </w:rPr>
                <w:t>пунктах 2.10</w:t>
              </w:r>
            </w:hyperlink>
            <w:r w:rsidRPr="006E6FFE">
              <w:rPr>
                <w:rFonts w:ascii="Times New Roman" w:eastAsia="Times New Roman" w:hAnsi="Times New Roman" w:cs="Times New Roman"/>
                <w:sz w:val="28"/>
                <w:szCs w:val="28"/>
                <w:lang w:eastAsia="ru-RU"/>
              </w:rPr>
              <w:t>-</w:t>
            </w:r>
            <w:hyperlink w:anchor="P189" w:history="1">
              <w:r w:rsidRPr="006E6FFE">
                <w:rPr>
                  <w:rFonts w:ascii="Times New Roman" w:eastAsia="Times New Roman" w:hAnsi="Times New Roman" w:cs="Times New Roman"/>
                  <w:color w:val="0000FF"/>
                  <w:sz w:val="28"/>
                  <w:szCs w:val="28"/>
                  <w:lang w:eastAsia="ru-RU"/>
                </w:rPr>
                <w:t>2.13</w:t>
              </w:r>
            </w:hyperlink>
            <w:r w:rsidRPr="006E6FFE">
              <w:rPr>
                <w:rFonts w:ascii="Times New Roman" w:eastAsia="Times New Roman" w:hAnsi="Times New Roman" w:cs="Times New Roman"/>
                <w:sz w:val="28"/>
                <w:szCs w:val="28"/>
                <w:lang w:eastAsia="ru-RU"/>
              </w:rPr>
              <w:t xml:space="preserve"> Административного регламента, должны быть подписаны заявителем в соответствии с требованиями Федерального </w:t>
            </w:r>
            <w:hyperlink r:id="rId6" w:history="1">
              <w:r w:rsidRPr="006E6FFE">
                <w:rPr>
                  <w:rFonts w:ascii="Times New Roman" w:eastAsia="Times New Roman" w:hAnsi="Times New Roman" w:cs="Times New Roman"/>
                  <w:color w:val="0000FF"/>
                  <w:sz w:val="28"/>
                  <w:szCs w:val="28"/>
                  <w:lang w:eastAsia="ru-RU"/>
                </w:rPr>
                <w:t>закона</w:t>
              </w:r>
            </w:hyperlink>
            <w:r w:rsidRPr="006E6FFE">
              <w:rPr>
                <w:rFonts w:ascii="Times New Roman" w:eastAsia="Times New Roman" w:hAnsi="Times New Roman" w:cs="Times New Roman"/>
                <w:sz w:val="28"/>
                <w:szCs w:val="28"/>
                <w:lang w:eastAsia="ru-RU"/>
              </w:rPr>
              <w:t xml:space="preserve"> от 6 апреля 2011 г. № 63-ФЗ "Об электронной подписи", </w:t>
            </w:r>
            <w:hyperlink r:id="rId7" w:history="1">
              <w:r w:rsidRPr="006E6FFE">
                <w:rPr>
                  <w:rFonts w:ascii="Times New Roman" w:eastAsia="Times New Roman" w:hAnsi="Times New Roman" w:cs="Times New Roman"/>
                  <w:color w:val="0000FF"/>
                  <w:sz w:val="28"/>
                  <w:szCs w:val="28"/>
                  <w:lang w:eastAsia="ru-RU"/>
                </w:rPr>
                <w:t>статьями 21.1</w:t>
              </w:r>
            </w:hyperlink>
            <w:r w:rsidRPr="006E6FFE">
              <w:rPr>
                <w:rFonts w:ascii="Times New Roman" w:eastAsia="Times New Roman" w:hAnsi="Times New Roman" w:cs="Times New Roman"/>
                <w:sz w:val="28"/>
                <w:szCs w:val="28"/>
                <w:lang w:eastAsia="ru-RU"/>
              </w:rPr>
              <w:t xml:space="preserve">, </w:t>
            </w:r>
            <w:hyperlink r:id="rId8" w:history="1">
              <w:r w:rsidRPr="006E6FFE">
                <w:rPr>
                  <w:rFonts w:ascii="Times New Roman" w:eastAsia="Times New Roman" w:hAnsi="Times New Roman" w:cs="Times New Roman"/>
                  <w:color w:val="0000FF"/>
                  <w:sz w:val="28"/>
                  <w:szCs w:val="28"/>
                  <w:lang w:eastAsia="ru-RU"/>
                </w:rPr>
                <w:t>21.2</w:t>
              </w:r>
            </w:hyperlink>
            <w:r w:rsidRPr="006E6FF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усиленной квалификационной подписью.</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2.30. Предоставление муниципальной услуги в многофункциональных центрах осуществляется при наличии соглашения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администрацией муниципального района.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2.31. Прием заявлений и документов, необходимых для предоставления муниципальной услуги, и выдача результата предоставления муниципальной услуги осуществляются в многофункциональных центрах в соответствии с соглашением о взаимодействии между государственным автономным учреждением Республики Дагестан "Многофункциональный центр </w:t>
            </w:r>
            <w:r w:rsidRPr="006E6FFE">
              <w:rPr>
                <w:rFonts w:ascii="Times New Roman" w:eastAsia="Times New Roman" w:hAnsi="Times New Roman" w:cs="Times New Roman"/>
                <w:sz w:val="28"/>
                <w:szCs w:val="28"/>
                <w:lang w:eastAsia="ru-RU"/>
              </w:rPr>
              <w:lastRenderedPageBreak/>
              <w:t>предоставления государственных и муниципальных услуг в Республике Дагестан" и администрацией муниципального района.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При этом сроки передачи заявлений и документов, необходимых для предоставления муниципальной услуги, многофункциональным центром </w:t>
            </w:r>
            <w:proofErr w:type="gramStart"/>
            <w:r w:rsidRPr="006E6FFE">
              <w:rPr>
                <w:rFonts w:ascii="Times New Roman" w:eastAsia="Times New Roman" w:hAnsi="Times New Roman" w:cs="Times New Roman"/>
                <w:sz w:val="28"/>
                <w:szCs w:val="28"/>
                <w:lang w:eastAsia="ru-RU"/>
              </w:rPr>
              <w:t>в администрацией</w:t>
            </w:r>
            <w:proofErr w:type="gramEnd"/>
            <w:r w:rsidRPr="006E6FFE">
              <w:rPr>
                <w:rFonts w:ascii="Times New Roman" w:eastAsia="Times New Roman" w:hAnsi="Times New Roman" w:cs="Times New Roman"/>
                <w:sz w:val="28"/>
                <w:szCs w:val="28"/>
                <w:lang w:eastAsia="ru-RU"/>
              </w:rPr>
              <w:t xml:space="preserve"> муниципального района не должны превышать трех рабочих дней.</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III. Состав, последовательность и сроки выполнения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административных процедур (действий), требования к порядку</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их выполнения, в том числе особенности выполнения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административных процедур (действий) в электронной форме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 Организация предоставления муниципальной услуги отдела экономики и земельно-имущественных отношений включает в себя следующие административные процедуры: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3.1.2. Рассмотрение заявления, поступившего в том числе в электронной форме, о проведении аукциона на право заключения договора аренды муниципального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3.1.3. Запрос документов, необходимых в соответствии с нормативными правовыми актами Российской Федерации для рассмотрения заявления, которые находятся в распоряжении государственных органов, органов местного самоуправления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3.1.4. Принятие решения о проведении аукциона на право заключения договора аренды муниципального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3.1.5. Выдача документов о проведении аукциона на право заключения договора аренды муниципального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3.1.6. Организация аукциона на право заключения договора аренды объекта недвижимости.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3.1.7. Прием и рассмотрение заявок от претендентов на участие в аукционе и их допуск к участию в аукционе.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3.1.8. Проведение аукциона.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3.1.9. Заключение договора аренды с победителем аукциона.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3.1.10. Исправление допущенных опечаток и (или) ошибок в выданных в результате предоставления муниципальной услуги документах.</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Рассмотрение заявления, поступившего в том числе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lastRenderedPageBreak/>
              <w:t>в электронной форме, о проведении аукциона на право</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заключения договора аренды муниципального имущества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ответственному должностному лицу отдела экономики (далее - ответственное должностное лицо) заявления (в том числе в электронной форме, подписанное усиленной квалифицированной электронной подписью).</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3" w:name="P298"/>
            <w:bookmarkEnd w:id="3"/>
            <w:r w:rsidRPr="006E6FFE">
              <w:rPr>
                <w:rFonts w:ascii="Times New Roman" w:eastAsia="Times New Roman" w:hAnsi="Times New Roman" w:cs="Times New Roman"/>
                <w:sz w:val="28"/>
                <w:szCs w:val="28"/>
                <w:lang w:eastAsia="ru-RU"/>
              </w:rPr>
              <w:t xml:space="preserve">3.2.1.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и обеспечивает выполнение административных процедур, предусмотренных </w:t>
            </w:r>
            <w:hyperlink w:anchor="P312" w:history="1">
              <w:r w:rsidRPr="006E6FFE">
                <w:rPr>
                  <w:rFonts w:ascii="Times New Roman" w:eastAsia="Times New Roman" w:hAnsi="Times New Roman" w:cs="Times New Roman"/>
                  <w:color w:val="0000FF"/>
                  <w:sz w:val="28"/>
                  <w:szCs w:val="28"/>
                  <w:lang w:eastAsia="ru-RU"/>
                </w:rPr>
                <w:t>3.3.1</w:t>
              </w:r>
            </w:hyperlink>
            <w:r w:rsidRPr="006E6FFE">
              <w:rPr>
                <w:rFonts w:ascii="Times New Roman" w:eastAsia="Times New Roman" w:hAnsi="Times New Roman" w:cs="Times New Roman"/>
                <w:sz w:val="28"/>
                <w:szCs w:val="28"/>
                <w:lang w:eastAsia="ru-RU"/>
              </w:rPr>
              <w:t xml:space="preserve">-3.3.4 пункта 3.3 Административного регламента, или в случае наличия полного комплекта документов - административных процедур, предусмотренных </w:t>
            </w:r>
            <w:hyperlink w:anchor="P317" w:history="1">
              <w:r w:rsidRPr="006E6FFE">
                <w:rPr>
                  <w:rFonts w:ascii="Times New Roman" w:eastAsia="Times New Roman" w:hAnsi="Times New Roman" w:cs="Times New Roman"/>
                  <w:color w:val="0000FF"/>
                  <w:sz w:val="28"/>
                  <w:szCs w:val="28"/>
                  <w:lang w:eastAsia="ru-RU"/>
                </w:rPr>
                <w:t>пунктами 3.4</w:t>
              </w:r>
            </w:hyperlink>
            <w:r w:rsidRPr="006E6FFE">
              <w:rPr>
                <w:rFonts w:ascii="Times New Roman" w:eastAsia="Times New Roman" w:hAnsi="Times New Roman" w:cs="Times New Roman"/>
                <w:sz w:val="28"/>
                <w:szCs w:val="28"/>
                <w:lang w:eastAsia="ru-RU"/>
              </w:rPr>
              <w:t>-</w:t>
            </w:r>
            <w:hyperlink w:anchor="P337" w:history="1">
              <w:r w:rsidRPr="006E6FFE">
                <w:rPr>
                  <w:rFonts w:ascii="Times New Roman" w:eastAsia="Times New Roman" w:hAnsi="Times New Roman" w:cs="Times New Roman"/>
                  <w:color w:val="0000FF"/>
                  <w:sz w:val="28"/>
                  <w:szCs w:val="28"/>
                  <w:lang w:eastAsia="ru-RU"/>
                </w:rPr>
                <w:t>3.6</w:t>
              </w:r>
            </w:hyperlink>
            <w:r w:rsidRPr="006E6FFE">
              <w:rPr>
                <w:rFonts w:ascii="Times New Roman" w:eastAsia="Times New Roman" w:hAnsi="Times New Roman" w:cs="Times New Roman"/>
                <w:sz w:val="28"/>
                <w:szCs w:val="28"/>
                <w:lang w:eastAsia="ru-RU"/>
              </w:rPr>
              <w:t xml:space="preserve"> Административного регламента.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3.2.2. Результатом настоящей административной процедуры является обеспечение выполнения административных процедур в соответствии с </w:t>
            </w:r>
            <w:hyperlink w:anchor="P298" w:history="1">
              <w:r w:rsidRPr="006E6FFE">
                <w:rPr>
                  <w:rFonts w:ascii="Times New Roman" w:eastAsia="Times New Roman" w:hAnsi="Times New Roman" w:cs="Times New Roman"/>
                  <w:color w:val="0000FF"/>
                  <w:sz w:val="28"/>
                  <w:szCs w:val="28"/>
                  <w:lang w:eastAsia="ru-RU"/>
                </w:rPr>
                <w:t>пунктом 3.2.1</w:t>
              </w:r>
            </w:hyperlink>
            <w:r w:rsidRPr="006E6FFE">
              <w:rPr>
                <w:rFonts w:ascii="Times New Roman" w:eastAsia="Times New Roman" w:hAnsi="Times New Roman" w:cs="Times New Roman"/>
                <w:sz w:val="28"/>
                <w:szCs w:val="28"/>
                <w:lang w:eastAsia="ru-RU"/>
              </w:rPr>
              <w:t xml:space="preserve"> Административного регламента.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3.2.3. Способом фиксации результата административной процедуры является направление в адрес заявителя письма о дате и времени проведения заседания комиссии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по рассмотрению вопросов распоряжения имуществом, находящимся в муниципальной собственности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Запрос документов, необходимых в соответствии с нормативными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правовыми актами Российской Федерации для рассмотрения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заявления, которые находятся в распоряжении государственных</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органов, органов местного самоуправления и иных организаций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 которые заявитель вправе представить, и направление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запроса о подготовке документов на проведение рыночной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оценки ежемесячной арендной платы за аренду имущества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3.3. Основанием для начала административной процедуры является отсутствие в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в распоряжении федеральных органов исполнительной власти, исполнительных органов </w:t>
            </w:r>
            <w:r w:rsidRPr="006E6FFE">
              <w:rPr>
                <w:rFonts w:ascii="Times New Roman" w:eastAsia="Times New Roman" w:hAnsi="Times New Roman" w:cs="Times New Roman"/>
                <w:sz w:val="28"/>
                <w:szCs w:val="28"/>
                <w:lang w:eastAsia="ru-RU"/>
              </w:rPr>
              <w:lastRenderedPageBreak/>
              <w:t>государственной власти Республики Дагестан, органов местного самоуправления или иных организаций.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4" w:name="P312"/>
            <w:bookmarkEnd w:id="4"/>
            <w:r w:rsidRPr="006E6FFE">
              <w:rPr>
                <w:rFonts w:ascii="Times New Roman" w:eastAsia="Times New Roman" w:hAnsi="Times New Roman" w:cs="Times New Roman"/>
                <w:sz w:val="28"/>
                <w:szCs w:val="28"/>
                <w:lang w:eastAsia="ru-RU"/>
              </w:rPr>
              <w:t>3.3.1. 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муниципальной услуги, а также направляет запрос в соответствующее структурное подразделение администрации о подготовке документов для проведения оценки рыночной стоимости ежемесячной арендной платы за аренду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осуществляется посредством единой системы межведомственного электронного взаимодействия.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Максимальный срок выполнения данного действия составляет не более 25 календарных дней.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3.3.2.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 а также получение отчета об оценке рыночной стоимости ежемесячной арендной платы за аренду имущества (далее - отчет об оценке).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3.3.3.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а также подписание акта оказания услуг между администрацией и лицом, подготовившим отчет об оценке.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5" w:name="P317"/>
            <w:bookmarkEnd w:id="5"/>
            <w:r w:rsidRPr="006E6FFE">
              <w:rPr>
                <w:rFonts w:ascii="Times New Roman" w:eastAsia="Times New Roman" w:hAnsi="Times New Roman" w:cs="Times New Roman"/>
                <w:sz w:val="28"/>
                <w:szCs w:val="28"/>
                <w:lang w:eastAsia="ru-RU"/>
              </w:rPr>
              <w:t>3.4.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Принятие решения о проведении аукциона на право заключения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договора аренды муниципального имущества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3.5. Основанием для начала административной процедуры является наличие полного комплекта документов в соответствии с </w:t>
            </w:r>
            <w:hyperlink w:anchor="P148" w:history="1">
              <w:r w:rsidRPr="006E6FFE">
                <w:rPr>
                  <w:rFonts w:ascii="Times New Roman" w:eastAsia="Times New Roman" w:hAnsi="Times New Roman" w:cs="Times New Roman"/>
                  <w:color w:val="0000FF"/>
                  <w:sz w:val="28"/>
                  <w:szCs w:val="28"/>
                  <w:lang w:eastAsia="ru-RU"/>
                </w:rPr>
                <w:t>пунктами 2.8</w:t>
              </w:r>
            </w:hyperlink>
            <w:r w:rsidRPr="006E6FFE">
              <w:rPr>
                <w:rFonts w:ascii="Times New Roman" w:eastAsia="Times New Roman" w:hAnsi="Times New Roman" w:cs="Times New Roman"/>
                <w:sz w:val="28"/>
                <w:szCs w:val="28"/>
                <w:lang w:eastAsia="ru-RU"/>
              </w:rPr>
              <w:t xml:space="preserve">, </w:t>
            </w:r>
            <w:hyperlink w:anchor="P164" w:history="1">
              <w:r w:rsidRPr="006E6FFE">
                <w:rPr>
                  <w:rFonts w:ascii="Times New Roman" w:eastAsia="Times New Roman" w:hAnsi="Times New Roman" w:cs="Times New Roman"/>
                  <w:color w:val="0000FF"/>
                  <w:sz w:val="28"/>
                  <w:szCs w:val="28"/>
                  <w:lang w:eastAsia="ru-RU"/>
                </w:rPr>
                <w:t>2.9</w:t>
              </w:r>
            </w:hyperlink>
            <w:r w:rsidRPr="006E6FFE">
              <w:rPr>
                <w:rFonts w:ascii="Times New Roman" w:eastAsia="Times New Roman" w:hAnsi="Times New Roman" w:cs="Times New Roman"/>
                <w:sz w:val="28"/>
                <w:szCs w:val="28"/>
                <w:lang w:eastAsia="ru-RU"/>
              </w:rPr>
              <w:t xml:space="preserve"> Административного регламента в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для принятия решения о предоставлении объекта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lastRenderedPageBreak/>
              <w:t>3.5.1. Ответственное должностное лицо обеспечивает подготовку проекта протокола заседания Комиссии и выносит его на рассмотрение Комиссии.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Максимальный срок выполнения данного действия составляет 5 рабочих дней.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3.5.2. По итогам рассмотрения Комиссией обращения заявителя Комиссия принимает решение о возможности передачи в аренду имущества путем проведения аукциона либо об отказе в такой передаче.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3.5.3. В случае принятия Комиссией положительного заключения о возможности передачи в аренду имущества путем проведения аукциона ответственное должностное лицо подготавливает проект распорядительного акта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обеспечивает его согласование со структурными подразделениями администрации и представляет на подписание уполномоченному лицу.</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3.5.4.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3.5.5. В случае принятия Комиссией заключения об отказе в передаче в аренду муниципального недвижимого имущества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путем проведения аукциона ответственный исполнитель в течение двух рабочих дней подготавливает проект ответа заявителю и представляет на подписание и 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3.5.6. Результатом административной процедуры является принятие (посредством издания распорядительного акта) решения администрации.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3.5.7. Принятое решение о передаче в аренду муниципального недвижимого имущества Республики Дагестан путем проведения аукциона является основанием для последующего предоставления муниципальной услуги по предоставлению объекта имущества в аренду на торгах.</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3.5.8.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отделе экономики администрации МР «</w:t>
            </w:r>
            <w:r w:rsidRPr="006E6FFE">
              <w:rPr>
                <w:rFonts w:ascii="Times New Roman" w:eastAsia="Calibri" w:hAnsi="Times New Roman" w:cs="Times New Roman"/>
                <w:sz w:val="28"/>
                <w:szCs w:val="28"/>
              </w:rPr>
              <w:t xml:space="preserve">Цунтинский </w:t>
            </w:r>
            <w:r w:rsidRPr="006E6FFE">
              <w:rPr>
                <w:rFonts w:ascii="Times New Roman" w:eastAsia="Times New Roman" w:hAnsi="Times New Roman" w:cs="Times New Roman"/>
                <w:sz w:val="28"/>
                <w:szCs w:val="28"/>
                <w:lang w:eastAsia="ru-RU"/>
              </w:rPr>
              <w:t>район».</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 xml:space="preserve">Выдача документов о </w:t>
            </w:r>
            <w:proofErr w:type="gramStart"/>
            <w:r w:rsidRPr="006E6FFE">
              <w:rPr>
                <w:rFonts w:ascii="Times New Roman" w:eastAsia="Times New Roman" w:hAnsi="Times New Roman" w:cs="Times New Roman"/>
                <w:b/>
                <w:sz w:val="28"/>
                <w:szCs w:val="28"/>
                <w:lang w:eastAsia="ru-RU"/>
              </w:rPr>
              <w:t>проведении  аукциона</w:t>
            </w:r>
            <w:proofErr w:type="gramEnd"/>
            <w:r w:rsidRPr="006E6FFE">
              <w:rPr>
                <w:rFonts w:ascii="Times New Roman" w:eastAsia="Times New Roman" w:hAnsi="Times New Roman" w:cs="Times New Roman"/>
                <w:b/>
                <w:sz w:val="28"/>
                <w:szCs w:val="28"/>
                <w:lang w:eastAsia="ru-RU"/>
              </w:rPr>
              <w:t xml:space="preserve"> на право</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заключения договора аренды муниципального имущества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337"/>
            <w:bookmarkEnd w:id="6"/>
            <w:r w:rsidRPr="006E6FFE">
              <w:rPr>
                <w:rFonts w:ascii="Times New Roman" w:eastAsia="Times New Roman" w:hAnsi="Times New Roman" w:cs="Times New Roman"/>
                <w:sz w:val="28"/>
                <w:szCs w:val="28"/>
                <w:lang w:eastAsia="ru-RU"/>
              </w:rPr>
              <w:lastRenderedPageBreak/>
              <w:t>3.6. Основанием для начала административной процедуры является принятие (посредством издания распорядительного акта) решения о проведении аукциона на право заключения договора аренды муниципального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3.6.1. Решение, указанное в </w:t>
            </w:r>
            <w:hyperlink w:anchor="P337" w:history="1">
              <w:r w:rsidRPr="006E6FFE">
                <w:rPr>
                  <w:rFonts w:ascii="Times New Roman" w:eastAsia="Times New Roman" w:hAnsi="Times New Roman" w:cs="Times New Roman"/>
                  <w:color w:val="0000FF"/>
                  <w:sz w:val="28"/>
                  <w:szCs w:val="28"/>
                  <w:lang w:eastAsia="ru-RU"/>
                </w:rPr>
                <w:t>пункте 3.6</w:t>
              </w:r>
            </w:hyperlink>
            <w:r w:rsidRPr="006E6FFE">
              <w:rPr>
                <w:rFonts w:ascii="Times New Roman" w:eastAsia="Times New Roman" w:hAnsi="Times New Roman" w:cs="Times New Roman"/>
                <w:sz w:val="28"/>
                <w:szCs w:val="28"/>
                <w:lang w:eastAsia="ru-RU"/>
              </w:rPr>
              <w:t xml:space="preserve"> Административного регламента, а также копия протокола заседания Комиссии выдаются заявителю или направляются ему на бумажном носителе по адресу, содержащемуся в его заявлении о предоставлении в аренду муниципального имущества на торгах.</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3.6.2. Результатом административной процедуры является отправка в адрес заявителя письма с приложением решения, указанного в </w:t>
            </w:r>
            <w:hyperlink w:anchor="P337" w:history="1">
              <w:r w:rsidRPr="006E6FFE">
                <w:rPr>
                  <w:rFonts w:ascii="Times New Roman" w:eastAsia="Times New Roman" w:hAnsi="Times New Roman" w:cs="Times New Roman"/>
                  <w:color w:val="0000FF"/>
                  <w:sz w:val="28"/>
                  <w:szCs w:val="28"/>
                  <w:lang w:eastAsia="ru-RU"/>
                </w:rPr>
                <w:t>пункте 3.6</w:t>
              </w:r>
            </w:hyperlink>
            <w:r w:rsidRPr="006E6FFE">
              <w:rPr>
                <w:rFonts w:ascii="Times New Roman" w:eastAsia="Times New Roman" w:hAnsi="Times New Roman" w:cs="Times New Roman"/>
                <w:sz w:val="28"/>
                <w:szCs w:val="28"/>
                <w:lang w:eastAsia="ru-RU"/>
              </w:rPr>
              <w:t xml:space="preserve"> Административного регламента.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3.6.3. Выдача документов при личном обращении заявителя осуществляется ответственным исполнителем.</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Ответственный исполнитель извещает заявителя о дате, времени и месте получения документов письмом либо телефонограммой в день подписания распорядительного акта о проведении аукциона на право заключения договора аренды муниципального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 обращении заявителя ответственный исполнитель: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его личность;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 проверяет правомочия заявителя, в том числе полномочия представителя заявителя действовать от его имени при получении документов;</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 выдает документы заявителю;</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4) на копии расписки в получении документов ответственный исполнитель проставляет свои фамилию и инициалы, должность, свою подпись, фамилию и инициалы заявителя и предлагает проставить подпись заявителю;</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3.6.4. В случае если в заявлении было указано на необходимость получения решения о проведении аукциона на право заключения договора аренды муниципального имущества в форме электронного документа, отдел экономики и земельно-имущественных отношений направляет заявителю принятое решение в форме электронного документа, подписанного </w:t>
            </w:r>
            <w:r w:rsidRPr="006E6FFE">
              <w:rPr>
                <w:rFonts w:ascii="Times New Roman" w:eastAsia="Times New Roman" w:hAnsi="Times New Roman" w:cs="Times New Roman"/>
                <w:sz w:val="28"/>
                <w:szCs w:val="28"/>
                <w:lang w:eastAsia="ru-RU"/>
              </w:rPr>
              <w:lastRenderedPageBreak/>
              <w:t>электронной подписью, в том числе с использованием Портала.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3.6.5.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администрации МР «</w:t>
            </w:r>
            <w:r w:rsidRPr="006E6FFE">
              <w:rPr>
                <w:rFonts w:ascii="Times New Roman" w:eastAsia="Calibri" w:hAnsi="Times New Roman" w:cs="Times New Roman"/>
                <w:sz w:val="28"/>
                <w:szCs w:val="28"/>
              </w:rPr>
              <w:t xml:space="preserve">Цунтинский </w:t>
            </w:r>
            <w:r w:rsidRPr="006E6FFE">
              <w:rPr>
                <w:rFonts w:ascii="Times New Roman" w:eastAsia="Times New Roman" w:hAnsi="Times New Roman" w:cs="Times New Roman"/>
                <w:sz w:val="28"/>
                <w:szCs w:val="28"/>
                <w:lang w:eastAsia="ru-RU"/>
              </w:rPr>
              <w:t>район», и занесение отметок об отправке решения заявителю в реестры исходящей корреспонденции.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Организация аукциона на право заключения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объекта недвижимости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3.7. Основанием для начала административной процедуры является принятие (посредством издания распорядительного акта) решения о проведении аукциона на право заключения договора аренды государственного имущества, в том числе в связи с поступившей заявкой от гражданина или юридического лица.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3.7.1. </w:t>
            </w:r>
            <w:r w:rsidRPr="006E6FFE">
              <w:rPr>
                <w:rFonts w:ascii="Times New Roman" w:eastAsia="Times New Roman" w:hAnsi="Times New Roman" w:cs="Times New Roman"/>
                <w:sz w:val="28"/>
                <w:szCs w:val="28"/>
                <w:highlight w:val="yellow"/>
                <w:lang w:eastAsia="ru-RU"/>
              </w:rPr>
              <w:t>Администрация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highlight w:val="yellow"/>
                <w:lang w:eastAsia="ru-RU"/>
              </w:rPr>
              <w:t xml:space="preserve"> район»</w:t>
            </w:r>
            <w:r w:rsidRPr="006E6FFE">
              <w:rPr>
                <w:rFonts w:ascii="Times New Roman" w:eastAsia="Times New Roman" w:hAnsi="Times New Roman" w:cs="Times New Roman"/>
                <w:sz w:val="28"/>
                <w:szCs w:val="28"/>
                <w:lang w:eastAsia="ru-RU"/>
              </w:rPr>
              <w:t xml:space="preserve"> проводит аукцион по предоставлению в аренду муниципального имущества на основании распорядительно акта администрации.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Извещение о проведении аукциона размещается на официальном сайте торгов не менее чем за 20 дней до дня окончания подачи заявок на участие в аукционе.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Документация об аукционе разрабатывается и утверждается нормативным правовым актом администрации.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3.7.2. Результатом выполнения административной процедуры является размещение извещения о проведении аукциона, документации об аукционе на официальном сайте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в сети "Интернет", а также на официальном сайте торгов.</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47 календарных дней.</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Прием и рассмотрение заявок от претендентов на участие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аукционе и их допуск к участию в аукционе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3.8. Основанием для начала административного действия является наступление даты начала приема заявок для участия в аукционе, указанной в документации об аукционе.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Должностным лицом, ответственным за выполнение административной процедуры, является секретарь аукционной комиссии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утвержденной нормативным правовым актом администрации (далее - Приказ).</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lastRenderedPageBreak/>
              <w:t>Заявка на участие в аукционе подается в срок и по форме, которая установлена документацией об аукционе.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 получении заявки на участие в аукционе, поданной в форме электронного документа, ответственный исполнитель подтверждает в письменной форме или в форме электронного документа ее получение в течение 1 рабочего дня с даты получения такой заявки.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Заявка и прилагаемые к ней документы, поступившие в срок, указанный в извещении о проведении аукциона, регистрируются секретарем аукционной комиссии в день поступления в журнале регистрации заявок с присвоением номера и с указанием даты и времени приема.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Заявка, поступившая по окончании срока приема заявок, указанного в извещении о проведении аукциона, не рассматривается и возвращается заявителю или его уполномоченному представителю в тот же день.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 требованию заявителя секретарь комиссии выдает расписку в получении заявки на участие в аукционе на право заключения договора аренды муниципального имущества с указанием даты и времени ее получения.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9" w:history="1">
              <w:r w:rsidRPr="006E6FFE">
                <w:rPr>
                  <w:rFonts w:ascii="Times New Roman" w:eastAsia="Times New Roman" w:hAnsi="Times New Roman" w:cs="Times New Roman"/>
                  <w:color w:val="0000FF"/>
                  <w:sz w:val="28"/>
                  <w:szCs w:val="28"/>
                  <w:lang w:eastAsia="ru-RU"/>
                </w:rPr>
                <w:t>приказом</w:t>
              </w:r>
            </w:hyperlink>
            <w:r w:rsidRPr="006E6FFE">
              <w:rPr>
                <w:rFonts w:ascii="Times New Roman" w:eastAsia="Times New Roman" w:hAnsi="Times New Roman" w:cs="Times New Roman"/>
                <w:sz w:val="28"/>
                <w:szCs w:val="28"/>
                <w:lang w:eastAsia="ru-RU"/>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N 67), в срок, не превышающий десяти дней с даты окончания срока подачи заявок, аукционная комиссия: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1)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предъявляемым к участникам аукциона;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2) принимает по каждому заявителю решение о допуске заявителя к участию в аукционе и о признании заявителя участником аукциона в случае его соответствия указанным требованиям либо об отказе в допуске заявителя к участию в аукционе по основаниям, предусмотренным Приказом;</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3) оформляет протоколом рассмотрения заявок на участие в аукционе, который </w:t>
            </w:r>
            <w:r w:rsidRPr="006E6FFE">
              <w:rPr>
                <w:rFonts w:ascii="Times New Roman" w:eastAsia="Times New Roman" w:hAnsi="Times New Roman" w:cs="Times New Roman"/>
                <w:sz w:val="28"/>
                <w:szCs w:val="28"/>
                <w:lang w:eastAsia="ru-RU"/>
              </w:rPr>
              <w:lastRenderedPageBreak/>
              <w:t>подписывается всеми присутствующими на заседании членами аукционной комиссии в день окончания рассмотрения заявок.</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hyperlink r:id="rId10" w:history="1">
              <w:r w:rsidRPr="006E6FFE">
                <w:rPr>
                  <w:rFonts w:ascii="Times New Roman" w:eastAsia="Times New Roman" w:hAnsi="Times New Roman" w:cs="Times New Roman"/>
                  <w:color w:val="0000FF"/>
                  <w:sz w:val="28"/>
                  <w:szCs w:val="28"/>
                  <w:lang w:eastAsia="ru-RU"/>
                </w:rPr>
                <w:t>Приказа</w:t>
              </w:r>
            </w:hyperlink>
            <w:r w:rsidRPr="006E6FFE">
              <w:rPr>
                <w:rFonts w:ascii="Times New Roman" w:eastAsia="Times New Roman" w:hAnsi="Times New Roman" w:cs="Times New Roman"/>
                <w:sz w:val="28"/>
                <w:szCs w:val="28"/>
                <w:lang w:eastAsia="ru-RU"/>
              </w:rPr>
              <w:t xml:space="preserve"> N 67,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Уведомление о признании (непризнании) заявителя участником аукциона вручается секретарем аукционной комиссии заявителю, либо его уполномоченному представителю в день подписания протокола лично, либо в случае неявки направляется заказным почтовым отправлением с уведомлением о вручении.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Результатом выполнения административной процедуры является признание заявителя участником аукциона.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Проведение аукциона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3.9. Основанием для начала административного действия является признание заявителя участником аукциона.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Должностными лицами, ответственными за выполнение административной процедуры, являются специалисты администрации МР «</w:t>
            </w:r>
            <w:r w:rsidRPr="006E6FFE">
              <w:rPr>
                <w:rFonts w:ascii="Times New Roman" w:eastAsia="Calibri" w:hAnsi="Times New Roman" w:cs="Times New Roman"/>
                <w:sz w:val="28"/>
                <w:szCs w:val="28"/>
              </w:rPr>
              <w:t xml:space="preserve">Цунтинский </w:t>
            </w:r>
            <w:r w:rsidRPr="006E6FFE">
              <w:rPr>
                <w:rFonts w:ascii="Times New Roman" w:eastAsia="Times New Roman" w:hAnsi="Times New Roman" w:cs="Times New Roman"/>
                <w:sz w:val="28"/>
                <w:szCs w:val="28"/>
                <w:lang w:eastAsia="ru-RU"/>
              </w:rPr>
              <w:t>район».</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Аукцион проводится администрацией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в присутствии членов аукционной комиссии и участников аукциона (их представителей) в </w:t>
            </w:r>
            <w:r w:rsidRPr="006E6FFE">
              <w:rPr>
                <w:rFonts w:ascii="Times New Roman" w:eastAsia="Times New Roman" w:hAnsi="Times New Roman" w:cs="Times New Roman"/>
                <w:sz w:val="28"/>
                <w:szCs w:val="28"/>
                <w:lang w:eastAsia="ru-RU"/>
              </w:rPr>
              <w:lastRenderedPageBreak/>
              <w:t xml:space="preserve">порядке, предусмотренном </w:t>
            </w:r>
            <w:hyperlink r:id="rId11" w:history="1">
              <w:r w:rsidRPr="006E6FFE">
                <w:rPr>
                  <w:rFonts w:ascii="Times New Roman" w:eastAsia="Times New Roman" w:hAnsi="Times New Roman" w:cs="Times New Roman"/>
                  <w:color w:val="0000FF"/>
                  <w:sz w:val="28"/>
                  <w:szCs w:val="28"/>
                  <w:lang w:eastAsia="ru-RU"/>
                </w:rPr>
                <w:t>Правилами</w:t>
              </w:r>
            </w:hyperlink>
            <w:r w:rsidRPr="006E6FFE">
              <w:rPr>
                <w:rFonts w:ascii="Times New Roman" w:eastAsia="Times New Roman" w:hAnsi="Times New Roman" w:cs="Times New Roman"/>
                <w:sz w:val="28"/>
                <w:szCs w:val="28"/>
                <w:lang w:eastAsia="ru-RU"/>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N 67.</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 итогам проведения аукциона оформляется протокол аукциона, который подписывается всеми присутствующими членами комиссии в день проведения аукциона.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Администрация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размещает протокол аукциона (далее - протокол) на официальном сайте торгов и на официальном сайте администрации в течение дня, следующего за днем его подписания.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Результатом выполнения административного действия является определение победителей аукциона.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Протокол аукциона размещается на официальном сайте торгов администрации в течение дня, следующего за днем подписания протокола.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Максимальный срок выполнения административной процедуры при проведении аукциона - 2 рабочих дня.</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Заключение договора аренды</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с победителем аукциона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3.10. Основанием для начала административного действия является подписание протокола об итогах проведения аукциона.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Договор аренды заключается не ранее чем через десять дней, но не более 20 дней со дня размещения на официальном сайте торгов протокола об итогах проведения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Подписанный заявителем и уполномоченным лицом и скрепленный печатью заявителя (при наличии печати) и администрации договор и акт приема-передачи регистрируются в журнале регистрации договоров аренды ответственным исполнителем не ранее чем через десять и не позднее чем через двадцать дней с момента размещения информации об итогах проведения аукциона на официальном сайте, при этом один экземпляр договора выдается заявителю под роспись.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Результатом административного действия является заключение договора аренды.</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lastRenderedPageBreak/>
              <w:t>Исправление допущенных опечаток и (или) ошибок</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выданных в результате предоставления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 документах</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3.11. Основанием для начала административной процедуры является представление (направление) заявителем в администрацию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3.11.1.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3.11.2. Критерием принятия решения по административной процедуре является наличие или отсутствие таких опечаток и (или) ошибок.</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3.11.3. В случае выявления допущенных опечаток и (или) ошибок в выданных в результате предоставления муниципальной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3.11.4. В случае отсутствия опечаток и (или) ошибок в документах, выданных в результате предоставления муниципальной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3.11.5.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Порядок осуществления в электронной форме, в том числе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с использованием Портала, административных процедур</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соответствии с положениями статьи 10 Федерального закона</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от 27 июля 2010 года N 210-ФЗ "Об организации предоставления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государственных и муниципальных услуг"</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3.12. Администрация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обеспечивает прием документов в электронной форме с использованием Портала, необходимых для предоставления муниципальной услуги, и регистрацию заявления о предоставлении муниципальной услуги без необходимости повторного представления заявителем таких документов на бумажном носителе.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lastRenderedPageBreak/>
              <w:t>3.12.1. При получении заявления о предоставлении муниципальной услуги с использованием Портала в автоматическом режиме контроль запроса, заявителю сообщается присвоенный заявлению о предоставлении муниципальной услуги в электронной форме уникальный номер, по которому в Портале заявителю будет представлена информация о ходе выполнения указанного запроса.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3.12.2. После принятия заявления о предоставлении</w:t>
            </w:r>
            <w:r w:rsidRPr="006E6FFE">
              <w:rPr>
                <w:rFonts w:ascii="Calibri" w:eastAsia="Times New Roman" w:hAnsi="Calibri" w:cs="Calibri"/>
                <w:szCs w:val="20"/>
                <w:lang w:eastAsia="ru-RU"/>
              </w:rPr>
              <w:t xml:space="preserve"> </w:t>
            </w:r>
            <w:r w:rsidRPr="006E6FFE">
              <w:rPr>
                <w:rFonts w:ascii="Times New Roman" w:eastAsia="Times New Roman" w:hAnsi="Times New Roman" w:cs="Times New Roman"/>
                <w:sz w:val="28"/>
                <w:szCs w:val="28"/>
                <w:lang w:eastAsia="ru-RU"/>
              </w:rPr>
              <w:t>муниципальной услуги, направленным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3.12.3. Заявитель вправе совершить в электронной форме при получении муниципальной услуги с использованием Портала следующие действия: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прием и регистрация запроса о предоставлении муниципальной услуги и иных документов, необходимых для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получение сведений о ходе выполнения запроса о предоставлении муниципальной услуги в срок, не превышающий одного рабочего дня после получения запроса заявителя о ходе предоставления муниципальной услуги, на адрес электронной почты или с использованием Портала по выбору заявителя;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осуществление оценки качества предоставления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досудебное (внесудебное) обжалование решений, и действий (бездействия) администрации, а также их должностных лиц;</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получение результата муниципальной услуги, указанного в </w:t>
            </w:r>
            <w:hyperlink w:anchor="P337" w:history="1">
              <w:r w:rsidRPr="006E6FFE">
                <w:rPr>
                  <w:rFonts w:ascii="Times New Roman" w:eastAsia="Times New Roman" w:hAnsi="Times New Roman" w:cs="Times New Roman"/>
                  <w:color w:val="0000FF"/>
                  <w:sz w:val="28"/>
                  <w:szCs w:val="28"/>
                  <w:lang w:eastAsia="ru-RU"/>
                </w:rPr>
                <w:t>пункте 3.6</w:t>
              </w:r>
            </w:hyperlink>
            <w:r w:rsidRPr="006E6FFE">
              <w:rPr>
                <w:rFonts w:ascii="Times New Roman" w:eastAsia="Times New Roman" w:hAnsi="Times New Roman" w:cs="Times New Roman"/>
                <w:sz w:val="28"/>
                <w:szCs w:val="28"/>
                <w:lang w:eastAsia="ru-RU"/>
              </w:rPr>
              <w:t xml:space="preserve">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 администрацию или МФЦ (по выбору заявителя).</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IV. Порядок выполнения административных процедур (действий)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многофункциональными центрами предоставления государственных</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 муниципальных услуг</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Исчерпывающий перечень административных процедур</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(действий), выполняемых многофункциональными центрами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4.1. Заявитель вправе обратиться с заявлением о предоставлении объекта </w:t>
            </w:r>
            <w:r w:rsidRPr="006E6FFE">
              <w:rPr>
                <w:rFonts w:ascii="Times New Roman" w:eastAsia="Times New Roman" w:hAnsi="Times New Roman" w:cs="Times New Roman"/>
                <w:sz w:val="28"/>
                <w:szCs w:val="28"/>
                <w:lang w:eastAsia="ru-RU"/>
              </w:rPr>
              <w:lastRenderedPageBreak/>
              <w:t>недвижимости, находящегося в муниципальной собственности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в аренду без проведения торгов в любой многофункциональный центр в </w:t>
            </w:r>
            <w:r w:rsidRPr="006E6FFE">
              <w:rPr>
                <w:rFonts w:ascii="Times New Roman" w:eastAsia="Times New Roman" w:hAnsi="Times New Roman" w:cs="Times New Roman"/>
                <w:sz w:val="28"/>
                <w:szCs w:val="28"/>
                <w:highlight w:val="yellow"/>
                <w:lang w:eastAsia="ru-RU"/>
              </w:rPr>
              <w:t>пределах территории МР «</w:t>
            </w:r>
            <w:r w:rsidRPr="006E6FFE">
              <w:rPr>
                <w:rFonts w:ascii="Times New Roman" w:eastAsia="Calibri" w:hAnsi="Times New Roman" w:cs="Times New Roman"/>
                <w:b/>
                <w:sz w:val="28"/>
                <w:szCs w:val="28"/>
              </w:rPr>
              <w:t>Цунтинский</w:t>
            </w:r>
            <w:r w:rsidRPr="006E6FFE">
              <w:rPr>
                <w:rFonts w:ascii="Times New Roman" w:eastAsia="Times New Roman" w:hAnsi="Times New Roman" w:cs="Times New Roman"/>
                <w:sz w:val="28"/>
                <w:szCs w:val="28"/>
                <w:highlight w:val="yellow"/>
                <w:lang w:eastAsia="ru-RU"/>
              </w:rPr>
              <w:t xml:space="preserve"> район»</w:t>
            </w:r>
            <w:r w:rsidRPr="006E6FFE">
              <w:rPr>
                <w:rFonts w:ascii="Times New Roman" w:eastAsia="Times New Roman" w:hAnsi="Times New Roman" w:cs="Times New Roman"/>
                <w:sz w:val="28"/>
                <w:szCs w:val="28"/>
                <w:lang w:eastAsia="ru-RU"/>
              </w:rPr>
              <w:t xml:space="preserve"> по выбору заявителя в случае, если между администрацией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предоставляющим муниципальную услугу, и многофункциональным центром заключено соглашение о взаимодействии.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Предоставление муниципальной услуги многофункциональным центром включает в себя следующие административные процедуры:</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информирование заявителя о порядке предоставления</w:t>
            </w:r>
            <w:r w:rsidRPr="006E6FFE">
              <w:rPr>
                <w:rFonts w:ascii="Calibri" w:eastAsia="Times New Roman" w:hAnsi="Calibri" w:cs="Calibri"/>
                <w:szCs w:val="20"/>
                <w:lang w:eastAsia="ru-RU"/>
              </w:rPr>
              <w:t xml:space="preserve"> </w:t>
            </w:r>
            <w:r w:rsidRPr="006E6FFE">
              <w:rPr>
                <w:rFonts w:ascii="Times New Roman" w:eastAsia="Times New Roman" w:hAnsi="Times New Roman" w:cs="Times New Roman"/>
                <w:sz w:val="28"/>
                <w:szCs w:val="28"/>
                <w:lang w:eastAsia="ru-RU"/>
              </w:rPr>
              <w:t>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прием запроса заявителя о предоставлении муниципальной услуги и иных документов, необходимых для предоставления муниципальной услуги;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Информирование заявителя о порядке предоставления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 в многофункциональном центре, о ходе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предоставления муниципальной услуги, по иным вопросам,</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связанным с предоставлением муниципальной услуги, а также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консультирование заявителя о порядке предоставления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 в многофункциональном центре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4.2. Информацию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можно получить: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у специалистов МФЦ;</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посредством обращения по электронной почте в МФЦ;</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посредством Портала;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из информационного стенда, оборудованного в МФЦ.</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Прием запроса заявителя о предоставлении муниципальной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lastRenderedPageBreak/>
              <w:t>услуги и иных документов, необходимых для предоставления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4.3. Основанием для начала предоставления муниципальной услуги является подача заявления с пакетом документов, предусмотренных пунктом 2.8 настоящего Административного регламента, в МФЦ.</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Лицом, ответственным за прием и регистрацию заявлений, является специалист МФЦ.</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Специалист МФЦ принимает заявление, фиксирует факт его получения путем регистрации в автоматизированной информационной системе "Логистика", осуществляет проверку наличия всех документов, указанных в заявлении.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При наличии всех документов, предусмотренных </w:t>
            </w:r>
            <w:hyperlink w:anchor="P148" w:history="1">
              <w:r w:rsidRPr="006E6FFE">
                <w:rPr>
                  <w:rFonts w:ascii="Times New Roman" w:eastAsia="Times New Roman" w:hAnsi="Times New Roman" w:cs="Times New Roman"/>
                  <w:color w:val="0000FF"/>
                  <w:sz w:val="28"/>
                  <w:szCs w:val="28"/>
                  <w:lang w:eastAsia="ru-RU"/>
                </w:rPr>
                <w:t>пунктом 2.8</w:t>
              </w:r>
            </w:hyperlink>
            <w:r w:rsidRPr="006E6FFE">
              <w:rPr>
                <w:rFonts w:ascii="Times New Roman" w:eastAsia="Times New Roman" w:hAnsi="Times New Roman" w:cs="Times New Roman"/>
                <w:sz w:val="28"/>
                <w:szCs w:val="28"/>
                <w:lang w:eastAsia="ru-RU"/>
              </w:rPr>
              <w:t xml:space="preserve"> настоящего Административного регламента, заявителю возвращается копия заявления с отметкой о дате принятия, регистрационном номере и подписью специалиста, а также расписка в получении документов.</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Максимальный срок приема и регистрации заявления и документов, представленных заявителем, не должен превышать 15 минут.</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Результатом данного административного действия являются прием заявления с пакетом документов, его регистрация и направление принятых документов в администрацию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Срок осуществления данной процедуры составляет один рабочий день.</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подтверждающих содержание электронных документов,</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направленных в многофункциональный центр по результатам</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 xml:space="preserve">предоставления муниципальной услуги администрации </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b/>
                <w:sz w:val="28"/>
                <w:szCs w:val="28"/>
                <w:lang w:eastAsia="ru-RU"/>
              </w:rPr>
              <w:t xml:space="preserve"> район»</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4.4. Основанием для начала административной процедуры по выдаче заявителю результата предоставления муниципальной услуги является поступление документов от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Лицом, ответственным за выдачу результата предоставления</w:t>
            </w:r>
            <w:r w:rsidRPr="006E6FFE">
              <w:rPr>
                <w:rFonts w:ascii="Calibri" w:eastAsia="Times New Roman" w:hAnsi="Calibri" w:cs="Calibri"/>
                <w:szCs w:val="20"/>
                <w:lang w:eastAsia="ru-RU"/>
              </w:rPr>
              <w:t xml:space="preserve"> </w:t>
            </w:r>
            <w:r w:rsidRPr="006E6FFE">
              <w:rPr>
                <w:rFonts w:ascii="Times New Roman" w:eastAsia="Times New Roman" w:hAnsi="Times New Roman" w:cs="Times New Roman"/>
                <w:sz w:val="28"/>
                <w:szCs w:val="28"/>
                <w:lang w:eastAsia="ru-RU"/>
              </w:rPr>
              <w:t>муниципальной услуги, является специалист МФЦ.</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Решение о проведении аукциона на право заключения договора аренды муниципального имущества, письмо в адрес заявителя, договор аренды, а также </w:t>
            </w:r>
            <w:r w:rsidRPr="006E6FFE">
              <w:rPr>
                <w:rFonts w:ascii="Times New Roman" w:eastAsia="Times New Roman" w:hAnsi="Times New Roman" w:cs="Times New Roman"/>
                <w:sz w:val="28"/>
                <w:szCs w:val="28"/>
                <w:lang w:eastAsia="ru-RU"/>
              </w:rPr>
              <w:lastRenderedPageBreak/>
              <w:t>акт приема-передачи регистрируются в автоматизированной информационной системе "Логистика". Экземпляры указанных документов выдаются под роспись заявителю.</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Срок осуществления процедуры по выдаче результата услуги является один рабочий день.</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МФЦ, то датой передачи результата предоставления муниципальной услуги считается дата передачи документов курьеру МФЦ.</w:t>
            </w:r>
          </w:p>
          <w:p w:rsidR="003D0563"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
          <w:p w:rsidR="003D0563"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V. Формы контроля за исполнением</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Административного регламента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Порядок осуществления текущего контроля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за соблюдением и исполнением ответственными должностными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лицами положений Административного регламента и иных</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нормативных правовых актов Российской Федерации,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устанавливающих требования к предоставлению муниципальной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услуги, а также принятием ими решений</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5.1.</w:t>
            </w:r>
            <w:r w:rsidRPr="006E6FFE">
              <w:rPr>
                <w:rFonts w:ascii="Calibri" w:eastAsia="Times New Roman" w:hAnsi="Calibri" w:cs="Calibri"/>
                <w:szCs w:val="20"/>
                <w:lang w:eastAsia="ru-RU"/>
              </w:rPr>
              <w:t xml:space="preserve"> </w:t>
            </w:r>
            <w:r w:rsidRPr="006E6FFE">
              <w:rPr>
                <w:rFonts w:ascii="Times New Roman" w:eastAsia="Times New Roman" w:hAnsi="Times New Roman" w:cs="Times New Roman"/>
                <w:sz w:val="28"/>
                <w:szCs w:val="28"/>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органа местного самоуправления, заместителем, начальником структурного подразделения, курирующих вопросы предоставления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проверок полноты и качества предоставления муниципальной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услуги, в том числе порядок и формы контроля за полнотой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 качеством предоставления 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5.2. Контроль за полнотой и качеством предоставления администрацией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5.3. Порядок и периодичность проведения плановых проверок выполнения </w:t>
            </w:r>
            <w:r w:rsidRPr="006E6FFE">
              <w:rPr>
                <w:rFonts w:ascii="Times New Roman" w:eastAsia="Times New Roman" w:hAnsi="Times New Roman" w:cs="Times New Roman"/>
                <w:sz w:val="28"/>
                <w:szCs w:val="28"/>
                <w:lang w:eastAsia="ru-RU"/>
              </w:rPr>
              <w:lastRenderedPageBreak/>
              <w:t>структурными подразделениями администрации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осуществляются в соответствии с планом работы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на текущий год.</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5.4. Решение об осуществлении плановых и внеплановых проверок полноты и качества предоставления администрацией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услуги принимается главой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5.5.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5.6.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Ответственность должностных лиц администрации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за решения и действия (бездействие), принимаемые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(осуществляемые) ими в ходе предоставления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муниципальной услуги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5.7.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Требования к порядку и формам контроля</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за предоставлением муниципальной услуги,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в том числе со стороны граждан,</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их объединений и организаций</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5.8.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w:t>
            </w:r>
            <w:r w:rsidRPr="006E6FFE">
              <w:rPr>
                <w:rFonts w:ascii="Times New Roman" w:eastAsia="Times New Roman" w:hAnsi="Times New Roman" w:cs="Times New Roman"/>
                <w:sz w:val="28"/>
                <w:szCs w:val="28"/>
                <w:lang w:eastAsia="ru-RU"/>
              </w:rPr>
              <w:lastRenderedPageBreak/>
              <w:t>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VI. Досудебный (внесудебный) порядок обжалования решений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 действий (бездействия) администрации,</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а также их должностных лиц</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Информация для заинтересованных лиц об их праве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на досудебное (внесудебное) обжалование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действий (бездействия) и (или) решений, принятых</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(осуществленных) в ходе предоставления муниципальной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услуги (далее - жалоба)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6.1. Заявитель вправе подать жалобу на решение и (или) действие (бездействие) администрации и (или) его должностных лиц, муниципальных служащих Республики Дагестан при предоставлении муниципальной услуги (далее - жалоба).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Органы, организации и уполномоченные</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на рассмотрение жалобы лица, которым может быть направлена</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жалоба заявителя в досудебном (внесудебном) порядке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6.2. Жалоба может быть направлена заявителем в случае обжалования действий (бездействия) и решения: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должностных лиц администрации – главе муниципального образования;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глав муниципального образования - в компетентные органы.</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Способы информирования заявителей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о порядке подачи и рассмотрения жалобы</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6.3. Информацию о порядке подачи и рассмотрения жалобы заявители и их представители могут получить на информационных стендах в местах предоставления муниципальных услуг, на официальных сайтах и на Портале.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Перечень нормативных правовых актов, регулирующих порядок</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досудебного (внесудебного) обжалования решений и действий</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(бездействия) органа, предоставляющего муниципальную</w:t>
            </w:r>
          </w:p>
          <w:p w:rsidR="003D0563" w:rsidRPr="006E6FFE" w:rsidRDefault="003D0563" w:rsidP="004D5553">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E6FFE">
              <w:rPr>
                <w:rFonts w:ascii="Times New Roman" w:eastAsia="Times New Roman" w:hAnsi="Times New Roman" w:cs="Times New Roman"/>
                <w:b/>
                <w:sz w:val="28"/>
                <w:szCs w:val="28"/>
                <w:lang w:eastAsia="ru-RU"/>
              </w:rPr>
              <w:t>услугу, а также его должностных лиц</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6.4. Порядок досудебного (внесудебного) обжалования решений и (или) действий (бездействия) органа, предоставляющего муниципальную услугу, а </w:t>
            </w:r>
            <w:r w:rsidRPr="006E6FFE">
              <w:rPr>
                <w:rFonts w:ascii="Times New Roman" w:eastAsia="Times New Roman" w:hAnsi="Times New Roman" w:cs="Times New Roman"/>
                <w:sz w:val="28"/>
                <w:szCs w:val="28"/>
                <w:lang w:eastAsia="ru-RU"/>
              </w:rPr>
              <w:lastRenderedPageBreak/>
              <w:t>также его должностных лиц регулируется:</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Федеральным </w:t>
            </w:r>
            <w:hyperlink r:id="rId12" w:history="1">
              <w:r w:rsidRPr="006E6FFE">
                <w:rPr>
                  <w:rFonts w:ascii="Times New Roman" w:eastAsia="Times New Roman" w:hAnsi="Times New Roman" w:cs="Times New Roman"/>
                  <w:color w:val="0000FF"/>
                  <w:sz w:val="28"/>
                  <w:szCs w:val="28"/>
                  <w:lang w:eastAsia="ru-RU"/>
                </w:rPr>
                <w:t>законом</w:t>
              </w:r>
            </w:hyperlink>
            <w:r w:rsidRPr="006E6FFE">
              <w:rPr>
                <w:rFonts w:ascii="Times New Roman" w:eastAsia="Times New Roman" w:hAnsi="Times New Roman" w:cs="Times New Roman"/>
                <w:sz w:val="28"/>
                <w:szCs w:val="28"/>
                <w:lang w:eastAsia="ru-RU"/>
              </w:rPr>
              <w:t xml:space="preserve"> от 2 мая 2006 г. № 59-ФЗ «О порядке рассмотрения обращений граждан Российской Федерации» (Собрание законодательства Российской Федерации, 2006, № 19, ст. 2060; 2018, № 53 (часть I), ст. 8454);</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Федеральным </w:t>
            </w:r>
            <w:hyperlink r:id="rId13" w:history="1">
              <w:r w:rsidRPr="006E6FFE">
                <w:rPr>
                  <w:rFonts w:ascii="Times New Roman" w:eastAsia="Times New Roman" w:hAnsi="Times New Roman" w:cs="Times New Roman"/>
                  <w:color w:val="0000FF"/>
                  <w:sz w:val="28"/>
                  <w:szCs w:val="28"/>
                  <w:lang w:eastAsia="ru-RU"/>
                </w:rPr>
                <w:t>законом</w:t>
              </w:r>
            </w:hyperlink>
            <w:r w:rsidRPr="006E6FFE">
              <w:rPr>
                <w:rFonts w:ascii="Times New Roman" w:eastAsia="Times New Roman" w:hAnsi="Times New Roman" w:cs="Times New Roman"/>
                <w:sz w:val="28"/>
                <w:szCs w:val="28"/>
                <w:lang w:eastAsia="ru-RU"/>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информация, предусмотренная в настоящем разделе, подлежит обязательному размещению на Портале, а также в соответствующем разделе муниципального реестра.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Приложение</w:t>
            </w:r>
          </w:p>
          <w:p w:rsidR="003D0563" w:rsidRPr="006E6FFE" w:rsidRDefault="003D0563" w:rsidP="004D555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к типовому Административному регламенту,</w:t>
            </w:r>
          </w:p>
          <w:p w:rsidR="003D0563" w:rsidRPr="006E6FFE" w:rsidRDefault="003D0563" w:rsidP="004D555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утвержденному постановлением </w:t>
            </w:r>
          </w:p>
          <w:p w:rsidR="003D0563" w:rsidRPr="006E6FFE" w:rsidRDefault="003D0563" w:rsidP="004D555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Главы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
          <w:p w:rsidR="003D0563" w:rsidRPr="006E6FFE" w:rsidRDefault="003D0563" w:rsidP="004D555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от «___» ___________ 20____ г. N ______</w:t>
            </w:r>
          </w:p>
          <w:p w:rsidR="003D0563" w:rsidRDefault="003D0563" w:rsidP="004D555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7" w:name="P569"/>
            <w:bookmarkEnd w:id="7"/>
            <w:r w:rsidRPr="006E6FFE">
              <w:rPr>
                <w:rFonts w:ascii="Times New Roman" w:eastAsia="Times New Roman" w:hAnsi="Times New Roman" w:cs="Times New Roman"/>
                <w:sz w:val="28"/>
                <w:szCs w:val="28"/>
                <w:lang w:eastAsia="ru-RU"/>
              </w:rPr>
              <w:t xml:space="preserve">                                 ЗАЯВЛЕНИЕ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об объявлении аукциона на приобретение права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аренды здания, строения, сооружения, помещения,</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находящихся в муниципальной</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В администрацию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от _________________________________</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(для юридических лиц - наименование,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государственный регистрационный</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w:t>
            </w:r>
            <w:proofErr w:type="gramStart"/>
            <w:r w:rsidRPr="006E6FFE">
              <w:rPr>
                <w:rFonts w:ascii="Times New Roman" w:eastAsia="Times New Roman" w:hAnsi="Times New Roman" w:cs="Times New Roman"/>
                <w:sz w:val="28"/>
                <w:szCs w:val="28"/>
                <w:lang w:eastAsia="ru-RU"/>
              </w:rPr>
              <w:t>номер  записи</w:t>
            </w:r>
            <w:proofErr w:type="gramEnd"/>
            <w:r w:rsidRPr="006E6FFE">
              <w:rPr>
                <w:rFonts w:ascii="Times New Roman" w:eastAsia="Times New Roman" w:hAnsi="Times New Roman" w:cs="Times New Roman"/>
                <w:sz w:val="28"/>
                <w:szCs w:val="28"/>
                <w:lang w:eastAsia="ru-RU"/>
              </w:rPr>
              <w:t xml:space="preserve">  о  государственной</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w:t>
            </w:r>
            <w:proofErr w:type="gramStart"/>
            <w:r w:rsidRPr="006E6FFE">
              <w:rPr>
                <w:rFonts w:ascii="Times New Roman" w:eastAsia="Times New Roman" w:hAnsi="Times New Roman" w:cs="Times New Roman"/>
                <w:sz w:val="28"/>
                <w:szCs w:val="28"/>
                <w:lang w:eastAsia="ru-RU"/>
              </w:rPr>
              <w:t>регистрации  юридического</w:t>
            </w:r>
            <w:proofErr w:type="gramEnd"/>
            <w:r w:rsidRPr="006E6FFE">
              <w:rPr>
                <w:rFonts w:ascii="Times New Roman" w:eastAsia="Times New Roman" w:hAnsi="Times New Roman" w:cs="Times New Roman"/>
                <w:sz w:val="28"/>
                <w:szCs w:val="28"/>
                <w:lang w:eastAsia="ru-RU"/>
              </w:rPr>
              <w:t xml:space="preserve">  лица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в Едином государственном   реестре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юридических лиц и идентификационный</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номер налогоплательщика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(за </w:t>
            </w:r>
            <w:proofErr w:type="gramStart"/>
            <w:r w:rsidRPr="006E6FFE">
              <w:rPr>
                <w:rFonts w:ascii="Times New Roman" w:eastAsia="Times New Roman" w:hAnsi="Times New Roman" w:cs="Times New Roman"/>
                <w:sz w:val="28"/>
                <w:szCs w:val="28"/>
                <w:lang w:eastAsia="ru-RU"/>
              </w:rPr>
              <w:t>исключением  случаев</w:t>
            </w:r>
            <w:proofErr w:type="gramEnd"/>
            <w:r w:rsidRPr="006E6FFE">
              <w:rPr>
                <w:rFonts w:ascii="Times New Roman" w:eastAsia="Times New Roman" w:hAnsi="Times New Roman" w:cs="Times New Roman"/>
                <w:sz w:val="28"/>
                <w:szCs w:val="28"/>
                <w:lang w:eastAsia="ru-RU"/>
              </w:rPr>
              <w:t>,  если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w:t>
            </w:r>
            <w:proofErr w:type="gramStart"/>
            <w:r w:rsidRPr="006E6FFE">
              <w:rPr>
                <w:rFonts w:ascii="Times New Roman" w:eastAsia="Times New Roman" w:hAnsi="Times New Roman" w:cs="Times New Roman"/>
                <w:sz w:val="28"/>
                <w:szCs w:val="28"/>
                <w:lang w:eastAsia="ru-RU"/>
              </w:rPr>
              <w:t>заявителем  является</w:t>
            </w:r>
            <w:proofErr w:type="gramEnd"/>
            <w:r w:rsidRPr="006E6FFE">
              <w:rPr>
                <w:rFonts w:ascii="Times New Roman" w:eastAsia="Times New Roman" w:hAnsi="Times New Roman" w:cs="Times New Roman"/>
                <w:sz w:val="28"/>
                <w:szCs w:val="28"/>
                <w:lang w:eastAsia="ru-RU"/>
              </w:rPr>
              <w:t xml:space="preserve"> иностранное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w:t>
            </w:r>
            <w:proofErr w:type="gramStart"/>
            <w:r w:rsidRPr="006E6FFE">
              <w:rPr>
                <w:rFonts w:ascii="Times New Roman" w:eastAsia="Times New Roman" w:hAnsi="Times New Roman" w:cs="Times New Roman"/>
                <w:sz w:val="28"/>
                <w:szCs w:val="28"/>
                <w:lang w:eastAsia="ru-RU"/>
              </w:rPr>
              <w:t>юридическое  лицо</w:t>
            </w:r>
            <w:proofErr w:type="gramEnd"/>
            <w:r w:rsidRPr="006E6FFE">
              <w:rPr>
                <w:rFonts w:ascii="Times New Roman" w:eastAsia="Times New Roman" w:hAnsi="Times New Roman" w:cs="Times New Roman"/>
                <w:sz w:val="28"/>
                <w:szCs w:val="28"/>
                <w:lang w:eastAsia="ru-RU"/>
              </w:rPr>
              <w:t>);</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w:t>
            </w:r>
            <w:proofErr w:type="gramStart"/>
            <w:r w:rsidRPr="006E6FFE">
              <w:rPr>
                <w:rFonts w:ascii="Times New Roman" w:eastAsia="Times New Roman" w:hAnsi="Times New Roman" w:cs="Times New Roman"/>
                <w:sz w:val="28"/>
                <w:szCs w:val="28"/>
                <w:lang w:eastAsia="ru-RU"/>
              </w:rPr>
              <w:t>для  физических</w:t>
            </w:r>
            <w:proofErr w:type="gramEnd"/>
            <w:r w:rsidRPr="006E6FFE">
              <w:rPr>
                <w:rFonts w:ascii="Times New Roman" w:eastAsia="Times New Roman" w:hAnsi="Times New Roman" w:cs="Times New Roman"/>
                <w:sz w:val="28"/>
                <w:szCs w:val="28"/>
                <w:lang w:eastAsia="ru-RU"/>
              </w:rPr>
              <w:t xml:space="preserve"> лиц - фамилия,</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имя и (при </w:t>
            </w:r>
            <w:proofErr w:type="gramStart"/>
            <w:r w:rsidRPr="006E6FFE">
              <w:rPr>
                <w:rFonts w:ascii="Times New Roman" w:eastAsia="Times New Roman" w:hAnsi="Times New Roman" w:cs="Times New Roman"/>
                <w:sz w:val="28"/>
                <w:szCs w:val="28"/>
                <w:lang w:eastAsia="ru-RU"/>
              </w:rPr>
              <w:t>наличии)  отчество</w:t>
            </w:r>
            <w:proofErr w:type="gramEnd"/>
            <w:r w:rsidRPr="006E6FFE">
              <w:rPr>
                <w:rFonts w:ascii="Times New Roman" w:eastAsia="Times New Roman" w:hAnsi="Times New Roman" w:cs="Times New Roman"/>
                <w:sz w:val="28"/>
                <w:szCs w:val="28"/>
                <w:lang w:eastAsia="ru-RU"/>
              </w:rPr>
              <w:t>,</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реквизиты документа, удостоверяющего</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личность заявителя (для гражданина)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Адрес заявителя: ___________________</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(местонахождение юридического лица;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место регистрации физического лица)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lastRenderedPageBreak/>
              <w:t xml:space="preserve">                                       Почтовый адрес и (или) адрес</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электронной почты для связи</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с заявителем: ______________________</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Прошу(сим) объявить аукцион на приобретение права аренды следующего</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объекта  имущества __________________________________________________ </w:t>
            </w:r>
            <w:hyperlink w:anchor="P635" w:history="1">
              <w:r w:rsidRPr="006E6FFE">
                <w:rPr>
                  <w:rFonts w:ascii="Times New Roman" w:eastAsia="Times New Roman" w:hAnsi="Times New Roman" w:cs="Times New Roman"/>
                  <w:color w:val="0000FF"/>
                  <w:sz w:val="28"/>
                  <w:szCs w:val="28"/>
                  <w:lang w:eastAsia="ru-RU"/>
                </w:rPr>
                <w:t>&lt;1&gt;</w:t>
              </w:r>
            </w:hyperlink>
            <w:r w:rsidRPr="006E6FFE">
              <w:rPr>
                <w:rFonts w:ascii="Times New Roman" w:eastAsia="Times New Roman" w:hAnsi="Times New Roman" w:cs="Times New Roman"/>
                <w:sz w:val="28"/>
                <w:szCs w:val="28"/>
                <w:lang w:eastAsia="ru-RU"/>
              </w:rPr>
              <w:t>,находящегося   в   муниципальной   собственности  МР «</w:t>
            </w:r>
            <w:r w:rsidRPr="006E6FFE">
              <w:rPr>
                <w:rFonts w:ascii="Times New Roman" w:eastAsia="Calibri" w:hAnsi="Times New Roman" w:cs="Times New Roman"/>
                <w:sz w:val="28"/>
                <w:szCs w:val="28"/>
              </w:rPr>
              <w:t xml:space="preserve">Цунтинский </w:t>
            </w:r>
            <w:r w:rsidRPr="006E6FFE">
              <w:rPr>
                <w:rFonts w:ascii="Times New Roman" w:eastAsia="Times New Roman" w:hAnsi="Times New Roman" w:cs="Times New Roman"/>
                <w:sz w:val="28"/>
                <w:szCs w:val="28"/>
                <w:lang w:eastAsia="ru-RU"/>
              </w:rPr>
              <w:t xml:space="preserve">район»  и расположенного по адресу: _____________________, с кадастровым номером </w:t>
            </w:r>
            <w:hyperlink w:anchor="P636" w:history="1">
              <w:r w:rsidRPr="006E6FFE">
                <w:rPr>
                  <w:rFonts w:ascii="Times New Roman" w:eastAsia="Times New Roman" w:hAnsi="Times New Roman" w:cs="Times New Roman"/>
                  <w:color w:val="0000FF"/>
                  <w:sz w:val="28"/>
                  <w:szCs w:val="28"/>
                  <w:lang w:eastAsia="ru-RU"/>
                </w:rPr>
                <w:t>&lt;2&gt;</w:t>
              </w:r>
            </w:hyperlink>
            <w:r w:rsidRPr="006E6FFE">
              <w:rPr>
                <w:rFonts w:ascii="Times New Roman" w:eastAsia="Times New Roman" w:hAnsi="Times New Roman" w:cs="Times New Roman"/>
                <w:sz w:val="28"/>
                <w:szCs w:val="28"/>
                <w:lang w:eastAsia="ru-RU"/>
              </w:rPr>
              <w:t>:</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_________________ площадью ___________ кв. м, сроком на ______________ </w:t>
            </w:r>
            <w:hyperlink w:anchor="P637" w:history="1">
              <w:r w:rsidRPr="006E6FFE">
                <w:rPr>
                  <w:rFonts w:ascii="Times New Roman" w:eastAsia="Times New Roman" w:hAnsi="Times New Roman" w:cs="Times New Roman"/>
                  <w:color w:val="0000FF"/>
                  <w:sz w:val="28"/>
                  <w:szCs w:val="28"/>
                  <w:lang w:eastAsia="ru-RU"/>
                </w:rPr>
                <w:t>&lt;3&gt;</w:t>
              </w:r>
            </w:hyperlink>
            <w:r w:rsidRPr="006E6FFE">
              <w:rPr>
                <w:rFonts w:ascii="Times New Roman" w:eastAsia="Times New Roman" w:hAnsi="Times New Roman" w:cs="Times New Roman"/>
                <w:sz w:val="28"/>
                <w:szCs w:val="28"/>
                <w:lang w:eastAsia="ru-RU"/>
              </w:rPr>
              <w:t>.</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Цель использования объекта аренды: ___________________________________.</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В соответствии с Федеральным </w:t>
            </w:r>
            <w:hyperlink r:id="rId14" w:history="1">
              <w:r w:rsidRPr="006E6FFE">
                <w:rPr>
                  <w:rFonts w:ascii="Times New Roman" w:eastAsia="Times New Roman" w:hAnsi="Times New Roman" w:cs="Times New Roman"/>
                  <w:color w:val="0000FF"/>
                  <w:sz w:val="28"/>
                  <w:szCs w:val="28"/>
                  <w:lang w:eastAsia="ru-RU"/>
                </w:rPr>
                <w:t>законом</w:t>
              </w:r>
            </w:hyperlink>
            <w:r w:rsidRPr="006E6FFE">
              <w:rPr>
                <w:rFonts w:ascii="Times New Roman" w:eastAsia="Times New Roman" w:hAnsi="Times New Roman" w:cs="Times New Roman"/>
                <w:sz w:val="28"/>
                <w:szCs w:val="28"/>
                <w:lang w:eastAsia="ru-RU"/>
              </w:rPr>
              <w:t xml:space="preserve"> от 27 июля 2006 г. № 152-ФЗ                            «О персональных данных» я даю свое согласие администрации МР «</w:t>
            </w:r>
            <w:r w:rsidRPr="006E6FFE">
              <w:rPr>
                <w:rFonts w:ascii="Times New Roman" w:eastAsia="Calibri" w:hAnsi="Times New Roman" w:cs="Times New Roman"/>
                <w:sz w:val="28"/>
                <w:szCs w:val="28"/>
              </w:rPr>
              <w:t>Цунтинский</w:t>
            </w:r>
            <w:r w:rsidRPr="006E6FFE">
              <w:rPr>
                <w:rFonts w:ascii="Times New Roman" w:eastAsia="Times New Roman" w:hAnsi="Times New Roman" w:cs="Times New Roman"/>
                <w:sz w:val="28"/>
                <w:szCs w:val="28"/>
                <w:lang w:eastAsia="ru-RU"/>
              </w:rPr>
              <w:t xml:space="preserve"> район» (оператор), </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находящемуся по адресу: _________________________________________,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  </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Настоящее согласие действует со дня подписания заявления до дня отзыва согласия в письменной форме.</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Заявитель: ___________________                     ______________ «__» _______ 20__ г.</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E6FFE">
              <w:rPr>
                <w:rFonts w:ascii="Times New Roman" w:eastAsia="Times New Roman" w:hAnsi="Times New Roman" w:cs="Times New Roman"/>
                <w:sz w:val="24"/>
                <w:szCs w:val="24"/>
                <w:lang w:eastAsia="ru-RU"/>
              </w:rPr>
              <w:t xml:space="preserve">                        (Ф.И.О., </w:t>
            </w:r>
            <w:proofErr w:type="gramStart"/>
            <w:r w:rsidRPr="006E6FFE">
              <w:rPr>
                <w:rFonts w:ascii="Times New Roman" w:eastAsia="Times New Roman" w:hAnsi="Times New Roman" w:cs="Times New Roman"/>
                <w:sz w:val="24"/>
                <w:szCs w:val="24"/>
                <w:lang w:eastAsia="ru-RU"/>
              </w:rPr>
              <w:t xml:space="preserve">должность)   </w:t>
            </w:r>
            <w:proofErr w:type="gramEnd"/>
            <w:r w:rsidRPr="006E6FFE">
              <w:rPr>
                <w:rFonts w:ascii="Times New Roman" w:eastAsia="Times New Roman" w:hAnsi="Times New Roman" w:cs="Times New Roman"/>
                <w:sz w:val="24"/>
                <w:szCs w:val="24"/>
                <w:lang w:eastAsia="ru-RU"/>
              </w:rPr>
              <w:t xml:space="preserve">                                (подпись)</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E6FFE">
              <w:rPr>
                <w:rFonts w:ascii="Times New Roman" w:eastAsia="Times New Roman" w:hAnsi="Times New Roman" w:cs="Times New Roman"/>
                <w:sz w:val="24"/>
                <w:szCs w:val="24"/>
                <w:lang w:eastAsia="ru-RU"/>
              </w:rPr>
              <w:t xml:space="preserve">                   представителя (</w:t>
            </w:r>
            <w:proofErr w:type="gramStart"/>
            <w:r w:rsidRPr="006E6FFE">
              <w:rPr>
                <w:rFonts w:ascii="Times New Roman" w:eastAsia="Times New Roman" w:hAnsi="Times New Roman" w:cs="Times New Roman"/>
                <w:sz w:val="24"/>
                <w:szCs w:val="24"/>
                <w:lang w:eastAsia="ru-RU"/>
              </w:rPr>
              <w:t xml:space="preserve">подпись)   </w:t>
            </w:r>
            <w:proofErr w:type="gramEnd"/>
            <w:r w:rsidRPr="006E6FFE">
              <w:rPr>
                <w:rFonts w:ascii="Times New Roman" w:eastAsia="Times New Roman" w:hAnsi="Times New Roman" w:cs="Times New Roman"/>
                <w:sz w:val="24"/>
                <w:szCs w:val="24"/>
                <w:lang w:eastAsia="ru-RU"/>
              </w:rPr>
              <w:t xml:space="preserve">                                 М.П. </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E6FFE">
              <w:rPr>
                <w:rFonts w:ascii="Times New Roman" w:eastAsia="Times New Roman" w:hAnsi="Times New Roman" w:cs="Times New Roman"/>
                <w:sz w:val="24"/>
                <w:szCs w:val="24"/>
                <w:lang w:eastAsia="ru-RU"/>
              </w:rPr>
              <w:t xml:space="preserve">                   юридического лица, Ф.И.О</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E6FFE">
              <w:rPr>
                <w:rFonts w:ascii="Times New Roman" w:eastAsia="Times New Roman" w:hAnsi="Times New Roman" w:cs="Times New Roman"/>
                <w:sz w:val="24"/>
                <w:szCs w:val="24"/>
                <w:lang w:eastAsia="ru-RU"/>
              </w:rPr>
              <w:t xml:space="preserve">                  физического лица или его</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E6FFE">
              <w:rPr>
                <w:rFonts w:ascii="Times New Roman" w:eastAsia="Times New Roman" w:hAnsi="Times New Roman" w:cs="Times New Roman"/>
                <w:sz w:val="24"/>
                <w:szCs w:val="24"/>
                <w:lang w:eastAsia="ru-RU"/>
              </w:rPr>
              <w:t xml:space="preserve">                         представителя</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Даю   свое   согласие   на   участие   в   </w:t>
            </w:r>
            <w:proofErr w:type="gramStart"/>
            <w:r w:rsidRPr="006E6FFE">
              <w:rPr>
                <w:rFonts w:ascii="Times New Roman" w:eastAsia="Times New Roman" w:hAnsi="Times New Roman" w:cs="Times New Roman"/>
                <w:sz w:val="28"/>
                <w:szCs w:val="28"/>
                <w:lang w:eastAsia="ru-RU"/>
              </w:rPr>
              <w:t>опросе  по</w:t>
            </w:r>
            <w:proofErr w:type="gramEnd"/>
            <w:r w:rsidRPr="006E6FFE">
              <w:rPr>
                <w:rFonts w:ascii="Times New Roman" w:eastAsia="Times New Roman" w:hAnsi="Times New Roman" w:cs="Times New Roman"/>
                <w:sz w:val="28"/>
                <w:szCs w:val="28"/>
                <w:lang w:eastAsia="ru-RU"/>
              </w:rPr>
              <w:t xml:space="preserve">  оценке  качества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предоставленной мне государственной услуги по телефону: __________________.</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 xml:space="preserve">    Заявитель: ___________________      ______________ «__» _______ 20__ г.</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E6FFE">
              <w:rPr>
                <w:rFonts w:ascii="Times New Roman" w:eastAsia="Times New Roman" w:hAnsi="Times New Roman" w:cs="Times New Roman"/>
                <w:sz w:val="28"/>
                <w:szCs w:val="28"/>
                <w:lang w:eastAsia="ru-RU"/>
              </w:rPr>
              <w:t xml:space="preserve">               </w:t>
            </w:r>
            <w:r w:rsidRPr="006E6FFE">
              <w:rPr>
                <w:rFonts w:ascii="Times New Roman" w:eastAsia="Times New Roman" w:hAnsi="Times New Roman" w:cs="Times New Roman"/>
                <w:sz w:val="24"/>
                <w:szCs w:val="24"/>
                <w:lang w:eastAsia="ru-RU"/>
              </w:rPr>
              <w:t xml:space="preserve">        (Ф.И.О., </w:t>
            </w:r>
            <w:proofErr w:type="gramStart"/>
            <w:r w:rsidRPr="006E6FFE">
              <w:rPr>
                <w:rFonts w:ascii="Times New Roman" w:eastAsia="Times New Roman" w:hAnsi="Times New Roman" w:cs="Times New Roman"/>
                <w:sz w:val="24"/>
                <w:szCs w:val="24"/>
                <w:lang w:eastAsia="ru-RU"/>
              </w:rPr>
              <w:t xml:space="preserve">должность)   </w:t>
            </w:r>
            <w:proofErr w:type="gramEnd"/>
            <w:r w:rsidRPr="006E6FFE">
              <w:rPr>
                <w:rFonts w:ascii="Times New Roman" w:eastAsia="Times New Roman" w:hAnsi="Times New Roman" w:cs="Times New Roman"/>
                <w:sz w:val="24"/>
                <w:szCs w:val="24"/>
                <w:lang w:eastAsia="ru-RU"/>
              </w:rPr>
              <w:t xml:space="preserve">                   (подпись)</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E6FFE">
              <w:rPr>
                <w:rFonts w:ascii="Times New Roman" w:eastAsia="Times New Roman" w:hAnsi="Times New Roman" w:cs="Times New Roman"/>
                <w:sz w:val="24"/>
                <w:szCs w:val="24"/>
                <w:lang w:eastAsia="ru-RU"/>
              </w:rPr>
              <w:t xml:space="preserve">                  представителя (</w:t>
            </w:r>
            <w:proofErr w:type="gramStart"/>
            <w:r w:rsidRPr="006E6FFE">
              <w:rPr>
                <w:rFonts w:ascii="Times New Roman" w:eastAsia="Times New Roman" w:hAnsi="Times New Roman" w:cs="Times New Roman"/>
                <w:sz w:val="24"/>
                <w:szCs w:val="24"/>
                <w:lang w:eastAsia="ru-RU"/>
              </w:rPr>
              <w:t xml:space="preserve">подпись)   </w:t>
            </w:r>
            <w:proofErr w:type="gramEnd"/>
            <w:r w:rsidRPr="006E6FFE">
              <w:rPr>
                <w:rFonts w:ascii="Times New Roman" w:eastAsia="Times New Roman" w:hAnsi="Times New Roman" w:cs="Times New Roman"/>
                <w:sz w:val="24"/>
                <w:szCs w:val="24"/>
                <w:lang w:eastAsia="ru-RU"/>
              </w:rPr>
              <w:t xml:space="preserve">                  М.П.  </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E6FFE">
              <w:rPr>
                <w:rFonts w:ascii="Times New Roman" w:eastAsia="Times New Roman" w:hAnsi="Times New Roman" w:cs="Times New Roman"/>
                <w:sz w:val="24"/>
                <w:szCs w:val="24"/>
                <w:lang w:eastAsia="ru-RU"/>
              </w:rPr>
              <w:t xml:space="preserve">                   юридического лица, Ф.И.О.        </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E6FFE">
              <w:rPr>
                <w:rFonts w:ascii="Times New Roman" w:eastAsia="Times New Roman" w:hAnsi="Times New Roman" w:cs="Times New Roman"/>
                <w:sz w:val="24"/>
                <w:szCs w:val="24"/>
                <w:lang w:eastAsia="ru-RU"/>
              </w:rPr>
              <w:t xml:space="preserve">                   физического лица или его</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E6FFE">
              <w:rPr>
                <w:rFonts w:ascii="Times New Roman" w:eastAsia="Times New Roman" w:hAnsi="Times New Roman" w:cs="Times New Roman"/>
                <w:sz w:val="24"/>
                <w:szCs w:val="24"/>
                <w:lang w:eastAsia="ru-RU"/>
              </w:rPr>
              <w:t xml:space="preserve">                        представителя</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E6FFE">
              <w:rPr>
                <w:rFonts w:ascii="Times New Roman" w:eastAsia="Times New Roman" w:hAnsi="Times New Roman" w:cs="Times New Roman"/>
                <w:sz w:val="28"/>
                <w:szCs w:val="28"/>
                <w:lang w:eastAsia="ru-RU"/>
              </w:rPr>
              <w:t>--------------------------------</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8" w:name="P635"/>
            <w:bookmarkEnd w:id="8"/>
            <w:r w:rsidRPr="006E6FFE">
              <w:rPr>
                <w:rFonts w:ascii="Times New Roman" w:eastAsia="Times New Roman" w:hAnsi="Times New Roman" w:cs="Times New Roman"/>
                <w:sz w:val="28"/>
                <w:szCs w:val="28"/>
                <w:lang w:eastAsia="ru-RU"/>
              </w:rPr>
              <w:t>&lt;1&gt; Указывается наименование объекта имущества.</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9" w:name="P636"/>
            <w:bookmarkEnd w:id="9"/>
            <w:r w:rsidRPr="006E6FFE">
              <w:rPr>
                <w:rFonts w:ascii="Times New Roman" w:eastAsia="Times New Roman" w:hAnsi="Times New Roman" w:cs="Times New Roman"/>
                <w:sz w:val="28"/>
                <w:szCs w:val="28"/>
                <w:lang w:eastAsia="ru-RU"/>
              </w:rPr>
              <w:t>&lt;2&gt; Указывается при наличии.</w:t>
            </w:r>
          </w:p>
          <w:p w:rsidR="003D0563" w:rsidRPr="006E6FFE" w:rsidRDefault="003D0563" w:rsidP="004D5553">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10" w:name="P637"/>
            <w:bookmarkEnd w:id="10"/>
            <w:r w:rsidRPr="006E6FFE">
              <w:rPr>
                <w:rFonts w:ascii="Times New Roman" w:eastAsia="Times New Roman" w:hAnsi="Times New Roman" w:cs="Times New Roman"/>
                <w:sz w:val="28"/>
                <w:szCs w:val="28"/>
                <w:lang w:eastAsia="ru-RU"/>
              </w:rPr>
              <w:t>&lt;3&gt; Указывается срок аренды объекта имущества.</w:t>
            </w: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D0563" w:rsidRPr="006E6FFE" w:rsidRDefault="003D0563" w:rsidP="004D5553">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rsidR="003D0563" w:rsidRPr="006E6FFE" w:rsidRDefault="003D0563" w:rsidP="004D5553">
            <w:pPr>
              <w:rPr>
                <w:rFonts w:ascii="Times New Roman" w:hAnsi="Times New Roman" w:cs="Times New Roman"/>
                <w:sz w:val="28"/>
                <w:szCs w:val="28"/>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Default="003D0563" w:rsidP="004D5553">
            <w:pPr>
              <w:tabs>
                <w:tab w:val="left" w:pos="1568"/>
              </w:tabs>
              <w:spacing w:after="0" w:line="276" w:lineRule="auto"/>
              <w:jc w:val="center"/>
              <w:rPr>
                <w:rFonts w:ascii="Times New Roman" w:eastAsia="Times New Roman" w:hAnsi="Times New Roman" w:cs="Times New Roman"/>
                <w:b/>
                <w:noProof/>
                <w:sz w:val="28"/>
                <w:szCs w:val="28"/>
                <w:lang w:eastAsia="ru-RU"/>
              </w:rPr>
            </w:pPr>
          </w:p>
          <w:p w:rsidR="003D0563" w:rsidRPr="00DC1745" w:rsidRDefault="003D0563" w:rsidP="004D5553">
            <w:pPr>
              <w:tabs>
                <w:tab w:val="left" w:pos="1568"/>
              </w:tabs>
              <w:spacing w:after="0" w:line="276" w:lineRule="auto"/>
              <w:jc w:val="center"/>
              <w:rPr>
                <w:rFonts w:ascii="Times New Roman" w:eastAsia="Times New Roman" w:hAnsi="Times New Roman" w:cs="Times New Roman"/>
                <w:b/>
                <w:color w:val="0000FF"/>
                <w:sz w:val="34"/>
                <w:szCs w:val="20"/>
                <w:lang w:eastAsia="ru-RU"/>
              </w:rPr>
            </w:pPr>
          </w:p>
        </w:tc>
      </w:tr>
    </w:tbl>
    <w:p w:rsidR="00361A20" w:rsidRDefault="00361A20" w:rsidP="00361A20">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4019E1">
        <w:rPr>
          <w:rFonts w:ascii="Times New Roman" w:eastAsia="Times New Roman" w:hAnsi="Times New Roman" w:cs="Times New Roman"/>
          <w:sz w:val="28"/>
          <w:szCs w:val="28"/>
          <w:lang w:eastAsia="ru-RU"/>
        </w:rPr>
        <w:t>Утвержден</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постановлением Главы </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МР «Цунтинский район» район»</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от «___» ___________ 2021 г. № _____</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1" w:name="P36"/>
      <w:bookmarkEnd w:id="11"/>
      <w:r w:rsidRPr="004019E1">
        <w:rPr>
          <w:rFonts w:ascii="Times New Roman" w:eastAsia="Times New Roman" w:hAnsi="Times New Roman" w:cs="Times New Roman"/>
          <w:b/>
          <w:sz w:val="28"/>
          <w:szCs w:val="28"/>
          <w:lang w:eastAsia="ru-RU"/>
        </w:rPr>
        <w:t xml:space="preserve"> Административный регламент</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по предоставлению отделом экономики администрации МР «Цунтинский район» муниципальной услуги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по предоставлению в аренду зданий, строений, сооружений,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помещений, находящихся в муниципальной собственности, без торгов по инициативе гражданина или юридического лица</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I. Общие положения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Предмет регулирования Административного регламента</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1.1. Административный регламент по предоставлению отделом экономики  администрации МР «Цунтинский район» муниципальной услуги по предоставлению в аренду находящихся в муниципальной собственности зданий, строений, сооружений, помещений без торгов по инициативе гражданина или юридического лица (далее соответственно - Административный регламент, муниципальная услуга, объекты имущества) определяет сроки и последовательность административных процедур (действий) администрации МР «Цунтинский  район», ее структурных подразделений и должностных лиц, порядок взаимодействия структурных подразделений администрации МР «Цунтинский район» с заявителями, указанными в пункте 1.2 Административного регламента, а также порядок взаимодействия с другими органами местного самоуправления, органами исполнительной власти Республики Дагестан, федеральными органами исполнительной власти, и иными организациями при предоставлении муниципальной услуги.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Круг заявителей</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1.2. Муниципальная услуга предоставляется юридическим лицам, индивидуальным предпринимателям, физическим лицам либо их уполномоченным представителям, имеющим право на получение в аренду находящихся в муниципальной собственности объектов имущества без торгов по инициативе гражданина или юридического лица (далее - заявитель, заявители).</w:t>
      </w: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 xml:space="preserve">Требования к порядку информирования о предоставлении                    </w:t>
      </w:r>
      <w:r w:rsidRPr="004019E1">
        <w:rPr>
          <w:rFonts w:ascii="Times New Roman" w:eastAsia="Times New Roman" w:hAnsi="Times New Roman" w:cs="Times New Roman"/>
          <w:b/>
          <w:sz w:val="28"/>
          <w:szCs w:val="28"/>
          <w:lang w:eastAsia="ru-RU"/>
        </w:rPr>
        <w:lastRenderedPageBreak/>
        <w:t>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1.3. Информация о местонахождении, контактных телефонах, официальном сайте, адресе электронной почты и графике работы администрации                             МР «Цунтинский район» размещена на официальном сайте МР «Цунтинский район»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(далее - Портал).</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Информация по вопросу предоставления муниципальной услуги и сведений о ходе ее предоставления представляется в том числе с использованием Портала.</w:t>
      </w:r>
      <w:bookmarkStart w:id="12" w:name="_GoBack"/>
      <w:bookmarkEnd w:id="12"/>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1.4. Указанная информация может быть получена в порядке консультирования.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Для получения информации по процедуре предоставления муниципальной услуги заявителями используются следующие формы консультирования: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индивидуальное консультирование лично;</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индивидуальное консультирование по телефону;</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публичное письменное консультирование;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публичное устное консультирование.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1.5. Время ожидания заявителя при индивидуальном консультировании при личном обращении не должно превышать 15 минут.</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отдела экономики администрации МР «Цунтинский район» (далее - должностное лицо) не должно превышать 10 минут.</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1.6. Индивидуальное консультирование по почте (по электронной почте).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 в случае обращения в форме электронного документа в срок, установленный законодательством Российской Федерации.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 в администрацию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1.7. Индивидуальное консультирование по телефону не должно превышать 10 </w:t>
      </w:r>
      <w:r w:rsidRPr="004019E1">
        <w:rPr>
          <w:rFonts w:ascii="Times New Roman" w:eastAsia="Times New Roman" w:hAnsi="Times New Roman" w:cs="Times New Roman"/>
          <w:sz w:val="28"/>
          <w:szCs w:val="28"/>
          <w:lang w:eastAsia="ru-RU"/>
        </w:rPr>
        <w:lastRenderedPageBreak/>
        <w:t>минут.</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019E1">
        <w:rPr>
          <w:rFonts w:ascii="Times New Roman" w:eastAsia="Times New Roman" w:hAnsi="Times New Roman" w:cs="Times New Roman"/>
          <w:sz w:val="28"/>
          <w:szCs w:val="28"/>
          <w:lang w:eastAsia="ru-RU"/>
        </w:rPr>
        <w:t>автоинформирования</w:t>
      </w:r>
      <w:proofErr w:type="spellEnd"/>
      <w:r w:rsidRPr="004019E1">
        <w:rPr>
          <w:rFonts w:ascii="Times New Roman" w:eastAsia="Times New Roman" w:hAnsi="Times New Roman" w:cs="Times New Roman"/>
          <w:sz w:val="28"/>
          <w:szCs w:val="28"/>
          <w:lang w:eastAsia="ru-RU"/>
        </w:rPr>
        <w:t xml:space="preserve">. При </w:t>
      </w:r>
      <w:proofErr w:type="spellStart"/>
      <w:r w:rsidRPr="004019E1">
        <w:rPr>
          <w:rFonts w:ascii="Times New Roman" w:eastAsia="Times New Roman" w:hAnsi="Times New Roman" w:cs="Times New Roman"/>
          <w:sz w:val="28"/>
          <w:szCs w:val="28"/>
          <w:lang w:eastAsia="ru-RU"/>
        </w:rPr>
        <w:t>автоинформировании</w:t>
      </w:r>
      <w:proofErr w:type="spellEnd"/>
      <w:r w:rsidRPr="004019E1">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1.8.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на Портале.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1.9. Публичное устное консультирование осуществляется должностным лицом с привлечением средств массовой информации.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1.10. Должностные лица подразделений, предоставляющих муниципальную услугу, при ответе на обращения заявителей: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 ответе на телефонные звонки, устные и письменные обращения должны отвечать вежливо и корректно;</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МР «Цунтинский район».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ответы на письменные обращения даются в простой, четкой и понятной форме в письменном виде и должны содержать: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ответы на поставленные вопросы;</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должность, фамилию и инициалы лица, подписавшего ответ;</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фамилию и инициалы исполнителя;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наименование структурного подразделения - исполнителя;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номер телефона исполнителя;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lastRenderedPageBreak/>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1.11. На стендах в местах предоставления муниципальной услуги размещаются следующие информационные материалы:</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выдержки из Административного регламента и приложение к нему;</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схема размещения должностных лиц и режим приема ими заявителей;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сайта уполномоченного многофункционального центра предоставления государственных и муниципальных услуг (далее - многофункциональные центры) в Республике Дагестан;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выдержки из нормативных правовых актов по наиболее часто задаваемым вопросам;</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формы заявлений, образцы их заполнений;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порядок обжалования решений, действий или бездействия должностных лиц, предоставляющих муниципальную услугу.</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Тексты информационных материалов печатаются удобным для чтения шрифтом (размер не менее 14), без исправлений, при необходимости отдельные положения информационных материалов выделяются полужирным шрифтом.</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1.12. На официальных сайтах в информационно-телекоммуникационной сети "Интернет" размещаются следующие информационные материалы:</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полное наименование и почтовые адреса администрации МР «Цунтинский район», ее структурных подразделений;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lastRenderedPageBreak/>
        <w:t>адреса электронной почты администрации МР «Цунтинский район», ее структурных подразделений;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текст Административного регламента с приложением;</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информационные материалы (полная версия), содержащиеся на стендах в местах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1.13. На Портале размещается следующая информация: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полное наименование, почтовые адреса и график работы подразделений администрации МР «Цунтинский район», предоставляющих государственную услугу;</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государственной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адреса электронной почты администрации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порядок получения информации заявителями по вопросам предоставления государственной услуги, сведений о результате предоставления 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II. Стандарт предоставления муниципальной услуги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Наименование 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 Муниципальная услуга по предоставлению в аренду зданий, строений, сооружений, помещений, находящихся муниципальной собственности, без торгов по инициативе гражданина или юридического лица.</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 xml:space="preserve">Наименование </w:t>
      </w: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органа местного самоуправления муниципального района МР «Цунтинский», предоставляющего муниципальную услугу</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2.2. Муниципальную услугу предоставляет отдел экономики и земельно-имущественных отношений администрации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2.3. При предоставлении муниципальной услуги осуществляется взаимодействие с органами власти Республики Дагестан и иными организациями.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2.4. Администрация МР «Цунтинский район»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5" w:history="1">
        <w:r w:rsidRPr="004019E1">
          <w:rPr>
            <w:rFonts w:ascii="Times New Roman" w:eastAsia="Times New Roman" w:hAnsi="Times New Roman" w:cs="Times New Roman"/>
            <w:color w:val="0000FF"/>
            <w:sz w:val="28"/>
            <w:szCs w:val="28"/>
            <w:lang w:eastAsia="ru-RU"/>
          </w:rPr>
          <w:t>перечень</w:t>
        </w:r>
      </w:hyperlink>
      <w:r w:rsidRPr="004019E1">
        <w:rPr>
          <w:rFonts w:ascii="Times New Roman" w:eastAsia="Times New Roman" w:hAnsi="Times New Roman" w:cs="Times New Roman"/>
          <w:sz w:val="28"/>
          <w:szCs w:val="28"/>
          <w:lang w:eastAsia="ru-RU"/>
        </w:rPr>
        <w:t xml:space="preserve"> услуг, которые являются необходимыми и </w:t>
      </w:r>
      <w:r w:rsidRPr="004019E1">
        <w:rPr>
          <w:rFonts w:ascii="Times New Roman" w:eastAsia="Times New Roman" w:hAnsi="Times New Roman" w:cs="Times New Roman"/>
          <w:sz w:val="28"/>
          <w:szCs w:val="28"/>
          <w:lang w:eastAsia="ru-RU"/>
        </w:rPr>
        <w:lastRenderedPageBreak/>
        <w:t>обязательными для предоставления муниципальных услуг администрацией МР «Цунтинский район», утвержденные правовыми актами органов местного самоуправления муниципальных образований Республики Дагестана (далее – правовой акт) с учетом распоряжения Правительства Республики Дагестан от 15 июля 2015                      № 296-р «Об утверждении Типового перечня муниципальных услуг, предоставляемых органами местного самоуправления муниципальных образований Республики Дагестан».</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Описание результата предоставления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rPr>
          <w:rFonts w:ascii="Times New Roman" w:eastAsia="Times New Roman" w:hAnsi="Times New Roman" w:cs="Times New Roman"/>
          <w:sz w:val="28"/>
          <w:szCs w:val="28"/>
          <w:lang w:eastAsia="ru-RU"/>
        </w:rPr>
      </w:pPr>
      <w:r w:rsidRPr="004019E1">
        <w:rPr>
          <w:rFonts w:ascii="Times New Roman" w:hAnsi="Times New Roman" w:cs="Times New Roman"/>
          <w:sz w:val="28"/>
          <w:szCs w:val="28"/>
        </w:rPr>
        <w:t xml:space="preserve">2.5. Результатом предоставления </w:t>
      </w:r>
      <w:r w:rsidRPr="004019E1">
        <w:rPr>
          <w:rFonts w:ascii="Times New Roman" w:eastAsia="Times New Roman" w:hAnsi="Times New Roman" w:cs="Times New Roman"/>
          <w:sz w:val="28"/>
          <w:szCs w:val="28"/>
          <w:lang w:eastAsia="ru-RU"/>
        </w:rPr>
        <w:t xml:space="preserve">муниципальной услуги </w:t>
      </w:r>
      <w:r w:rsidRPr="004019E1">
        <w:rPr>
          <w:rFonts w:ascii="Times New Roman" w:hAnsi="Times New Roman" w:cs="Times New Roman"/>
          <w:sz w:val="28"/>
          <w:szCs w:val="28"/>
        </w:rPr>
        <w:t>является: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заключение договора аренды муниципального имущества без проведения торгов;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отказ в заключении договора аренды муниципального имущества без проведения торгов.</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Срок предоставления 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2.6. При предоставлении в аренду находящихся в муниципальной собственности объектов имущества срок предоставления муниципальной услуги не должен превышать 60 календарных дней со дня поступления заявления в администрацию МР «Цунтинский район».</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Перечень нормативных правовых актов, регулирующих отношения,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возникающие в связи с предоставлением 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2.7. Перечень нормативных правовых актов, регулирующих отношения, возникающие в связи с предоставлением муниципальной услуги, размещен на официальном сайте администрации МР «Цунтинский район» в информационно-телекоммуникационной сети "Интернет"</w:t>
      </w:r>
      <w:r w:rsidRPr="004019E1">
        <w:rPr>
          <w:rFonts w:ascii="Calibri" w:eastAsia="Times New Roman" w:hAnsi="Calibri" w:cs="Calibri"/>
          <w:szCs w:val="20"/>
          <w:lang w:eastAsia="ru-RU"/>
        </w:rPr>
        <w:t xml:space="preserve"> </w:t>
      </w:r>
      <w:r w:rsidRPr="004019E1">
        <w:rPr>
          <w:rFonts w:ascii="Times New Roman" w:eastAsia="Times New Roman" w:hAnsi="Times New Roman" w:cs="Times New Roman"/>
          <w:sz w:val="28"/>
          <w:szCs w:val="28"/>
          <w:lang w:eastAsia="ru-RU"/>
        </w:rPr>
        <w:t>в республиканском реестре и на Портале.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Исчерпывающий перечень документов, необходимых</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соответствии с нормативными правовыми актами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для предоставления муниципальной услуги, которые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являются необходимыми и обязательными для предоставления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 подлежащих представлению заявителем,</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способы их получения, в том числе в электронной форме,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порядок их представления</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3" w:name="P148"/>
      <w:bookmarkEnd w:id="13"/>
      <w:r w:rsidRPr="004019E1">
        <w:rPr>
          <w:rFonts w:ascii="Times New Roman" w:eastAsia="Times New Roman" w:hAnsi="Times New Roman" w:cs="Times New Roman"/>
          <w:sz w:val="28"/>
          <w:szCs w:val="28"/>
          <w:lang w:eastAsia="ru-RU"/>
        </w:rPr>
        <w:t xml:space="preserve">2.8. Для получения муниципальной услуги по предоставлению в аренду </w:t>
      </w:r>
      <w:r w:rsidRPr="004019E1">
        <w:rPr>
          <w:rFonts w:ascii="Times New Roman" w:eastAsia="Times New Roman" w:hAnsi="Times New Roman" w:cs="Times New Roman"/>
          <w:sz w:val="28"/>
          <w:szCs w:val="28"/>
          <w:lang w:eastAsia="ru-RU"/>
        </w:rPr>
        <w:lastRenderedPageBreak/>
        <w:t>находящихся в муниципальной собственности объектов имущества без торгов по инициативе гражданина или юридического лица заявитель представляет следующие документы:</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1) сопроводительное письмо </w:t>
      </w:r>
      <w:hyperlink w:anchor="P553" w:history="1">
        <w:r w:rsidRPr="004019E1">
          <w:rPr>
            <w:rFonts w:ascii="Times New Roman" w:eastAsia="Times New Roman" w:hAnsi="Times New Roman" w:cs="Times New Roman"/>
            <w:color w:val="0000FF"/>
            <w:sz w:val="28"/>
            <w:szCs w:val="28"/>
            <w:lang w:eastAsia="ru-RU"/>
          </w:rPr>
          <w:t>(заявление)</w:t>
        </w:r>
      </w:hyperlink>
      <w:r w:rsidRPr="004019E1">
        <w:rPr>
          <w:rFonts w:ascii="Times New Roman" w:eastAsia="Times New Roman" w:hAnsi="Times New Roman" w:cs="Times New Roman"/>
          <w:sz w:val="28"/>
          <w:szCs w:val="28"/>
          <w:lang w:eastAsia="ru-RU"/>
        </w:rPr>
        <w:t xml:space="preserve"> о предоставлении имущества в аренду по форме согласно приложению к настоящему Административному регламенту, содержащее: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информацию о предполагаемом объекте аренды;</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цель аренды;</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срок аренды;</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2) документы, подтверждающие право заявителя в соответствии с положениями </w:t>
      </w:r>
      <w:hyperlink r:id="rId16" w:history="1">
        <w:r w:rsidRPr="004019E1">
          <w:rPr>
            <w:rFonts w:ascii="Times New Roman" w:eastAsia="Times New Roman" w:hAnsi="Times New Roman" w:cs="Times New Roman"/>
            <w:color w:val="0000FF"/>
            <w:sz w:val="28"/>
            <w:szCs w:val="28"/>
            <w:lang w:eastAsia="ru-RU"/>
          </w:rPr>
          <w:t>статьи 17.1</w:t>
        </w:r>
      </w:hyperlink>
      <w:r w:rsidRPr="004019E1">
        <w:rPr>
          <w:rFonts w:ascii="Times New Roman" w:eastAsia="Times New Roman" w:hAnsi="Times New Roman" w:cs="Times New Roman"/>
          <w:sz w:val="28"/>
          <w:szCs w:val="28"/>
          <w:lang w:eastAsia="ru-RU"/>
        </w:rPr>
        <w:t xml:space="preserve"> Федерального закона от 26 июля 2006 г. N 135-ФЗ "О защите конкуренции" на заключение договора без торгов;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МР «Цунтинский район» и приобщается к поданному заявлению.</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Исчерпывающий перечень документов, необходимых</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соответствии с нормативными правовыми актами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для предоставления муниципальной услуги, которые находятся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распоряжении органов местного самоуправления муниципального района «Цунтинский район» и иных органов, участвующих в предоставлении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 и которые заявитель вправе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представить, а также способы их получения заявителями,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том числе в электронной форме, порядок их представления</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4" w:name="P165"/>
      <w:bookmarkEnd w:id="14"/>
      <w:r w:rsidRPr="004019E1">
        <w:rPr>
          <w:rFonts w:ascii="Times New Roman" w:eastAsia="Times New Roman" w:hAnsi="Times New Roman" w:cs="Times New Roman"/>
          <w:sz w:val="28"/>
          <w:szCs w:val="28"/>
          <w:lang w:eastAsia="ru-RU"/>
        </w:rPr>
        <w:t>2.9. Для принятия решения по предоставлению в аренду находящихся в муниципальной собственности объектов имущества без проведения торгов администрацией МР «Цунтинский район» запрашиваются следующие документы, находящиеся в распоряжении Органов власти: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4019E1">
        <w:t xml:space="preserve"> </w:t>
      </w:r>
      <w:r w:rsidRPr="004019E1">
        <w:rPr>
          <w:rFonts w:ascii="Times New Roman" w:eastAsia="Times New Roman" w:hAnsi="Times New Roman" w:cs="Times New Roman"/>
          <w:sz w:val="28"/>
          <w:szCs w:val="28"/>
          <w:lang w:eastAsia="ru-RU"/>
        </w:rPr>
        <w:t>из Управления Федеральной службы государственной регистрации, кадастра и картографии по Республике Дагестан;</w:t>
      </w:r>
    </w:p>
    <w:p w:rsidR="00361A20" w:rsidRPr="004019E1" w:rsidRDefault="00361A20" w:rsidP="00361A20">
      <w:pPr>
        <w:widowControl w:val="0"/>
        <w:autoSpaceDE w:val="0"/>
        <w:autoSpaceDN w:val="0"/>
        <w:spacing w:before="220" w:after="24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выписка из Единого государственного реестра юридических лиц (ЕГРЮЛ) (Единого государственного реестра индивидуальных предпринимателей </w:t>
      </w:r>
      <w:r w:rsidRPr="004019E1">
        <w:rPr>
          <w:rFonts w:ascii="Times New Roman" w:eastAsia="Times New Roman" w:hAnsi="Times New Roman" w:cs="Times New Roman"/>
          <w:sz w:val="28"/>
          <w:szCs w:val="28"/>
          <w:lang w:eastAsia="ru-RU"/>
        </w:rPr>
        <w:lastRenderedPageBreak/>
        <w:t>(ЕГРИП))</w:t>
      </w:r>
      <w:r w:rsidRPr="004019E1">
        <w:t xml:space="preserve"> </w:t>
      </w:r>
      <w:r w:rsidRPr="004019E1">
        <w:rPr>
          <w:rFonts w:ascii="Times New Roman" w:eastAsia="Times New Roman" w:hAnsi="Times New Roman" w:cs="Times New Roman"/>
          <w:sz w:val="28"/>
          <w:szCs w:val="28"/>
          <w:lang w:eastAsia="ru-RU"/>
        </w:rPr>
        <w:t>из Федеральной налоговой службы Республики Дагестан;</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Документы, указанные в настоящем пункте, могут быть представлены заявителем самостоятельно. При этом непредставление заявителем указанных документов не является основанием для отказа заявителю в предоставлении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2.10. Администрация МР «Цунтинский район» не вправе требовать от заявителя: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Дагестан и муниципальными правовыми актами находятся в распоряжении муниципальных органов, предоставляющих муниципальную услугу, иных муниципальных 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7" w:history="1">
        <w:r w:rsidRPr="004019E1">
          <w:rPr>
            <w:rFonts w:ascii="Times New Roman" w:eastAsia="Times New Roman" w:hAnsi="Times New Roman" w:cs="Times New Roman"/>
            <w:color w:val="0000FF"/>
            <w:sz w:val="28"/>
            <w:szCs w:val="28"/>
            <w:lang w:eastAsia="ru-RU"/>
          </w:rPr>
          <w:t>части 6 статьи 7</w:t>
        </w:r>
      </w:hyperlink>
      <w:r w:rsidRPr="004019E1">
        <w:rPr>
          <w:rFonts w:ascii="Times New Roman" w:eastAsia="Times New Roman"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proofErr w:type="spellStart"/>
      <w:r w:rsidRPr="004019E1">
        <w:rPr>
          <w:rFonts w:ascii="Times New Roman" w:eastAsia="Times New Roman" w:hAnsi="Times New Roman" w:cs="Times New Roman"/>
          <w:sz w:val="28"/>
          <w:szCs w:val="28"/>
          <w:lang w:eastAsia="ru-RU"/>
        </w:rPr>
        <w:t>муницпальной</w:t>
      </w:r>
      <w:proofErr w:type="spellEnd"/>
      <w:r w:rsidRPr="004019E1">
        <w:rPr>
          <w:rFonts w:ascii="Times New Roman" w:eastAsia="Times New Roman" w:hAnsi="Times New Roman" w:cs="Times New Roman"/>
          <w:sz w:val="28"/>
          <w:szCs w:val="28"/>
          <w:lang w:eastAsia="ru-RU"/>
        </w:rPr>
        <w:t xml:space="preserve"> услуги, за исключением случаев, предусмотренных </w:t>
      </w:r>
      <w:hyperlink r:id="rId18" w:history="1">
        <w:r w:rsidRPr="004019E1">
          <w:rPr>
            <w:rFonts w:ascii="Times New Roman" w:eastAsia="Times New Roman" w:hAnsi="Times New Roman" w:cs="Times New Roman"/>
            <w:color w:val="0000FF"/>
            <w:sz w:val="28"/>
            <w:szCs w:val="28"/>
            <w:lang w:eastAsia="ru-RU"/>
          </w:rPr>
          <w:t>пунктом 4 части 1 статьи 7</w:t>
        </w:r>
      </w:hyperlink>
      <w:r w:rsidRPr="004019E1">
        <w:rPr>
          <w:rFonts w:ascii="Times New Roman" w:eastAsia="Times New Roman"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Исчерпывающий перечень оснований для отказа</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приеме документов, необходимых для предоставления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Исчерпывающий перечень оснований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для приостановления или отказа</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lastRenderedPageBreak/>
        <w:t>в предоставлении 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2.12. Основаниями для отказа в предоставлении муниципальной услуги являются следующие случаи: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имущество не учтено в реестре муниципального имущества МР «Цунтинский район»;</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на имущество не зарегистрировано право муниципальной собственности;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имущество предоставлено по договору иному лицу либо закреплено за муниципальным предприятием, учреждением или органом местного самоуправления;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на имущество наложено ограничение в виде ареста по решению суда;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предлагаемое распоряжение недвижимым имуществом противоречит нормам законодательства Российской Федерации.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2.13. Основания для приостановления процедуры предоставления муниципальной услуги отсутствуют.</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Перечень услуг, которые являются необходимыми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 обязательными для предоставления муниципальной услуги,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том числе сведения о документе (документах), выдаваемом</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(выдаваемых) организациями, участвующими в предоставлении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2.14. Услуги, которые являются необходимыми и обязательными для предоставления муниципальной услуги, не предусмотрены.</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Порядок, размер и основания взимания государственной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пошлины или иной платы, взимаемой за предоставление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2.15.</w:t>
      </w:r>
      <w:r w:rsidRPr="004019E1">
        <w:rPr>
          <w:rFonts w:ascii="Calibri" w:eastAsia="Times New Roman" w:hAnsi="Calibri" w:cs="Calibri"/>
          <w:szCs w:val="20"/>
          <w:lang w:eastAsia="ru-RU"/>
        </w:rPr>
        <w:t xml:space="preserve"> </w:t>
      </w:r>
      <w:r w:rsidRPr="004019E1">
        <w:rPr>
          <w:rFonts w:ascii="Times New Roman" w:eastAsia="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Максимальный срок ожидания в очереди при подаче запроса</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о предоставлении муниципальной услуги и при получении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результата предоставления 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2.16. Максимальный срок ожидания в очереди для подачи документов в канцелярию (общий отдел) администрации МР «Цунтинский район» и при получении результата предоставления муниципальной услуги составляет 15 минут.</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Срок регистрации запроса заявителя о предоставлении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 в том числе в электронной форме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2.17. Заявление, поступившее в администрацию МР «Цунтинский район», в том числе в электронной форме, подлежит обязательной регистрации в течение 1 рабочего дня с момента поступления в администрации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2.18. Заявление, представленное заявителем через многофункциональный центр, регистрируется в администрации МР «Цунтинский район» в день поступления от многофункционального центра такого заявления с приложением документов, а также описи принятых заявления и прилагаемых к нему документов.</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Требования к помещениям, в которых предоставляется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муниципальная услуга, к месту ожидания и приема</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заявителей, размещению и оформлению визуальной, текстовой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 мультимедийной информации о порядке предоставления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такой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2.19. Места предоставления муниципальной услуги должны отвечать следующим требованиям.</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Здания, в которых расположено администрация МР «Цунтинский район», должны быть оборудованы входом для свободного доступа заявителей.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Входы в помещения администрации МР «Цунтинский район» оборудуются пандусами, расширенными проходами, позволяющими обеспечить беспрепятственный доступ инвалидов, включая инвалидов-колясочников.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Центральные входы в здания администрации МР «Цунтинский район» должны быть оборудованы информационной табличкой (вывеской), содержащей информацию о наименовании, местонахождении, режиме работы администрации МР «Цунтинский район», а также о телефонных номерах справочной службы.</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Помещения для работы с заявителями оборудуются информационными стендами, вывесками, указателями.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МР «Цунтинский район» для ожидания и приема граждан (устанавливаются в удобном для заявителей месте), а также на Портале и официальном сайте администрации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Pr="004019E1">
        <w:rPr>
          <w:rFonts w:ascii="Times New Roman" w:eastAsia="Times New Roman" w:hAnsi="Times New Roman" w:cs="Times New Roman"/>
          <w:sz w:val="28"/>
          <w:szCs w:val="28"/>
          <w:lang w:eastAsia="ru-RU"/>
        </w:rPr>
        <w:lastRenderedPageBreak/>
        <w:t>заявителями.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Должностные лица, предоставляющие муниципальную услугу, обеспечиваются личными нагрудными идентификационными карточками с указанием фамилии, имени, отчества (последнее - при наличии) и должности либо настольными табличками аналогичного содержания.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 гардероб).</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4019E1">
        <w:rPr>
          <w:rFonts w:ascii="Times New Roman" w:eastAsia="Times New Roman" w:hAnsi="Times New Roman" w:cs="Times New Roman"/>
          <w:sz w:val="28"/>
          <w:szCs w:val="28"/>
          <w:lang w:eastAsia="ru-RU"/>
        </w:rPr>
        <w:t>банкетками</w:t>
      </w:r>
      <w:proofErr w:type="spellEnd"/>
      <w:r w:rsidRPr="004019E1">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Места для заполнения документов оборудуются стульями, столами канцелярскими (стойками) и обеспечиваются писчей бумагой и принадлежностями в количестве, достаточном для оформления документов заявителями.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 помещениях для должностных лиц, предоставляющих муниципальную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Для лиц с ограниченными возможностями здоровья (включая лиц, использующих кресла-коляски и собак-проводников) должны обеспечиваться: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условия для беспрепятственного доступа в помещения администрации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помещения администрации МР «Цунтинский район», а также входа в помещения и выхода из них, посадки в транспортное средство и высадки из него, в том числе с использованием кресла-коляски;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возможность сопровождения и самостоятельного передвижения, оказания помощи инвалидам, имеющим стойкие расстройства функции зрения;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условия по надлежащему размещению оборудования и носителей </w:t>
      </w:r>
      <w:r w:rsidRPr="004019E1">
        <w:rPr>
          <w:rFonts w:ascii="Times New Roman" w:eastAsia="Times New Roman" w:hAnsi="Times New Roman" w:cs="Times New Roman"/>
          <w:sz w:val="28"/>
          <w:szCs w:val="28"/>
          <w:lang w:eastAsia="ru-RU"/>
        </w:rPr>
        <w:lastRenderedPageBreak/>
        <w:t>информации, необходимых для обеспечения беспрепятственного доступа инвалидов с учетом ограничений их жизнедеятельности;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rsidRPr="004019E1">
        <w:rPr>
          <w:rFonts w:ascii="Times New Roman" w:eastAsia="Times New Roman" w:hAnsi="Times New Roman" w:cs="Times New Roman"/>
          <w:sz w:val="28"/>
          <w:szCs w:val="28"/>
          <w:lang w:eastAsia="ru-RU"/>
        </w:rPr>
        <w:t>сурдопереводчика</w:t>
      </w:r>
      <w:proofErr w:type="spellEnd"/>
      <w:r w:rsidRPr="004019E1">
        <w:rPr>
          <w:rFonts w:ascii="Times New Roman" w:eastAsia="Times New Roman" w:hAnsi="Times New Roman" w:cs="Times New Roman"/>
          <w:sz w:val="28"/>
          <w:szCs w:val="28"/>
          <w:lang w:eastAsia="ru-RU"/>
        </w:rPr>
        <w:t xml:space="preserve"> и </w:t>
      </w:r>
      <w:proofErr w:type="spellStart"/>
      <w:r w:rsidRPr="004019E1">
        <w:rPr>
          <w:rFonts w:ascii="Times New Roman" w:eastAsia="Times New Roman" w:hAnsi="Times New Roman" w:cs="Times New Roman"/>
          <w:sz w:val="28"/>
          <w:szCs w:val="28"/>
          <w:lang w:eastAsia="ru-RU"/>
        </w:rPr>
        <w:t>тифлосурдопереводчика</w:t>
      </w:r>
      <w:proofErr w:type="spellEnd"/>
      <w:r w:rsidRPr="004019E1">
        <w:rPr>
          <w:rFonts w:ascii="Times New Roman" w:eastAsia="Times New Roman" w:hAnsi="Times New Roman" w:cs="Times New Roman"/>
          <w:sz w:val="28"/>
          <w:szCs w:val="28"/>
          <w:lang w:eastAsia="ru-RU"/>
        </w:rPr>
        <w:t>;</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возможность допуска в помещения администрации МР «</w:t>
      </w:r>
      <w:proofErr w:type="gramStart"/>
      <w:r w:rsidRPr="004019E1">
        <w:rPr>
          <w:rFonts w:ascii="Times New Roman" w:eastAsia="Times New Roman" w:hAnsi="Times New Roman" w:cs="Times New Roman"/>
          <w:sz w:val="28"/>
          <w:szCs w:val="28"/>
          <w:lang w:eastAsia="ru-RU"/>
        </w:rPr>
        <w:t>Цунтинский  район</w:t>
      </w:r>
      <w:proofErr w:type="gramEnd"/>
      <w:r w:rsidRPr="004019E1">
        <w:rPr>
          <w:rFonts w:ascii="Times New Roman" w:eastAsia="Times New Roman" w:hAnsi="Times New Roman" w:cs="Times New Roman"/>
          <w:sz w:val="28"/>
          <w:szCs w:val="28"/>
          <w:lang w:eastAsia="ru-RU"/>
        </w:rPr>
        <w:t>» собаки-проводника при наличии документа, подтверждающего ее специальное обучение и выдаваемого по форме и в порядке, определенным законодательством Российской Федерации;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помощь работников администрации МР «Цунтинский район», предоставляющих муниципальные услуги, инвалидам в преодолении барьеров, мешающих получению ими услуг наравне с другими лицами.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Показатели доступности и качества</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2.20. Показателем доступности и качества муниципальной услуги является возможность: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 в том числе через многофункциональные центры и в электронной форме;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обращаться в досудебном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сотрудников администрации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2.21. Основные требования к качеству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своевременность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2.22. Показателями качества предоставления муниципальной услуги являются </w:t>
      </w:r>
      <w:r w:rsidRPr="004019E1">
        <w:rPr>
          <w:rFonts w:ascii="Times New Roman" w:eastAsia="Times New Roman" w:hAnsi="Times New Roman" w:cs="Times New Roman"/>
          <w:sz w:val="28"/>
          <w:szCs w:val="28"/>
          <w:lang w:eastAsia="ru-RU"/>
        </w:rPr>
        <w:lastRenderedPageBreak/>
        <w:t>срок рассмотрения заявления, отсутствие или наличие жалоб на решения и (или) действия (бездействие) должностных лиц.</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2.23. При предоставлении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w:t>
      </w:r>
      <w:r w:rsidRPr="004019E1">
        <w:rPr>
          <w:rFonts w:ascii="Calibri" w:eastAsia="Times New Roman" w:hAnsi="Calibri" w:cs="Calibri"/>
          <w:szCs w:val="20"/>
          <w:lang w:eastAsia="ru-RU"/>
        </w:rPr>
        <w:t xml:space="preserve"> </w:t>
      </w:r>
      <w:r w:rsidRPr="004019E1">
        <w:rPr>
          <w:rFonts w:ascii="Times New Roman" w:eastAsia="Times New Roman" w:hAnsi="Times New Roman" w:cs="Times New Roman"/>
          <w:sz w:val="28"/>
          <w:szCs w:val="28"/>
          <w:lang w:eastAsia="ru-RU"/>
        </w:rPr>
        <w:t>муниципальной услуги, не требуется;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w:t>
      </w:r>
      <w:r w:rsidRPr="004019E1">
        <w:rPr>
          <w:rFonts w:ascii="Calibri" w:eastAsia="Times New Roman" w:hAnsi="Calibri" w:cs="Calibri"/>
          <w:szCs w:val="20"/>
          <w:lang w:eastAsia="ru-RU"/>
        </w:rPr>
        <w:t xml:space="preserve"> </w:t>
      </w:r>
      <w:r w:rsidRPr="004019E1">
        <w:rPr>
          <w:rFonts w:ascii="Times New Roman" w:eastAsia="Times New Roman" w:hAnsi="Times New Roman" w:cs="Times New Roman"/>
          <w:sz w:val="28"/>
          <w:szCs w:val="28"/>
          <w:lang w:eastAsia="ru-RU"/>
        </w:rPr>
        <w:t>муниципальной услуги, при подаче запроса и получении подготовленных в ходе исполнения муниципальной услуги документов.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Возможность получения сведений о ходе предоставления муниципальной услуги реализуется по номерам телефонов, адресам электронной почты, указанным на официальном сайте и Портале.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Иные требования, в том числе учитывающие особенности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предоставления муниципальной услуги в многофункциональных</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центрах и особенности предоставления муниципальной услуги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электронной форме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2.25. На официальном сайте и Портале заявителям предоставляется возможность получения информации о предоставляемой муниципальной услуге.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2.26. С использованием официального сайта и Портала заявителям предоставляется возможность мониторинга хода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2.27. Средства электронной подписи, применяемые при подаче запроса через официальный сайт и Портал, должны быть сертифицированы в соответствии с законодательством Российской Федерации.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2.28. Предоставление муниципальной услуги отдела экономики и земельно-имущественных отношений возможно в электронной форме.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2.29. Заявления и прилагаемые к ним документы о предоставлении муниципальной услуги в электронной форме, указанные в </w:t>
      </w:r>
      <w:hyperlink w:anchor="P165" w:history="1">
        <w:r w:rsidRPr="004019E1">
          <w:rPr>
            <w:rFonts w:ascii="Times New Roman" w:eastAsia="Times New Roman" w:hAnsi="Times New Roman" w:cs="Times New Roman"/>
            <w:color w:val="0000FF"/>
            <w:sz w:val="28"/>
            <w:szCs w:val="28"/>
            <w:lang w:eastAsia="ru-RU"/>
          </w:rPr>
          <w:t>пунктах 2.9</w:t>
        </w:r>
      </w:hyperlink>
      <w:r w:rsidRPr="004019E1">
        <w:rPr>
          <w:rFonts w:ascii="Times New Roman" w:eastAsia="Times New Roman" w:hAnsi="Times New Roman" w:cs="Times New Roman"/>
          <w:sz w:val="28"/>
          <w:szCs w:val="28"/>
          <w:lang w:eastAsia="ru-RU"/>
        </w:rPr>
        <w:t xml:space="preserve"> Административного регламента, должны быть подписаны заявителем в соответствии с требованиями Федерального </w:t>
      </w:r>
      <w:hyperlink r:id="rId19" w:history="1">
        <w:r w:rsidRPr="004019E1">
          <w:rPr>
            <w:rFonts w:ascii="Times New Roman" w:eastAsia="Times New Roman" w:hAnsi="Times New Roman" w:cs="Times New Roman"/>
            <w:color w:val="0000FF"/>
            <w:sz w:val="28"/>
            <w:szCs w:val="28"/>
            <w:lang w:eastAsia="ru-RU"/>
          </w:rPr>
          <w:t>закона</w:t>
        </w:r>
      </w:hyperlink>
      <w:r w:rsidRPr="004019E1">
        <w:rPr>
          <w:rFonts w:ascii="Times New Roman" w:eastAsia="Times New Roman" w:hAnsi="Times New Roman" w:cs="Times New Roman"/>
          <w:sz w:val="28"/>
          <w:szCs w:val="28"/>
          <w:lang w:eastAsia="ru-RU"/>
        </w:rPr>
        <w:t xml:space="preserve"> от 6 апреля 2011 г. N 63-ФЗ "Об электронной подписи", </w:t>
      </w:r>
      <w:hyperlink r:id="rId20" w:history="1">
        <w:r w:rsidRPr="004019E1">
          <w:rPr>
            <w:rFonts w:ascii="Times New Roman" w:eastAsia="Times New Roman" w:hAnsi="Times New Roman" w:cs="Times New Roman"/>
            <w:color w:val="0000FF"/>
            <w:sz w:val="28"/>
            <w:szCs w:val="28"/>
            <w:lang w:eastAsia="ru-RU"/>
          </w:rPr>
          <w:t>статьями 21.1</w:t>
        </w:r>
      </w:hyperlink>
      <w:r w:rsidRPr="004019E1">
        <w:rPr>
          <w:rFonts w:ascii="Times New Roman" w:eastAsia="Times New Roman" w:hAnsi="Times New Roman" w:cs="Times New Roman"/>
          <w:sz w:val="28"/>
          <w:szCs w:val="28"/>
          <w:lang w:eastAsia="ru-RU"/>
        </w:rPr>
        <w:t xml:space="preserve">, </w:t>
      </w:r>
      <w:hyperlink r:id="rId21" w:history="1">
        <w:r w:rsidRPr="004019E1">
          <w:rPr>
            <w:rFonts w:ascii="Times New Roman" w:eastAsia="Times New Roman" w:hAnsi="Times New Roman" w:cs="Times New Roman"/>
            <w:color w:val="0000FF"/>
            <w:sz w:val="28"/>
            <w:szCs w:val="28"/>
            <w:lang w:eastAsia="ru-RU"/>
          </w:rPr>
          <w:t>21.2</w:t>
        </w:r>
      </w:hyperlink>
      <w:r w:rsidRPr="004019E1">
        <w:rPr>
          <w:rFonts w:ascii="Times New Roman" w:eastAsia="Times New Roman" w:hAnsi="Times New Roman" w:cs="Times New Roman"/>
          <w:sz w:val="28"/>
          <w:szCs w:val="28"/>
          <w:lang w:eastAsia="ru-RU"/>
        </w:rPr>
        <w:t xml:space="preserve"> Федерального закона от 27 июля 2010 года N 210-ФЗ "Об организации предоставления государственных и муниципальных услуг".</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2.30. Предоставление отделом экономики и земельно-имущественных отношений муниципальной услуги в многофункциональных центрах </w:t>
      </w:r>
      <w:r w:rsidRPr="004019E1">
        <w:rPr>
          <w:rFonts w:ascii="Times New Roman" w:eastAsia="Times New Roman" w:hAnsi="Times New Roman" w:cs="Times New Roman"/>
          <w:sz w:val="28"/>
          <w:szCs w:val="28"/>
          <w:lang w:eastAsia="ru-RU"/>
        </w:rPr>
        <w:lastRenderedPageBreak/>
        <w:t>осуществляется при наличии соглашения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администрацией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2.31. Прием заявлений и документов, необходимых для предоставления муниципальной услуги, и выдача результата предоставления муниципальной услуги осуществляются в многофункциональных центрах в соответствии с соглашением о взаимодействии между государственным автономным учреждением Республики Дагестан "Многофункциональный центр предоставления государственных и муниципальных услуг в Республике Дагестан" и администрацией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 этом сроки передачи заявлений и документов, необходимых для предоставления муниципальной услуги, многофункциональным центром в администрации МР «Цунтинский район» не должны превышать трех рабочих дней.</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III. Состав, последовательность и сроки выполнения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административных процедур (действий), требования к порядку</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их выполнения, в том числе особенности выполнения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административных процедур (действий) в электронной форме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3.1. Организация предоставления муниципальной услуги отдела экономики и земельно-имущественных отношений включает в себя следующие административные процедуры:</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3.1.1. Рассмотрение заявления, поступившего в том числе в электронной форме.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3.1.2. Запрос документов, необходимых в соответствии с нормативными правовыми актами Российской Федерации для рассмотрения заявления о предоставлении в аренду находящихся в муниципальной собственности объектов имущества без торгов, которые находятся в распоряжении органов местного самоуправления,</w:t>
      </w:r>
      <w:r w:rsidRPr="004019E1">
        <w:rPr>
          <w:rFonts w:ascii="Calibri" w:eastAsia="Times New Roman" w:hAnsi="Calibri" w:cs="Calibri"/>
          <w:szCs w:val="20"/>
          <w:lang w:eastAsia="ru-RU"/>
        </w:rPr>
        <w:t xml:space="preserve"> </w:t>
      </w:r>
      <w:r w:rsidRPr="004019E1">
        <w:rPr>
          <w:rFonts w:ascii="Times New Roman" w:eastAsia="Times New Roman" w:hAnsi="Times New Roman" w:cs="Times New Roman"/>
          <w:sz w:val="28"/>
          <w:szCs w:val="28"/>
          <w:lang w:eastAsia="ru-RU"/>
        </w:rPr>
        <w:t>государственных органов и иных организаций и которые заявитель вправе представить, и направление запроса о подготовке документов на проведение рыночной оценки ежемесячной арендной платы за аренду имущества.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3.1.3. Принятие решения о предоставлении объекта имущества в аренду или решения об отказе в предоставлении муниципального имущества в аренду.</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3.1.4. Выдача документов о согласовании предоставления объекта имущества заявителю в аренду без торгов.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3.1.5. Осуществление подготовки проектов договора аренды муниципального </w:t>
      </w:r>
      <w:r w:rsidRPr="004019E1">
        <w:rPr>
          <w:rFonts w:ascii="Times New Roman" w:eastAsia="Times New Roman" w:hAnsi="Times New Roman" w:cs="Times New Roman"/>
          <w:sz w:val="28"/>
          <w:szCs w:val="28"/>
          <w:lang w:eastAsia="ru-RU"/>
        </w:rPr>
        <w:lastRenderedPageBreak/>
        <w:t>недвижимого имущества Республики Дагестан и акта приема-передачи и их подписание.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3.1.6. Выдача документов о предоставлении муниципального недвижимого имущества Республики Дагестан заявителю.</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3.1.7. Исправление допущенных опечаток и (или) ошибок в выданных в результате предоставления муниципальной услуги документах.</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Рассмотрение заявления, поступившего</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том числе в электронной форме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3.2. Основанием для начала административной процедуры является поступление ответственному должностному лицу отдела экономики и земельно-имущественных отношений (далее - ответственное должностное лицо) заявления (в том числе в электронной форме, подписанное усиленной квалифицированной электронной подписью).</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15" w:name="P297"/>
      <w:bookmarkEnd w:id="15"/>
      <w:r w:rsidRPr="004019E1">
        <w:rPr>
          <w:rFonts w:ascii="Times New Roman" w:eastAsia="Times New Roman" w:hAnsi="Times New Roman" w:cs="Times New Roman"/>
          <w:sz w:val="28"/>
          <w:szCs w:val="28"/>
          <w:lang w:eastAsia="ru-RU"/>
        </w:rPr>
        <w:t xml:space="preserve">3.2.1. Ответственное должностное лицо осуществляет рассмотрение поступившего заявления и приложенных к нему документов на предмет соответствия требованиям законодательства Российской Федерации, комплектности и обеспечивает выполнение административных процедур, предусмотренных </w:t>
      </w:r>
      <w:hyperlink w:anchor="P314" w:history="1">
        <w:r w:rsidRPr="004019E1">
          <w:rPr>
            <w:rFonts w:ascii="Times New Roman" w:eastAsia="Times New Roman" w:hAnsi="Times New Roman" w:cs="Times New Roman"/>
            <w:color w:val="0000FF"/>
            <w:sz w:val="28"/>
            <w:szCs w:val="28"/>
            <w:lang w:eastAsia="ru-RU"/>
          </w:rPr>
          <w:t>подпунктами 3.3.1</w:t>
        </w:r>
      </w:hyperlink>
      <w:r w:rsidRPr="004019E1">
        <w:rPr>
          <w:rFonts w:ascii="Times New Roman" w:eastAsia="Times New Roman" w:hAnsi="Times New Roman" w:cs="Times New Roman"/>
          <w:sz w:val="28"/>
          <w:szCs w:val="28"/>
          <w:lang w:eastAsia="ru-RU"/>
        </w:rPr>
        <w:t>-</w:t>
      </w:r>
      <w:hyperlink w:anchor="P319" w:history="1">
        <w:r w:rsidRPr="004019E1">
          <w:rPr>
            <w:rFonts w:ascii="Times New Roman" w:eastAsia="Times New Roman" w:hAnsi="Times New Roman" w:cs="Times New Roman"/>
            <w:color w:val="0000FF"/>
            <w:sz w:val="28"/>
            <w:szCs w:val="28"/>
            <w:lang w:eastAsia="ru-RU"/>
          </w:rPr>
          <w:t>3.3.4 пункта 3.3</w:t>
        </w:r>
      </w:hyperlink>
      <w:r w:rsidRPr="004019E1">
        <w:rPr>
          <w:rFonts w:ascii="Times New Roman" w:eastAsia="Times New Roman" w:hAnsi="Times New Roman" w:cs="Times New Roman"/>
          <w:sz w:val="28"/>
          <w:szCs w:val="28"/>
          <w:lang w:eastAsia="ru-RU"/>
        </w:rPr>
        <w:t xml:space="preserve"> Административного регламента, или в случае наличия полного комплекта документов - административных процедур, предусмотренных </w:t>
      </w:r>
      <w:hyperlink w:anchor="P325" w:history="1">
        <w:r w:rsidRPr="004019E1">
          <w:rPr>
            <w:rFonts w:ascii="Times New Roman" w:eastAsia="Times New Roman" w:hAnsi="Times New Roman" w:cs="Times New Roman"/>
            <w:color w:val="0000FF"/>
            <w:sz w:val="28"/>
            <w:szCs w:val="28"/>
            <w:lang w:eastAsia="ru-RU"/>
          </w:rPr>
          <w:t>пунктами 3.4</w:t>
        </w:r>
      </w:hyperlink>
      <w:r w:rsidRPr="004019E1">
        <w:rPr>
          <w:rFonts w:ascii="Times New Roman" w:eastAsia="Times New Roman" w:hAnsi="Times New Roman" w:cs="Times New Roman"/>
          <w:sz w:val="28"/>
          <w:szCs w:val="28"/>
          <w:lang w:eastAsia="ru-RU"/>
        </w:rPr>
        <w:t>-</w:t>
      </w:r>
      <w:hyperlink w:anchor="P369" w:history="1">
        <w:r w:rsidRPr="004019E1">
          <w:rPr>
            <w:rFonts w:ascii="Times New Roman" w:eastAsia="Times New Roman" w:hAnsi="Times New Roman" w:cs="Times New Roman"/>
            <w:color w:val="0000FF"/>
            <w:sz w:val="28"/>
            <w:szCs w:val="28"/>
            <w:lang w:eastAsia="ru-RU"/>
          </w:rPr>
          <w:t>3.7</w:t>
        </w:r>
      </w:hyperlink>
      <w:r w:rsidRPr="004019E1">
        <w:rPr>
          <w:rFonts w:ascii="Times New Roman" w:eastAsia="Times New Roman" w:hAnsi="Times New Roman" w:cs="Times New Roman"/>
          <w:sz w:val="28"/>
          <w:szCs w:val="28"/>
          <w:lang w:eastAsia="ru-RU"/>
        </w:rPr>
        <w:t xml:space="preserve"> Административного регламента.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3.2.2. Результатом настоящей административной процедуры является обеспечение выполнения административных процедур в соответствии с </w:t>
      </w:r>
      <w:hyperlink w:anchor="P297" w:history="1">
        <w:r w:rsidRPr="004019E1">
          <w:rPr>
            <w:rFonts w:ascii="Times New Roman" w:eastAsia="Times New Roman" w:hAnsi="Times New Roman" w:cs="Times New Roman"/>
            <w:color w:val="0000FF"/>
            <w:sz w:val="28"/>
            <w:szCs w:val="28"/>
            <w:lang w:eastAsia="ru-RU"/>
          </w:rPr>
          <w:t>пунктом 3.2.1</w:t>
        </w:r>
      </w:hyperlink>
      <w:r w:rsidRPr="004019E1">
        <w:rPr>
          <w:rFonts w:ascii="Times New Roman" w:eastAsia="Times New Roman" w:hAnsi="Times New Roman" w:cs="Times New Roman"/>
          <w:sz w:val="28"/>
          <w:szCs w:val="28"/>
          <w:lang w:eastAsia="ru-RU"/>
        </w:rPr>
        <w:t xml:space="preserve"> Административного регламента.</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Запрос документов, необходимых в соответствии с нормативными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правовыми актами Российской Федерации для рассмотрения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заявления о предоставлении в аренду находящихся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 xml:space="preserve">в муниципальной собственности объектов имущества без торгов, </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которые находятся в распоряжении</w:t>
      </w:r>
      <w:r w:rsidRPr="004019E1">
        <w:rPr>
          <w:rFonts w:ascii="Calibri" w:eastAsia="Times New Roman" w:hAnsi="Calibri" w:cs="Calibri"/>
          <w:b/>
          <w:szCs w:val="20"/>
          <w:lang w:eastAsia="ru-RU"/>
        </w:rPr>
        <w:t xml:space="preserve"> </w:t>
      </w:r>
      <w:r w:rsidRPr="004019E1">
        <w:rPr>
          <w:rFonts w:ascii="Times New Roman" w:eastAsia="Times New Roman" w:hAnsi="Times New Roman" w:cs="Times New Roman"/>
          <w:b/>
          <w:sz w:val="28"/>
          <w:szCs w:val="28"/>
          <w:lang w:eastAsia="ru-RU"/>
        </w:rPr>
        <w:t>органов местного самоуправления, государственных органов и иных организаций и которые заявитель вправе представить, и направление запроса о подготовке документов на проведение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рыночной оценки ежемесячной арендной платы</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за аренду имущества</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отсутствие в администрации МР «Цунтинский район» документов, </w:t>
      </w:r>
      <w:r w:rsidRPr="004019E1">
        <w:rPr>
          <w:rFonts w:ascii="Times New Roman" w:eastAsia="Times New Roman" w:hAnsi="Times New Roman" w:cs="Times New Roman"/>
          <w:sz w:val="28"/>
          <w:szCs w:val="28"/>
          <w:lang w:eastAsia="ru-RU"/>
        </w:rPr>
        <w:lastRenderedPageBreak/>
        <w:t>необходимых в соответствии с нормативными правовыми актами Российской Федерации для предоставления муниципальной услуги, которые находятся в распоряжении федеральных органов исполнительной власти, исполнительных органов государственной власти Республики Дагестан, органов местного самоуправления или иных организаций.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16" w:name="P314"/>
      <w:bookmarkEnd w:id="16"/>
      <w:r w:rsidRPr="004019E1">
        <w:rPr>
          <w:rFonts w:ascii="Times New Roman" w:eastAsia="Times New Roman" w:hAnsi="Times New Roman" w:cs="Times New Roman"/>
          <w:sz w:val="28"/>
          <w:szCs w:val="28"/>
          <w:lang w:eastAsia="ru-RU"/>
        </w:rPr>
        <w:t>3.3.1. Ответственное должностное лицо осуществляет подготовку и направление запроса в федеральные органы исполнительной власти, исполнительные органы государственной власти Республики Дагестан или органы местного самоуправления, в распоряжении которых находятся документы, необходимые для предоставления муниципальной услуги, а также направляет запрос в соответствующее структурное подразделение администрации о подготовке документов для проведения оценки рыночной стоимости ежемесячной арендной платы за аренду имущества.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Максимальный срок выполнения данного действия составляет не более 25 календарных дней.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3.3.2. Результатом административной процедуры является получение из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либо отказ в их предоставлении, а также получение отчета об оценке рыночной стоимости ежемесячной арендной платы за аренду имущества (далее - отчет об оценке).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3.3.3. Способом фиксации административной процедуры является регистрация полученных от федеральных органов исполнительной власти, исполнительных органов государственной власти Республики Дагестан, органов местного самоуправления или организаций запрашиваемых документов, а также подписание акта оказания услуг между администрацией МР «Цунтинский </w:t>
      </w:r>
      <w:proofErr w:type="gramStart"/>
      <w:r w:rsidRPr="004019E1">
        <w:rPr>
          <w:rFonts w:ascii="Times New Roman" w:eastAsia="Times New Roman" w:hAnsi="Times New Roman" w:cs="Times New Roman"/>
          <w:sz w:val="28"/>
          <w:szCs w:val="28"/>
          <w:lang w:eastAsia="ru-RU"/>
        </w:rPr>
        <w:t>район»  и</w:t>
      </w:r>
      <w:proofErr w:type="gramEnd"/>
      <w:r w:rsidRPr="004019E1">
        <w:rPr>
          <w:rFonts w:ascii="Times New Roman" w:eastAsia="Times New Roman" w:hAnsi="Times New Roman" w:cs="Times New Roman"/>
          <w:sz w:val="28"/>
          <w:szCs w:val="28"/>
          <w:lang w:eastAsia="ru-RU"/>
        </w:rPr>
        <w:t xml:space="preserve"> лицом, подготовившим отчет об оценке.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17" w:name="P319"/>
      <w:bookmarkEnd w:id="17"/>
      <w:r w:rsidRPr="004019E1">
        <w:rPr>
          <w:rFonts w:ascii="Times New Roman" w:eastAsia="Times New Roman" w:hAnsi="Times New Roman" w:cs="Times New Roman"/>
          <w:sz w:val="28"/>
          <w:szCs w:val="28"/>
          <w:lang w:eastAsia="ru-RU"/>
        </w:rPr>
        <w:t>3.3.4. Непредставление федеральными органами исполнительной власти, исполнительными органами государственной власти Республики Дагестан, органами местного самоуправления или организациями запрошенных документов не является основанием для отказа заявителю в предоставлении государственной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Принятие решения о предоставлении объекта имущества</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аренду или решения об отказе в предоставлении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государственного имущества в аренду</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8" w:name="P325"/>
      <w:bookmarkEnd w:id="18"/>
      <w:r w:rsidRPr="004019E1">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наличие полного комплекта документов в соответствии с </w:t>
      </w:r>
      <w:hyperlink w:anchor="P148" w:history="1">
        <w:r w:rsidRPr="004019E1">
          <w:rPr>
            <w:rFonts w:ascii="Times New Roman" w:eastAsia="Times New Roman" w:hAnsi="Times New Roman" w:cs="Times New Roman"/>
            <w:color w:val="0000FF"/>
            <w:sz w:val="28"/>
            <w:szCs w:val="28"/>
            <w:lang w:eastAsia="ru-RU"/>
          </w:rPr>
          <w:t>пунктами 2.8</w:t>
        </w:r>
      </w:hyperlink>
      <w:r w:rsidRPr="004019E1">
        <w:rPr>
          <w:rFonts w:ascii="Times New Roman" w:eastAsia="Times New Roman" w:hAnsi="Times New Roman" w:cs="Times New Roman"/>
          <w:sz w:val="28"/>
          <w:szCs w:val="28"/>
          <w:lang w:eastAsia="ru-RU"/>
        </w:rPr>
        <w:t>-</w:t>
      </w:r>
      <w:hyperlink w:anchor="P165" w:history="1">
        <w:r w:rsidRPr="004019E1">
          <w:rPr>
            <w:rFonts w:ascii="Times New Roman" w:eastAsia="Times New Roman" w:hAnsi="Times New Roman" w:cs="Times New Roman"/>
            <w:color w:val="0000FF"/>
            <w:sz w:val="28"/>
            <w:szCs w:val="28"/>
            <w:lang w:eastAsia="ru-RU"/>
          </w:rPr>
          <w:t>2.9</w:t>
        </w:r>
      </w:hyperlink>
      <w:r w:rsidRPr="004019E1">
        <w:rPr>
          <w:rFonts w:ascii="Times New Roman" w:eastAsia="Times New Roman" w:hAnsi="Times New Roman" w:cs="Times New Roman"/>
          <w:sz w:val="28"/>
          <w:szCs w:val="28"/>
          <w:lang w:eastAsia="ru-RU"/>
        </w:rPr>
        <w:t xml:space="preserve"> Административного регламента в администрации МР «Цунтинский район» для принятия решения о предоставлении объекта имущества.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lastRenderedPageBreak/>
        <w:t>3.4.1. Секретарь комиссии обеспечивает подготовку проекта протокола заседания Комиссии и выносит его на рассмотрение Комиссии.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3.4.2. По итогам рассмотрения Комиссией обращения заявителя Комиссия принимает решение о согласовании сделок, связанных с передачей в аренду имущества без торгов по инициативе гражданина или юридического лица, либо об отказе в их согласовании.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3.4.3. В случае принятия Комиссией положительного заключения о возможности согласования сделок, связанных с передачей в аренду имущества, без торгов по инициативе гражданина или юридического лица ответственное должностное лицо в течение двух рабочих дней с даты проведения заседания Комиссии подготавливает проект распорядительного акта администрации МР «Цунтинский район», обеспечивает его согласование со структурными подразделениями администрации МР «Цунтинский район» и представляет на подписание уполномоченному лицу.</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3.4.4. Подписанный уполномоченным лицом распорядительный акт передается лицом, ответственным за делопроизводство (документооборот), на регистрацию в ответственное структурное подразделение.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3.4.5. Заверенная копия распорядительного акта администрации МР </w:t>
      </w:r>
      <w:proofErr w:type="gramStart"/>
      <w:r w:rsidRPr="004019E1">
        <w:rPr>
          <w:rFonts w:ascii="Times New Roman" w:eastAsia="Times New Roman" w:hAnsi="Times New Roman" w:cs="Times New Roman"/>
          <w:sz w:val="28"/>
          <w:szCs w:val="28"/>
          <w:lang w:eastAsia="ru-RU"/>
        </w:rPr>
        <w:t>« Цунтинский</w:t>
      </w:r>
      <w:proofErr w:type="gramEnd"/>
      <w:r w:rsidRPr="004019E1">
        <w:rPr>
          <w:rFonts w:ascii="Times New Roman" w:eastAsia="Times New Roman" w:hAnsi="Times New Roman" w:cs="Times New Roman"/>
          <w:sz w:val="28"/>
          <w:szCs w:val="28"/>
          <w:lang w:eastAsia="ru-RU"/>
        </w:rPr>
        <w:t xml:space="preserve"> район» после его подписания и регистрации доводится до заявителя с сопроводительным письмом, подписанным уполномоченным лицом и зарегистрированным в системе электронного документооборота.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61A20" w:rsidRPr="004019E1" w:rsidRDefault="00361A20" w:rsidP="00361A20">
      <w:pPr>
        <w:widowControl w:val="0"/>
        <w:autoSpaceDE w:val="0"/>
        <w:autoSpaceDN w:val="0"/>
        <w:spacing w:before="28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3.4.7. В случае принятия Комиссией заключения об отказе согласования сделок, связанных с передачей в аренду муниципального недвижимого имущества МР «Цунтинский район» без торгов по инициативе гражданина или юридического лица, ответственный исполнитель в течение двух рабочих дней подготавливает проект ответа заявителю и представляет на подписание уполномоченному лицу. К сопроводительному письму (ответу) в адрес заявителя прикладываются заверенная копия протокола заседания Комиссии и ранее представленный комплект документов.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3.4.8. Результатом административной процедуры является принятие (посредством издания распорядительного акта) решения администрацией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3.4.9. Принятое решение о передаче в аренду муниципального недвижимого имущества МР «Цунтинский район» без торгов по инициативе гражданина или юридического лица является основанием для последующего предоставления муниципальной услуги по предоставлению объекта </w:t>
      </w:r>
      <w:r w:rsidRPr="004019E1">
        <w:rPr>
          <w:rFonts w:ascii="Times New Roman" w:eastAsia="Times New Roman" w:hAnsi="Times New Roman" w:cs="Times New Roman"/>
          <w:sz w:val="28"/>
          <w:szCs w:val="28"/>
          <w:lang w:eastAsia="ru-RU"/>
        </w:rPr>
        <w:lastRenderedPageBreak/>
        <w:t>имущества в аренду без торгов по инициативе гражданина или юридического лица.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3.4.10. Способом фиксации результата административной процедуры является оформление распорядительного акта с присвоением ему регистрационного номера и занесением данного номера в базу данных в порядке делопроизводства, установленном в администрации МР «Цунтинский район».</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Выдача документов о согласовании предоставления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объекта имущества заявителю в аренду без торгов</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9" w:name="P343"/>
      <w:bookmarkEnd w:id="19"/>
      <w:r w:rsidRPr="004019E1">
        <w:rPr>
          <w:rFonts w:ascii="Times New Roman" w:eastAsia="Times New Roman" w:hAnsi="Times New Roman" w:cs="Times New Roman"/>
          <w:sz w:val="28"/>
          <w:szCs w:val="28"/>
          <w:lang w:eastAsia="ru-RU"/>
        </w:rPr>
        <w:t>3.5. Основанием для начала административной процедуры является принятие (посредством издания распорядительного акта) решения администрации МР «Цунтинский район» о предоставлении заявителю в аренду муниципального недвижимого имущества МР «Цунтинский район» без торгов.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3.5.1. Решение о согласовании предоставления заявителю в аренду муниципального недвижимого имущества МР «Цунтинский район» без торгов направляется заявителю по адресу, содержащемуся в его заявлении.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3.5.2. Результатом административной процедуры является направление решения о согласовании предоставления в аренду</w:t>
      </w:r>
      <w:r w:rsidRPr="004019E1">
        <w:rPr>
          <w:rFonts w:ascii="Calibri" w:eastAsia="Times New Roman" w:hAnsi="Calibri" w:cs="Calibri"/>
          <w:szCs w:val="20"/>
          <w:lang w:eastAsia="ru-RU"/>
        </w:rPr>
        <w:t xml:space="preserve"> </w:t>
      </w:r>
      <w:r w:rsidRPr="004019E1">
        <w:rPr>
          <w:rFonts w:ascii="Times New Roman" w:eastAsia="Times New Roman" w:hAnsi="Times New Roman" w:cs="Times New Roman"/>
          <w:sz w:val="28"/>
          <w:szCs w:val="28"/>
          <w:lang w:eastAsia="ru-RU"/>
        </w:rPr>
        <w:t>муниципального недвижимого имущества МР «Цунтинский район» без торгов в адрес заявителя письмом на бумажном носителе.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3.5.3. В случае если в заявлении заявителем было указано на необходимость получения решения о согласовании предоставления в аренду муниципального недвижимого имущества МР «Цунтинский район» в форме электронного документа, отдел экономики направляет заявителю решение в форме электронного документа, подписанного электронной подписью, в том числе с использованием Портала.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3.5.4.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администрации МР «Цунтинский район», и занесение отметок об отправке решения заявителю в реестры исходящей корреспонденции.</w:t>
      </w: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Осуществление подготовки проектов договора аренды</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lastRenderedPageBreak/>
        <w:t>муниципального недвижимого имущества МР «Цунтинский район»</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 акта приема-передачи и их подписание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3.6. Основанием для начала административной процедуры является издание распорядительного акта о предоставлении муниципального недвижимого имущества МР «Цунтинский район» в аренду без торгов.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20" w:name="P355"/>
      <w:bookmarkEnd w:id="20"/>
      <w:r w:rsidRPr="004019E1">
        <w:rPr>
          <w:rFonts w:ascii="Times New Roman" w:eastAsia="Times New Roman" w:hAnsi="Times New Roman" w:cs="Times New Roman"/>
          <w:sz w:val="28"/>
          <w:szCs w:val="28"/>
          <w:lang w:eastAsia="ru-RU"/>
        </w:rPr>
        <w:t>3.6.1. Ответственное должностное лицо обеспечивает подготовку и согласование проекта договора аренды и акта приема-передачи в необходимом количестве экземпляров (не менее трех) со структурным подразделением, ответственным за подготовку договоров, иными структурными подразделениями, курирующими их заместителями руководителя.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 со дня издания распорядительного акта.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3.6.2. При необходимости доработки проекта договора аренды и акта приема-передачи в связи с наличием замечаний согласовывающих лиц максимальный срок выполнения действия составляет 1 рабочий день.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21" w:name="P358"/>
      <w:bookmarkEnd w:id="21"/>
      <w:r w:rsidRPr="004019E1">
        <w:rPr>
          <w:rFonts w:ascii="Times New Roman" w:eastAsia="Times New Roman" w:hAnsi="Times New Roman" w:cs="Times New Roman"/>
          <w:sz w:val="28"/>
          <w:szCs w:val="28"/>
          <w:lang w:eastAsia="ru-RU"/>
        </w:rPr>
        <w:t>3.6.3. Ответственное должностное лицо передает согласованные проекты договора аренды и акта приема-передачи в необходимом количестве экземпляров (не менее трех) на подпись уполномоченному лицу.</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3.6.4. В случае возврата проекта договора аренды и акта приема-передачи на доработку лицом, уполномоченным на его подписание, выполняются действия, предусмотренные </w:t>
      </w:r>
      <w:hyperlink w:anchor="P355" w:history="1">
        <w:r w:rsidRPr="004019E1">
          <w:rPr>
            <w:rFonts w:ascii="Times New Roman" w:eastAsia="Times New Roman" w:hAnsi="Times New Roman" w:cs="Times New Roman"/>
            <w:color w:val="0000FF"/>
            <w:sz w:val="28"/>
            <w:szCs w:val="28"/>
            <w:lang w:eastAsia="ru-RU"/>
          </w:rPr>
          <w:t>подпунктами 3.6.1</w:t>
        </w:r>
      </w:hyperlink>
      <w:r w:rsidRPr="004019E1">
        <w:rPr>
          <w:rFonts w:ascii="Times New Roman" w:eastAsia="Times New Roman" w:hAnsi="Times New Roman" w:cs="Times New Roman"/>
          <w:sz w:val="28"/>
          <w:szCs w:val="28"/>
          <w:lang w:eastAsia="ru-RU"/>
        </w:rPr>
        <w:t>-</w:t>
      </w:r>
      <w:hyperlink w:anchor="P358" w:history="1">
        <w:r w:rsidRPr="004019E1">
          <w:rPr>
            <w:rFonts w:ascii="Times New Roman" w:eastAsia="Times New Roman" w:hAnsi="Times New Roman" w:cs="Times New Roman"/>
            <w:color w:val="0000FF"/>
            <w:sz w:val="28"/>
            <w:szCs w:val="28"/>
            <w:lang w:eastAsia="ru-RU"/>
          </w:rPr>
          <w:t>3.6.3 пункта 3.6</w:t>
        </w:r>
      </w:hyperlink>
      <w:r w:rsidRPr="004019E1">
        <w:rPr>
          <w:rFonts w:ascii="Times New Roman" w:eastAsia="Times New Roman" w:hAnsi="Times New Roman" w:cs="Times New Roman"/>
          <w:sz w:val="28"/>
          <w:szCs w:val="28"/>
          <w:lang w:eastAsia="ru-RU"/>
        </w:rPr>
        <w:t xml:space="preserve"> Административного регламента.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3.6.5. После подписания уполномоченным лицом проекта договора аренды и акта приема-передачи в необходимом количестве экземпляров (не менее трех) ответственное должностное лицо обеспечивает подготовку, согласование и подписание письма в адрес заявителя с приложением всех экземпляров соответствующего проекта договора аренды и акта приема-передачи.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3.6.6. Результатом административной процедуры является оформление отделом экономики проекта договора аренды и акта приема-передачи в необходимом количестве экземпляров (не менее трех), подписанных уполномоченным лицом.</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3.6.7. Способом фиксации результата административной процедуры является оформление проекта договора аренды и акта приема-передачи в необходимом количестве экземпляров (не менее трех) и их подписание уполномоченным лицом.</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lastRenderedPageBreak/>
        <w:t>Выдача документов о предоставлении муниципального недвижимого имущества МР «Цунтинский район» заявителю</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2" w:name="P369"/>
      <w:bookmarkEnd w:id="22"/>
      <w:r w:rsidRPr="004019E1">
        <w:rPr>
          <w:rFonts w:ascii="Times New Roman" w:eastAsia="Times New Roman" w:hAnsi="Times New Roman" w:cs="Times New Roman"/>
          <w:sz w:val="28"/>
          <w:szCs w:val="28"/>
          <w:lang w:eastAsia="ru-RU"/>
        </w:rPr>
        <w:t>3.7. Основанием для начала административной процедуры является: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принятие (посредством издания распорядительного акта) решения о предоставлении муниципального недвижимого имущества МР «Цунтинский </w:t>
      </w:r>
      <w:proofErr w:type="gramStart"/>
      <w:r w:rsidRPr="004019E1">
        <w:rPr>
          <w:rFonts w:ascii="Times New Roman" w:eastAsia="Times New Roman" w:hAnsi="Times New Roman" w:cs="Times New Roman"/>
          <w:sz w:val="28"/>
          <w:szCs w:val="28"/>
          <w:lang w:eastAsia="ru-RU"/>
        </w:rPr>
        <w:t>район»  в</w:t>
      </w:r>
      <w:proofErr w:type="gramEnd"/>
      <w:r w:rsidRPr="004019E1">
        <w:rPr>
          <w:rFonts w:ascii="Times New Roman" w:eastAsia="Times New Roman" w:hAnsi="Times New Roman" w:cs="Times New Roman"/>
          <w:sz w:val="28"/>
          <w:szCs w:val="28"/>
          <w:lang w:eastAsia="ru-RU"/>
        </w:rPr>
        <w:t xml:space="preserve"> аренду без торгов;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подписание уполномоченным лицом проекта договора аренды и акта приема-передачи в необходимом количестве экземпляров (не менее трех).</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3.7.1. Проекты договоров и акты приема-передачи, указанные в </w:t>
      </w:r>
      <w:hyperlink w:anchor="P369" w:history="1">
        <w:r w:rsidRPr="004019E1">
          <w:rPr>
            <w:rFonts w:ascii="Times New Roman" w:eastAsia="Times New Roman" w:hAnsi="Times New Roman" w:cs="Times New Roman"/>
            <w:color w:val="0000FF"/>
            <w:sz w:val="28"/>
            <w:szCs w:val="28"/>
            <w:lang w:eastAsia="ru-RU"/>
          </w:rPr>
          <w:t>пункте 3.7</w:t>
        </w:r>
      </w:hyperlink>
      <w:r w:rsidRPr="004019E1">
        <w:rPr>
          <w:rFonts w:ascii="Times New Roman" w:eastAsia="Times New Roman" w:hAnsi="Times New Roman" w:cs="Times New Roman"/>
          <w:sz w:val="28"/>
          <w:szCs w:val="28"/>
          <w:lang w:eastAsia="ru-RU"/>
        </w:rPr>
        <w:t xml:space="preserve"> Административного регламента, выдаются заявителю или направляются ему на бумажном носителе по адресу, содержащемуся в его заявлении.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3.7.2. Выдача документов при личном обращении заявителя осуществляется ответственным исполнителем.</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Ответственный исполнитель извещает заявителя о дате, времени и месте получения документов письмом либо телефонограммой в день подписания договора аренды и акта приема-передачи.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 обращении заявителя ответственный исполнитель: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1) устанавливает личность заявителя, в том числе проверяет документ, удостоверяющий его личность;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2) проверяет правомочия заявителя, в том числе полномочия представителя заявителя действовать от его имени при получении документов;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 выдает документы заявителю;</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4) на копии расписки в получении документов ответственный исполнитель проставляет свои фамилию и инициалы, должность, свою подпись, фамилию и инициалы заявителя и предлагает проставить подпись заявителю;</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5)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3.7.3. Результатом административной процедуры является отправка в адрес заявителя письма с приложением проекта договора и акта приема-передачи, указанных в </w:t>
      </w:r>
      <w:hyperlink w:anchor="P369" w:history="1">
        <w:r w:rsidRPr="004019E1">
          <w:rPr>
            <w:rFonts w:ascii="Times New Roman" w:eastAsia="Times New Roman" w:hAnsi="Times New Roman" w:cs="Times New Roman"/>
            <w:color w:val="0000FF"/>
            <w:sz w:val="28"/>
            <w:szCs w:val="28"/>
            <w:lang w:eastAsia="ru-RU"/>
          </w:rPr>
          <w:t>пункте 3.7</w:t>
        </w:r>
      </w:hyperlink>
      <w:r w:rsidRPr="004019E1">
        <w:rPr>
          <w:rFonts w:ascii="Times New Roman" w:eastAsia="Times New Roman" w:hAnsi="Times New Roman" w:cs="Times New Roman"/>
          <w:sz w:val="28"/>
          <w:szCs w:val="28"/>
          <w:lang w:eastAsia="ru-RU"/>
        </w:rPr>
        <w:t xml:space="preserve"> Административного регламента, а также выдача документов заявителю при его личном обращении.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lastRenderedPageBreak/>
        <w:t>Максимальный срок выполнения данного действия составляет 30 дней со дня поступления заявления.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3.7.4. Способом фиксации административной процедуры является регистрация письма в адрес заявителя с присвоением ему регистрационного номера и занесением данного номера в базу данных в порядке делопроизводства, установленном в администрации МР «Цунтинский район», а также получение расписки от заявителя в получении документов при его личном обращении.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Исправление допущенных опечаток и (или) ошибок</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выданных в результате предоставления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 документах</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3.8. Основанием для начала административной процедуры является представление (направление) заявителем в администрацию МР «Цунтинский район»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3.8.1. Ответственное должностное лицо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3.8.2. Критерием принятия решения по административной процедуре является наличие или отсутствие таких опечаток и (или) ошибок.</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3.8.3. В случае выявления допущенных опечаток и (или) ошибок в выданных в результате предоставления муниципальной услуги документах ответственное должностное лицо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3.8.4. В случае отсутствия опечаток и (или) ошибок в документах, выданных в результате предоставления муниципальной услуги, ответственное должностное лицо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3.8.5.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lastRenderedPageBreak/>
        <w:t>Порядок осуществления в электронной форме, в том числе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с использованием Портала, административных процедур</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соответствии с положениями статьи 10 Федерального закона</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от 27 июля 2010 года № 210-ФЗ «Об организации предоставления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государственных и муниципальных услуг»</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3.9. </w:t>
      </w:r>
      <w:r w:rsidRPr="004019E1">
        <w:rPr>
          <w:rFonts w:ascii="Times New Roman" w:eastAsia="Times New Roman" w:hAnsi="Times New Roman" w:cs="Times New Roman"/>
          <w:sz w:val="28"/>
          <w:szCs w:val="28"/>
          <w:highlight w:val="yellow"/>
          <w:lang w:eastAsia="ru-RU"/>
        </w:rPr>
        <w:t>Общий отдел администрации МР «</w:t>
      </w:r>
      <w:r w:rsidRPr="004019E1">
        <w:rPr>
          <w:rFonts w:ascii="Times New Roman" w:eastAsia="Times New Roman" w:hAnsi="Times New Roman" w:cs="Times New Roman"/>
          <w:sz w:val="28"/>
          <w:szCs w:val="28"/>
          <w:lang w:eastAsia="ru-RU"/>
        </w:rPr>
        <w:t>Цунтинский</w:t>
      </w:r>
      <w:r w:rsidRPr="004019E1">
        <w:rPr>
          <w:rFonts w:ascii="Times New Roman" w:eastAsia="Times New Roman" w:hAnsi="Times New Roman" w:cs="Times New Roman"/>
          <w:sz w:val="28"/>
          <w:szCs w:val="28"/>
          <w:highlight w:val="yellow"/>
          <w:lang w:eastAsia="ru-RU"/>
        </w:rPr>
        <w:t>»</w:t>
      </w:r>
      <w:r w:rsidRPr="004019E1">
        <w:rPr>
          <w:rFonts w:ascii="Times New Roman" w:eastAsia="Times New Roman" w:hAnsi="Times New Roman" w:cs="Times New Roman"/>
          <w:sz w:val="28"/>
          <w:szCs w:val="28"/>
          <w:lang w:eastAsia="ru-RU"/>
        </w:rPr>
        <w:t xml:space="preserve"> обеспечивает прием документов в электронной форме с использованием Портала, необходимых для предоставления государственной услуги, и регистрацию заявления о предоставлении государственной услуги без необходимости повторного представления заявителем таких документов на бумажном носителе.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3.9.1. При получении заявления о предоставлении государственной услуги с использованием Портала в автоматическом режиме осуществляется контроль запроса, заявителю сообщается присвоенный заявлению о предоставлении государственной услуги в электронной форме уникальный номер, по которому в Портале заявителю будет представлена информация о ходе выполнения указанного запроса.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3.9.2. После принятия заявления о предоставлении муниципальной услуги, направленного заявителем с использованием Портала, ответственным исполнителем статус запроса заявителя в личном кабинете на Портале обновляется до статуса "принято".</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Срок регистрации запроса - один рабочий день.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Уплата государственной пошлины за предоставление муниципальной услуги с использованием Портала не осуществляется.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3.9.3. Заявитель вправе совершить в электронной форме при получении государственной услуги с использованием Портала следующие действия: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формирование запроса о предоставлении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прием и регистрация запроса о предоставлении муниципальной услуги и иных документов, необходимых для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получение сведений о ходе выполнения запроса о предоставлении муниципальной услуги в срок, не превышающий одного рабочего дня после получения запроса заявителя о ходе предоставления муниципальной услуги, на адрес электронной почты или с использованием Портала по выбору заявителя;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осуществление оценки качества предоставления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lastRenderedPageBreak/>
        <w:t>досудебное (внесудебное) обжалование решений и действий (бездействия) администрации МР «Цунтинский», а также их должностных лиц;</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получение результата муниципальной услуги, указанного в </w:t>
      </w:r>
      <w:hyperlink w:anchor="P343" w:history="1">
        <w:r w:rsidRPr="004019E1">
          <w:rPr>
            <w:rFonts w:ascii="Times New Roman" w:eastAsia="Times New Roman" w:hAnsi="Times New Roman" w:cs="Times New Roman"/>
            <w:color w:val="0000FF"/>
            <w:sz w:val="28"/>
            <w:szCs w:val="28"/>
            <w:lang w:eastAsia="ru-RU"/>
          </w:rPr>
          <w:t>пунктах 3.5</w:t>
        </w:r>
      </w:hyperlink>
      <w:r w:rsidRPr="004019E1">
        <w:rPr>
          <w:rFonts w:ascii="Times New Roman" w:eastAsia="Times New Roman" w:hAnsi="Times New Roman" w:cs="Times New Roman"/>
          <w:sz w:val="28"/>
          <w:szCs w:val="28"/>
          <w:lang w:eastAsia="ru-RU"/>
        </w:rPr>
        <w:t xml:space="preserve">, </w:t>
      </w:r>
      <w:hyperlink w:anchor="P369" w:history="1">
        <w:r w:rsidRPr="004019E1">
          <w:rPr>
            <w:rFonts w:ascii="Times New Roman" w:eastAsia="Times New Roman" w:hAnsi="Times New Roman" w:cs="Times New Roman"/>
            <w:color w:val="0000FF"/>
            <w:sz w:val="28"/>
            <w:szCs w:val="28"/>
            <w:lang w:eastAsia="ru-RU"/>
          </w:rPr>
          <w:t>3.7</w:t>
        </w:r>
      </w:hyperlink>
      <w:r w:rsidRPr="004019E1">
        <w:rPr>
          <w:rFonts w:ascii="Times New Roman" w:eastAsia="Times New Roman" w:hAnsi="Times New Roman" w:cs="Times New Roman"/>
          <w:sz w:val="28"/>
          <w:szCs w:val="28"/>
          <w:lang w:eastAsia="ru-RU"/>
        </w:rPr>
        <w:t xml:space="preserve"> Административного регламента, в виде электронного документа, подписанного усиленной квалифицированной электронной подписью уполномоченного лица, либо документа на бумажном носителе в администрации МР «Цунтинский район» или МФЦ (по выбору заявителя).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IV. Порядок выполнения административных процедур (действий)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 xml:space="preserve">многофункциональными центрами предоставления </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муниципальных услуг</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Исчерпывающий перечень административных процедур (действий),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выполняемых многофункциональным центром</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4.1. Заявитель вправе обратиться с заявлением о предоставлении объекта недвижимости, находящегося в муниципальной собственности, в аренду без проведения торгов в любой многофункциональный центр в пределах территории МР «Цунтинский район» в случае, если между администрацией МР «Цунтинский район», предоставляющим муниципальную услугу, и многофункциональным центром заключено соглашение о взаимодействии.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Предоставление муниципальной услуги многофункциональным центром включает в себя следующие административные процедуры:</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прием запроса заявителя о предоставлении</w:t>
      </w:r>
      <w:r w:rsidRPr="004019E1">
        <w:rPr>
          <w:rFonts w:ascii="Calibri" w:eastAsia="Times New Roman" w:hAnsi="Calibri" w:cs="Calibri"/>
          <w:szCs w:val="20"/>
          <w:lang w:eastAsia="ru-RU"/>
        </w:rPr>
        <w:t xml:space="preserve"> </w:t>
      </w:r>
      <w:r w:rsidRPr="004019E1">
        <w:rPr>
          <w:rFonts w:ascii="Times New Roman" w:eastAsia="Times New Roman" w:hAnsi="Times New Roman" w:cs="Times New Roman"/>
          <w:sz w:val="28"/>
          <w:szCs w:val="28"/>
          <w:lang w:eastAsia="ru-RU"/>
        </w:rPr>
        <w:t>муниципальной услуги и иных документов, необходимых для предоставления муниципальной услуги;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отдела экономики и земельно-имущественных отношений.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Информирование заявителя о порядке предоставления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 в многофункциональном центре, о ходе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предоставления муниципальной услуги, по иным вопросам,</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связанным с предоставлением муниципальной услуги,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а также консультирование заявителя о порядке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lastRenderedPageBreak/>
        <w:t>предоставления муниципальной услуги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многофункциональном центре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4.2. Информацию о ходе выполнения запроса о предоставлении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муниципальных услуг (далее - МФЦ) можно получить: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у специалистов МФЦ;</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посредством обращения по электронной почте в МФЦ;</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посредством Портала;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из информационного стенда, оборудованного в МФЦ.</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Прием запроса заявителя о предоставлении муниципальной услуги и иных документов, необходимых для предоставления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4.3. Основанием для начала предоставления муниципальной услуги является подача заявления с пакетом документов, предусмотренных пунктом 2.8 настоящего Административного регламента, в МФЦ.</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Лицом, ответственным за прием и регистрацию заявлений, является специалист МФЦ.</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Специалист МФЦ принимает заявление, фиксирует факт его получения путем регистрации в автоматизированной информационной системе "Логистика", осуществляет проверку наличия всех документов, указанных в заявлении.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При наличии всех документов, предусмотренных </w:t>
      </w:r>
      <w:hyperlink w:anchor="P148" w:history="1">
        <w:r w:rsidRPr="004019E1">
          <w:rPr>
            <w:rFonts w:ascii="Times New Roman" w:eastAsia="Times New Roman" w:hAnsi="Times New Roman" w:cs="Times New Roman"/>
            <w:color w:val="0000FF"/>
            <w:sz w:val="28"/>
            <w:szCs w:val="28"/>
            <w:lang w:eastAsia="ru-RU"/>
          </w:rPr>
          <w:t>пунктом 2.8</w:t>
        </w:r>
      </w:hyperlink>
      <w:r w:rsidRPr="004019E1">
        <w:rPr>
          <w:rFonts w:ascii="Times New Roman" w:eastAsia="Times New Roman" w:hAnsi="Times New Roman" w:cs="Times New Roman"/>
          <w:sz w:val="28"/>
          <w:szCs w:val="28"/>
          <w:lang w:eastAsia="ru-RU"/>
        </w:rPr>
        <w:t xml:space="preserve"> настоящего Административного регламента, заявителю возвращается копия заявления с отметкой о дате принятия, регистрационном номере и подписью специалиста, а также расписка в получении документов.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Максимальный срок приема и регистрации заявления и документов, представленных заявителем, не должен превышать 15 минут.</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Результатом данного административного действия являются прием заявления с пакетом документов, его регистрация и направление принятых документов в отдел экономики и земельно-имущественных отношений.</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Срок осуществления данной процедуры составляет один рабочий день.</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подтверждающих содержание электронных документов,</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направленных в многофункциональный центр по результатам</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предоставления муниципальной услуги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 xml:space="preserve">отдела экономики </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4.4. Основанием для начала административной процедуры по выдаче заявителю результата предоставления муниципальной услуги является поступление документов от администрации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Лицом, ответственным за выдачу результата предоставления муниципальной услуги, является специалист МФЦ.</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Решение о согласовании предоставления в аренду муниципального недвижимого имущества МР «Цунтинский район» без торгов, письмо в адрес заявителя, проект договора аренды, а также акт приема-передачи регистрируются в автоматизированной информационной системе "Логистика". Экземпляры указанных документов выдаются под роспись заявителю.</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Срок осуществления процедуры по выдаче результата услуги является один рабочий день.</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В случае если при подаче заявления и прилагаемых к нему документов через МФЦ в расписке МФЦ указано по выбору заявителя место получения готовых документов - МФЦ, то датой передачи результата предоставления муниципальной услуги считается дата передачи документов курьеру МФЦ.</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V. Формы контроля за исполнением</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Административного регламента</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Порядок осуществления текущего контроля за соблюдением</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Административного регламента и иных нормативных правовых</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актов Российской Федерации, устанавливающих требования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к предоставлению</w:t>
      </w:r>
      <w:r w:rsidRPr="004019E1">
        <w:rPr>
          <w:rFonts w:ascii="Calibri" w:eastAsia="Times New Roman" w:hAnsi="Calibri" w:cs="Calibri"/>
          <w:b/>
          <w:szCs w:val="20"/>
          <w:lang w:eastAsia="ru-RU"/>
        </w:rPr>
        <w:t xml:space="preserve"> </w:t>
      </w:r>
      <w:r w:rsidRPr="004019E1">
        <w:rPr>
          <w:rFonts w:ascii="Times New Roman" w:eastAsia="Times New Roman" w:hAnsi="Times New Roman" w:cs="Times New Roman"/>
          <w:b/>
          <w:sz w:val="28"/>
          <w:szCs w:val="28"/>
          <w:lang w:eastAsia="ru-RU"/>
        </w:rPr>
        <w:t>муниципальной услуги,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а также принятием ими решений</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5.1.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органа местного самоуправления, заместителем, начальником структурного подразделения, курирующих вопросы предоставления 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Порядок и периодичность осуществления плановых и внеплановых</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проверок полноты и качества предоставления муниципальной услуги, в том числе порядок и формы контроля за полнотой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 качеством предоставления 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5.2. Контроль за полнотой и качеством предоставления администрацией МР «Цунтинский район»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МР </w:t>
      </w:r>
      <w:proofErr w:type="gramStart"/>
      <w:r w:rsidRPr="004019E1">
        <w:rPr>
          <w:rFonts w:ascii="Times New Roman" w:eastAsia="Times New Roman" w:hAnsi="Times New Roman" w:cs="Times New Roman"/>
          <w:sz w:val="28"/>
          <w:szCs w:val="28"/>
          <w:lang w:eastAsia="ru-RU"/>
        </w:rPr>
        <w:t>« Цунтинский</w:t>
      </w:r>
      <w:proofErr w:type="gramEnd"/>
      <w:r w:rsidRPr="004019E1">
        <w:rPr>
          <w:rFonts w:ascii="Times New Roman" w:eastAsia="Times New Roman" w:hAnsi="Times New Roman" w:cs="Times New Roman"/>
          <w:sz w:val="28"/>
          <w:szCs w:val="28"/>
          <w:lang w:eastAsia="ru-RU"/>
        </w:rPr>
        <w:t xml:space="preserve">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5.3. Порядок и периодичность проведения плановых проверок выполнения структурными подразделениями администрации МР «Цунтинский район» положений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осуществляются в соответствии с планом работы администрации МР «Цунтинский </w:t>
      </w:r>
      <w:proofErr w:type="gramStart"/>
      <w:r w:rsidRPr="004019E1">
        <w:rPr>
          <w:rFonts w:ascii="Times New Roman" w:eastAsia="Times New Roman" w:hAnsi="Times New Roman" w:cs="Times New Roman"/>
          <w:sz w:val="28"/>
          <w:szCs w:val="28"/>
          <w:lang w:eastAsia="ru-RU"/>
        </w:rPr>
        <w:t>район»  на</w:t>
      </w:r>
      <w:proofErr w:type="gramEnd"/>
      <w:r w:rsidRPr="004019E1">
        <w:rPr>
          <w:rFonts w:ascii="Times New Roman" w:eastAsia="Times New Roman" w:hAnsi="Times New Roman" w:cs="Times New Roman"/>
          <w:sz w:val="28"/>
          <w:szCs w:val="28"/>
          <w:lang w:eastAsia="ru-RU"/>
        </w:rPr>
        <w:t xml:space="preserve"> текущий год.</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5.4. Решение об осуществлении плановых и внеплановых проверок полноты и качества предоставления администрацией МР «Цунтинский район» услуги принимается главой МР «Цунтинский район».</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5.5.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5.6. Плановые и внеплановые проверки полноты и качества предоставления муниципальной услуги осуществляются структурным подразделением администрации МР «Цунтинский район», ответственным за организацию работы по рассмотрению обращений граждан, и уполномоченными должностными лицами на основании соответствующих ведомственных нормативных правовых актов.</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оформляются отдельным актом.</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Ответственность должностных лиц отдела экономики за решения и действия (бездействие), принимаемые (осуществляемые) ими в ходе предоставления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5.7. По результатам проведенных проверок в случае выявления нарушений </w:t>
      </w:r>
      <w:r w:rsidRPr="004019E1">
        <w:rPr>
          <w:rFonts w:ascii="Times New Roman" w:eastAsia="Times New Roman" w:hAnsi="Times New Roman" w:cs="Times New Roman"/>
          <w:sz w:val="28"/>
          <w:szCs w:val="28"/>
          <w:lang w:eastAsia="ru-RU"/>
        </w:rPr>
        <w:lastRenderedPageBreak/>
        <w:t>прав заявителей виновные лица привлекаются к ответственности в порядке, установленном законодательством Российской Федерации.</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Персональная ответственность работников отдела экономики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Требования к порядку и формам контроля за предоставлением</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муниципальной услуги, в том числе со стороны граждан,</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их объединений и организаций</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5.8.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МР «Цунтинский район»,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VI. Досудебный (внесудебный) порядок обжалования решений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 действий (бездействия) администрации МР «Цунтинский район»,</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а также их должностных лиц</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Информация для заинтересованных лиц об их праве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на досудебное (внесудебное) обжалование действий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(бездействия) и (или) решений, принятых (осуществленных)</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в ходе предоставления муниципальной услуги</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(далее - жалоба)</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6.1. Заявитель вправе подать жалобу на решение и (или) действие (бездействие администрации МР «Цунтинский район» и (или) его должностных лиц, муниципальных служащих администрации МР «Цунтинский район» при предоставлении муниципальной услуги (далее - жалоба).</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Органы, организации и уполномоченные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на рассмотрение жалобы лица, которым может быть направлена</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жалоба заявителя в досудебном (внесудебном) порядке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6.2. Жалоба может быть направлена заявителем в случае обжалования действий (бездействия) и решения: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должностных лиц администрации МР «Цунтинский район» – главе муниципального района;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главы муниципального района - в компетентные органы.</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lastRenderedPageBreak/>
        <w:t>Способы информирования заявителей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о порядке подачи и рассмотрения жалобы</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6.3. Информацию о порядке подачи и рассмотрения жалобы заявители и их представители могут получить на информационных стендах в местах предоставления муниципальных услуг, на официальных сайтах и на Портале.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Перечень нормативных правовых актов, регулирующих порядок</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досудебного (внесудебного) обжалования решений и действий</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(бездействия) органа, предоставляющего муниципальную</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019E1">
        <w:rPr>
          <w:rFonts w:ascii="Times New Roman" w:eastAsia="Times New Roman" w:hAnsi="Times New Roman" w:cs="Times New Roman"/>
          <w:b/>
          <w:sz w:val="28"/>
          <w:szCs w:val="28"/>
          <w:lang w:eastAsia="ru-RU"/>
        </w:rPr>
        <w:t>услугу, а также его должностных лиц</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6.4. Порядок досудебного (внесудебного) обжалования решений и (или) действий (бездействия) органа, предоставляющего муниципальной услугу, а также его должностных лиц регулируется:</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Федеральным </w:t>
      </w:r>
      <w:hyperlink r:id="rId22" w:history="1">
        <w:r w:rsidRPr="004019E1">
          <w:rPr>
            <w:rFonts w:ascii="Times New Roman" w:eastAsia="Times New Roman" w:hAnsi="Times New Roman" w:cs="Times New Roman"/>
            <w:color w:val="0000FF"/>
            <w:sz w:val="28"/>
            <w:szCs w:val="28"/>
            <w:lang w:eastAsia="ru-RU"/>
          </w:rPr>
          <w:t>законом</w:t>
        </w:r>
      </w:hyperlink>
      <w:r w:rsidRPr="004019E1">
        <w:rPr>
          <w:rFonts w:ascii="Times New Roman" w:eastAsia="Times New Roman" w:hAnsi="Times New Roman" w:cs="Times New Roman"/>
          <w:sz w:val="28"/>
          <w:szCs w:val="28"/>
          <w:lang w:eastAsia="ru-RU"/>
        </w:rPr>
        <w:t xml:space="preserve"> от 2 мая 2006 г. № 59-ФЗ «О порядке рассмотрения обращений граждан Российской Федерации» (Собрание законодательства Российской Федерации, 2006, № 19, ст. 2060; 2018№ 53 (часть I), ст. 8454);</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Федеральным </w:t>
      </w:r>
      <w:hyperlink r:id="rId23" w:history="1">
        <w:r w:rsidRPr="004019E1">
          <w:rPr>
            <w:rFonts w:ascii="Times New Roman" w:eastAsia="Times New Roman" w:hAnsi="Times New Roman" w:cs="Times New Roman"/>
            <w:color w:val="0000FF"/>
            <w:sz w:val="28"/>
            <w:szCs w:val="28"/>
            <w:lang w:eastAsia="ru-RU"/>
          </w:rPr>
          <w:t>законом</w:t>
        </w:r>
      </w:hyperlink>
      <w:r w:rsidRPr="004019E1">
        <w:rPr>
          <w:rFonts w:ascii="Times New Roman" w:eastAsia="Times New Roman" w:hAnsi="Times New Roman" w:cs="Times New Roman"/>
          <w:sz w:val="28"/>
          <w:szCs w:val="28"/>
          <w:lang w:eastAsia="ru-RU"/>
        </w:rPr>
        <w:t xml:space="preserve">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информация, предусмотренная в настоящем разделе, подлежит обязательному размещению на Портале, а также в соответствующем разделе муниципального реестра.</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lastRenderedPageBreak/>
        <w:t>Приложение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к типовому Административному регламенту,</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утвержденному постановлением</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Главы МР «Цунтинский район»</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от «___» _________ 20____ г. № _____</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3" w:name="P553"/>
      <w:bookmarkEnd w:id="23"/>
      <w:r w:rsidRPr="004019E1">
        <w:rPr>
          <w:rFonts w:ascii="Times New Roman" w:eastAsia="Times New Roman" w:hAnsi="Times New Roman" w:cs="Times New Roman"/>
          <w:sz w:val="28"/>
          <w:szCs w:val="28"/>
          <w:lang w:eastAsia="ru-RU"/>
        </w:rPr>
        <w:t>ЗАЯВЛЕНИЕ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о предоставлении здания, строения, сооружения,</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помещения в аренду без торгов по инициативе</w:t>
      </w:r>
    </w:p>
    <w:p w:rsidR="00361A20" w:rsidRPr="004019E1" w:rsidRDefault="00361A20" w:rsidP="00361A2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гражданина или юридического лица</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В администрацию МР «Цунтинский район»</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от _________________________________</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(для юридических лиц - наименование,</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государственный регистрационный</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w:t>
      </w:r>
      <w:proofErr w:type="gramStart"/>
      <w:r w:rsidRPr="004019E1">
        <w:rPr>
          <w:rFonts w:ascii="Times New Roman" w:eastAsia="Times New Roman" w:hAnsi="Times New Roman" w:cs="Times New Roman"/>
          <w:sz w:val="28"/>
          <w:szCs w:val="28"/>
          <w:lang w:eastAsia="ru-RU"/>
        </w:rPr>
        <w:t>номер  записи</w:t>
      </w:r>
      <w:proofErr w:type="gramEnd"/>
      <w:r w:rsidRPr="004019E1">
        <w:rPr>
          <w:rFonts w:ascii="Times New Roman" w:eastAsia="Times New Roman" w:hAnsi="Times New Roman" w:cs="Times New Roman"/>
          <w:sz w:val="28"/>
          <w:szCs w:val="28"/>
          <w:lang w:eastAsia="ru-RU"/>
        </w:rPr>
        <w:t xml:space="preserve">  о  государственной</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w:t>
      </w:r>
      <w:proofErr w:type="gramStart"/>
      <w:r w:rsidRPr="004019E1">
        <w:rPr>
          <w:rFonts w:ascii="Times New Roman" w:eastAsia="Times New Roman" w:hAnsi="Times New Roman" w:cs="Times New Roman"/>
          <w:sz w:val="28"/>
          <w:szCs w:val="28"/>
          <w:lang w:eastAsia="ru-RU"/>
        </w:rPr>
        <w:t>регистрации  юридического</w:t>
      </w:r>
      <w:proofErr w:type="gramEnd"/>
      <w:r w:rsidRPr="004019E1">
        <w:rPr>
          <w:rFonts w:ascii="Times New Roman" w:eastAsia="Times New Roman" w:hAnsi="Times New Roman" w:cs="Times New Roman"/>
          <w:sz w:val="28"/>
          <w:szCs w:val="28"/>
          <w:lang w:eastAsia="ru-RU"/>
        </w:rPr>
        <w:t xml:space="preserve">  лица</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в Едином государственном   реестре</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юридических лиц и идентификационный</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номер налогоплательщика</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(за </w:t>
      </w:r>
      <w:proofErr w:type="gramStart"/>
      <w:r w:rsidRPr="004019E1">
        <w:rPr>
          <w:rFonts w:ascii="Times New Roman" w:eastAsia="Times New Roman" w:hAnsi="Times New Roman" w:cs="Times New Roman"/>
          <w:sz w:val="28"/>
          <w:szCs w:val="28"/>
          <w:lang w:eastAsia="ru-RU"/>
        </w:rPr>
        <w:t>исключением  случаев</w:t>
      </w:r>
      <w:proofErr w:type="gramEnd"/>
      <w:r w:rsidRPr="004019E1">
        <w:rPr>
          <w:rFonts w:ascii="Times New Roman" w:eastAsia="Times New Roman" w:hAnsi="Times New Roman" w:cs="Times New Roman"/>
          <w:sz w:val="28"/>
          <w:szCs w:val="28"/>
          <w:lang w:eastAsia="ru-RU"/>
        </w:rPr>
        <w:t>,  если</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w:t>
      </w:r>
      <w:proofErr w:type="gramStart"/>
      <w:r w:rsidRPr="004019E1">
        <w:rPr>
          <w:rFonts w:ascii="Times New Roman" w:eastAsia="Times New Roman" w:hAnsi="Times New Roman" w:cs="Times New Roman"/>
          <w:sz w:val="28"/>
          <w:szCs w:val="28"/>
          <w:lang w:eastAsia="ru-RU"/>
        </w:rPr>
        <w:t>заявителем  является</w:t>
      </w:r>
      <w:proofErr w:type="gramEnd"/>
      <w:r w:rsidRPr="004019E1">
        <w:rPr>
          <w:rFonts w:ascii="Times New Roman" w:eastAsia="Times New Roman" w:hAnsi="Times New Roman" w:cs="Times New Roman"/>
          <w:sz w:val="28"/>
          <w:szCs w:val="28"/>
          <w:lang w:eastAsia="ru-RU"/>
        </w:rPr>
        <w:t xml:space="preserve"> иностранное</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w:t>
      </w:r>
      <w:proofErr w:type="gramStart"/>
      <w:r w:rsidRPr="004019E1">
        <w:rPr>
          <w:rFonts w:ascii="Times New Roman" w:eastAsia="Times New Roman" w:hAnsi="Times New Roman" w:cs="Times New Roman"/>
          <w:sz w:val="28"/>
          <w:szCs w:val="28"/>
          <w:lang w:eastAsia="ru-RU"/>
        </w:rPr>
        <w:t>юридическое  лицо</w:t>
      </w:r>
      <w:proofErr w:type="gramEnd"/>
      <w:r w:rsidRPr="004019E1">
        <w:rPr>
          <w:rFonts w:ascii="Times New Roman" w:eastAsia="Times New Roman" w:hAnsi="Times New Roman" w:cs="Times New Roman"/>
          <w:sz w:val="28"/>
          <w:szCs w:val="28"/>
          <w:lang w:eastAsia="ru-RU"/>
        </w:rPr>
        <w:t>);</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w:t>
      </w:r>
      <w:proofErr w:type="gramStart"/>
      <w:r w:rsidRPr="004019E1">
        <w:rPr>
          <w:rFonts w:ascii="Times New Roman" w:eastAsia="Times New Roman" w:hAnsi="Times New Roman" w:cs="Times New Roman"/>
          <w:sz w:val="28"/>
          <w:szCs w:val="28"/>
          <w:lang w:eastAsia="ru-RU"/>
        </w:rPr>
        <w:t>для  физических</w:t>
      </w:r>
      <w:proofErr w:type="gramEnd"/>
      <w:r w:rsidRPr="004019E1">
        <w:rPr>
          <w:rFonts w:ascii="Times New Roman" w:eastAsia="Times New Roman" w:hAnsi="Times New Roman" w:cs="Times New Roman"/>
          <w:sz w:val="28"/>
          <w:szCs w:val="28"/>
          <w:lang w:eastAsia="ru-RU"/>
        </w:rPr>
        <w:t xml:space="preserve"> лиц - фамилия,</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имя и (при </w:t>
      </w:r>
      <w:proofErr w:type="gramStart"/>
      <w:r w:rsidRPr="004019E1">
        <w:rPr>
          <w:rFonts w:ascii="Times New Roman" w:eastAsia="Times New Roman" w:hAnsi="Times New Roman" w:cs="Times New Roman"/>
          <w:sz w:val="28"/>
          <w:szCs w:val="28"/>
          <w:lang w:eastAsia="ru-RU"/>
        </w:rPr>
        <w:t>наличии)  отчество</w:t>
      </w:r>
      <w:proofErr w:type="gramEnd"/>
      <w:r w:rsidRPr="004019E1">
        <w:rPr>
          <w:rFonts w:ascii="Times New Roman" w:eastAsia="Times New Roman" w:hAnsi="Times New Roman" w:cs="Times New Roman"/>
          <w:sz w:val="28"/>
          <w:szCs w:val="28"/>
          <w:lang w:eastAsia="ru-RU"/>
        </w:rPr>
        <w:t>,</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реквизиты документа, удостоверяющего</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личность заявителя (для гражданина)</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Адрес заявителя: ___________________</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(местонахождение юридического лица;</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место регистрации физического лица)</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Почтовый адрес и (или) адрес</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электронной почты для связи</w:t>
      </w:r>
    </w:p>
    <w:p w:rsidR="00361A20" w:rsidRPr="004019E1" w:rsidRDefault="00361A20" w:rsidP="00361A20">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с заявителем: ______________________</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Прошу(сим) предоставить __________________________________ </w:t>
      </w:r>
      <w:hyperlink w:anchor="P617" w:history="1">
        <w:r w:rsidRPr="004019E1">
          <w:rPr>
            <w:rFonts w:ascii="Times New Roman" w:eastAsia="Times New Roman" w:hAnsi="Times New Roman" w:cs="Times New Roman"/>
            <w:color w:val="0000FF"/>
            <w:sz w:val="28"/>
            <w:szCs w:val="28"/>
            <w:lang w:eastAsia="ru-RU"/>
          </w:rPr>
          <w:t>&lt;1&gt;</w:t>
        </w:r>
      </w:hyperlink>
      <w:r w:rsidRPr="004019E1">
        <w:rPr>
          <w:rFonts w:ascii="Times New Roman" w:eastAsia="Times New Roman" w:hAnsi="Times New Roman" w:cs="Times New Roman"/>
          <w:sz w:val="28"/>
          <w:szCs w:val="28"/>
          <w:lang w:eastAsia="ru-RU"/>
        </w:rPr>
        <w:t xml:space="preserve"> площадью</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_______ кв. м, местоположение: ___________ в аренду без торгов на основании</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подпункта _____ пункта _________ </w:t>
      </w:r>
      <w:hyperlink r:id="rId24" w:history="1">
        <w:r w:rsidRPr="004019E1">
          <w:rPr>
            <w:rFonts w:ascii="Times New Roman" w:eastAsia="Times New Roman" w:hAnsi="Times New Roman" w:cs="Times New Roman"/>
            <w:color w:val="0000FF"/>
            <w:sz w:val="28"/>
            <w:szCs w:val="28"/>
            <w:lang w:eastAsia="ru-RU"/>
          </w:rPr>
          <w:t>статьи 17.1</w:t>
        </w:r>
      </w:hyperlink>
      <w:r w:rsidRPr="004019E1">
        <w:rPr>
          <w:rFonts w:ascii="Times New Roman" w:eastAsia="Times New Roman" w:hAnsi="Times New Roman" w:cs="Times New Roman"/>
          <w:sz w:val="28"/>
          <w:szCs w:val="28"/>
          <w:lang w:eastAsia="ru-RU"/>
        </w:rPr>
        <w:t xml:space="preserve"> Федерального закона                                                 от 26 июля 2006 года № 135-ФЗ «О защите конкуренции» для целей ________ </w:t>
      </w:r>
      <w:hyperlink w:anchor="P618" w:history="1">
        <w:r w:rsidRPr="004019E1">
          <w:rPr>
            <w:rFonts w:ascii="Times New Roman" w:eastAsia="Times New Roman" w:hAnsi="Times New Roman" w:cs="Times New Roman"/>
            <w:color w:val="0000FF"/>
            <w:sz w:val="28"/>
            <w:szCs w:val="28"/>
            <w:lang w:eastAsia="ru-RU"/>
          </w:rPr>
          <w:t>&lt;2&gt;</w:t>
        </w:r>
      </w:hyperlink>
      <w:r w:rsidRPr="004019E1">
        <w:rPr>
          <w:rFonts w:ascii="Times New Roman" w:eastAsia="Times New Roman" w:hAnsi="Times New Roman" w:cs="Times New Roman"/>
          <w:sz w:val="28"/>
          <w:szCs w:val="28"/>
          <w:lang w:eastAsia="ru-RU"/>
        </w:rPr>
        <w:t>.</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В соответствии с Федеральным  </w:t>
      </w:r>
      <w:hyperlink r:id="rId25" w:history="1">
        <w:r w:rsidRPr="004019E1">
          <w:rPr>
            <w:rFonts w:ascii="Times New Roman" w:eastAsia="Times New Roman" w:hAnsi="Times New Roman" w:cs="Times New Roman"/>
            <w:color w:val="0000FF"/>
            <w:sz w:val="28"/>
            <w:szCs w:val="28"/>
            <w:lang w:eastAsia="ru-RU"/>
          </w:rPr>
          <w:t>законом</w:t>
        </w:r>
      </w:hyperlink>
      <w:r w:rsidRPr="004019E1">
        <w:rPr>
          <w:rFonts w:ascii="Times New Roman" w:eastAsia="Times New Roman" w:hAnsi="Times New Roman" w:cs="Times New Roman"/>
          <w:sz w:val="28"/>
          <w:szCs w:val="28"/>
          <w:lang w:eastAsia="ru-RU"/>
        </w:rPr>
        <w:t xml:space="preserve"> от 27 июля 2006 г. № 152-ФЗ                                      «О персональных   данных» я даю свое согласие администрации МР «Д Цунтинский район» (оператор), находящемуся по адресу: _______________________________, на обработку (любое   действие </w:t>
      </w:r>
      <w:r w:rsidRPr="004019E1">
        <w:rPr>
          <w:rFonts w:ascii="Times New Roman" w:eastAsia="Times New Roman" w:hAnsi="Times New Roman" w:cs="Times New Roman"/>
          <w:sz w:val="28"/>
          <w:szCs w:val="28"/>
          <w:lang w:eastAsia="ru-RU"/>
        </w:rPr>
        <w:lastRenderedPageBreak/>
        <w:t>(операцию)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в настоящем заявлении. Достоверность сведений подтверждаю.                 Настоящее согласие действует со дня подписания заявления до дня отзыва согласия в письменной форме.</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Заявитель: _____________________      ______________ «__» _______ 20__ г.</w:t>
      </w: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4"/>
          <w:szCs w:val="24"/>
          <w:lang w:eastAsia="ru-RU"/>
        </w:rPr>
      </w:pPr>
      <w:r w:rsidRPr="004019E1">
        <w:rPr>
          <w:rFonts w:ascii="Times New Roman" w:eastAsia="Times New Roman" w:hAnsi="Times New Roman" w:cs="Times New Roman"/>
          <w:sz w:val="24"/>
          <w:szCs w:val="24"/>
          <w:lang w:eastAsia="ru-RU"/>
        </w:rPr>
        <w:t xml:space="preserve">                           (Ф.И.О., </w:t>
      </w:r>
      <w:proofErr w:type="gramStart"/>
      <w:r w:rsidRPr="004019E1">
        <w:rPr>
          <w:rFonts w:ascii="Times New Roman" w:eastAsia="Times New Roman" w:hAnsi="Times New Roman" w:cs="Times New Roman"/>
          <w:sz w:val="24"/>
          <w:szCs w:val="24"/>
          <w:lang w:eastAsia="ru-RU"/>
        </w:rPr>
        <w:t xml:space="preserve">должность)   </w:t>
      </w:r>
      <w:proofErr w:type="gramEnd"/>
      <w:r w:rsidRPr="004019E1">
        <w:rPr>
          <w:rFonts w:ascii="Times New Roman" w:eastAsia="Times New Roman" w:hAnsi="Times New Roman" w:cs="Times New Roman"/>
          <w:sz w:val="24"/>
          <w:szCs w:val="24"/>
          <w:lang w:eastAsia="ru-RU"/>
        </w:rPr>
        <w:t xml:space="preserve">                            (подпись)</w:t>
      </w: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4"/>
          <w:szCs w:val="24"/>
          <w:lang w:eastAsia="ru-RU"/>
        </w:rPr>
      </w:pPr>
      <w:r w:rsidRPr="004019E1">
        <w:rPr>
          <w:rFonts w:ascii="Times New Roman" w:eastAsia="Times New Roman" w:hAnsi="Times New Roman" w:cs="Times New Roman"/>
          <w:sz w:val="24"/>
          <w:szCs w:val="24"/>
          <w:lang w:eastAsia="ru-RU"/>
        </w:rPr>
        <w:t xml:space="preserve">                                  представителя                                     М.П.</w:t>
      </w: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4"/>
          <w:szCs w:val="24"/>
          <w:lang w:eastAsia="ru-RU"/>
        </w:rPr>
      </w:pPr>
      <w:r w:rsidRPr="004019E1">
        <w:rPr>
          <w:rFonts w:ascii="Times New Roman" w:eastAsia="Times New Roman" w:hAnsi="Times New Roman" w:cs="Times New Roman"/>
          <w:sz w:val="24"/>
          <w:szCs w:val="24"/>
          <w:lang w:eastAsia="ru-RU"/>
        </w:rPr>
        <w:t xml:space="preserve">                           юридического лица, Ф.И.О.          </w:t>
      </w: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4"/>
          <w:szCs w:val="24"/>
          <w:lang w:eastAsia="ru-RU"/>
        </w:rPr>
      </w:pPr>
      <w:r w:rsidRPr="004019E1">
        <w:rPr>
          <w:rFonts w:ascii="Times New Roman" w:eastAsia="Times New Roman" w:hAnsi="Times New Roman" w:cs="Times New Roman"/>
          <w:sz w:val="24"/>
          <w:szCs w:val="24"/>
          <w:lang w:eastAsia="ru-RU"/>
        </w:rPr>
        <w:t xml:space="preserve">                         физического лица или его</w:t>
      </w: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4"/>
          <w:szCs w:val="24"/>
          <w:lang w:eastAsia="ru-RU"/>
        </w:rPr>
      </w:pPr>
      <w:r w:rsidRPr="004019E1">
        <w:rPr>
          <w:rFonts w:ascii="Times New Roman" w:eastAsia="Times New Roman" w:hAnsi="Times New Roman" w:cs="Times New Roman"/>
          <w:sz w:val="24"/>
          <w:szCs w:val="24"/>
          <w:lang w:eastAsia="ru-RU"/>
        </w:rPr>
        <w:t xml:space="preserve">                               представителя</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 xml:space="preserve">    Даю   свое   согласие   на   участие   в   опросе </w:t>
      </w:r>
      <w:proofErr w:type="gramStart"/>
      <w:r w:rsidRPr="004019E1">
        <w:rPr>
          <w:rFonts w:ascii="Times New Roman" w:eastAsia="Times New Roman" w:hAnsi="Times New Roman" w:cs="Times New Roman"/>
          <w:sz w:val="28"/>
          <w:szCs w:val="28"/>
          <w:lang w:eastAsia="ru-RU"/>
        </w:rPr>
        <w:t>по  оценке</w:t>
      </w:r>
      <w:proofErr w:type="gramEnd"/>
      <w:r w:rsidRPr="004019E1">
        <w:rPr>
          <w:rFonts w:ascii="Times New Roman" w:eastAsia="Times New Roman" w:hAnsi="Times New Roman" w:cs="Times New Roman"/>
          <w:sz w:val="28"/>
          <w:szCs w:val="28"/>
          <w:lang w:eastAsia="ru-RU"/>
        </w:rPr>
        <w:t xml:space="preserve">  качества предоставленной мне муниципальной услуги по телефону: __________________.</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Заявитель: ______________</w:t>
      </w:r>
      <w:r w:rsidRPr="004019E1">
        <w:rPr>
          <w:rFonts w:ascii="Times New Roman" w:eastAsia="Times New Roman" w:hAnsi="Times New Roman" w:cs="Times New Roman"/>
          <w:sz w:val="28"/>
          <w:szCs w:val="28"/>
          <w:lang w:eastAsia="ru-RU"/>
        </w:rPr>
        <w:t xml:space="preserve">__      ______________ «___»___________ 20__ г.                                                                                                                                                                                                                                                                                                                                                                                                                                              </w:t>
      </w:r>
      <w:r w:rsidRPr="004019E1">
        <w:rPr>
          <w:rFonts w:ascii="Times New Roman" w:eastAsia="Times New Roman" w:hAnsi="Times New Roman" w:cs="Times New Roman"/>
          <w:color w:val="FFFFFF" w:themeColor="background1"/>
          <w:sz w:val="28"/>
          <w:szCs w:val="28"/>
          <w:lang w:eastAsia="ru-RU"/>
        </w:rPr>
        <w:t xml:space="preserve">1              </w:t>
      </w:r>
      <w:proofErr w:type="gramStart"/>
      <w:r w:rsidRPr="004019E1">
        <w:rPr>
          <w:rFonts w:ascii="Times New Roman" w:eastAsia="Times New Roman" w:hAnsi="Times New Roman" w:cs="Times New Roman"/>
          <w:color w:val="FFFFFF" w:themeColor="background1"/>
          <w:sz w:val="28"/>
          <w:szCs w:val="28"/>
          <w:lang w:eastAsia="ru-RU"/>
        </w:rPr>
        <w:t xml:space="preserve">   </w:t>
      </w:r>
      <w:r w:rsidRPr="004019E1">
        <w:rPr>
          <w:rFonts w:ascii="Times New Roman" w:eastAsia="Times New Roman" w:hAnsi="Times New Roman" w:cs="Times New Roman"/>
          <w:sz w:val="28"/>
          <w:szCs w:val="28"/>
          <w:lang w:eastAsia="ru-RU"/>
        </w:rPr>
        <w:t>(</w:t>
      </w:r>
      <w:proofErr w:type="gramEnd"/>
      <w:r w:rsidRPr="004019E1">
        <w:rPr>
          <w:rFonts w:ascii="Times New Roman" w:eastAsia="Times New Roman" w:hAnsi="Times New Roman" w:cs="Times New Roman"/>
          <w:sz w:val="24"/>
          <w:szCs w:val="24"/>
          <w:lang w:eastAsia="ru-RU"/>
        </w:rPr>
        <w:t>ФИО, должность)                          (подпись)</w:t>
      </w: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4"/>
          <w:szCs w:val="24"/>
          <w:lang w:eastAsia="ru-RU"/>
        </w:rPr>
      </w:pPr>
      <w:r w:rsidRPr="004019E1">
        <w:rPr>
          <w:rFonts w:ascii="Times New Roman" w:eastAsia="Times New Roman" w:hAnsi="Times New Roman" w:cs="Times New Roman"/>
          <w:sz w:val="24"/>
          <w:szCs w:val="24"/>
          <w:lang w:eastAsia="ru-RU"/>
        </w:rPr>
        <w:t xml:space="preserve">                   представителя                                        М.П.</w:t>
      </w: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4"/>
          <w:szCs w:val="24"/>
          <w:lang w:eastAsia="ru-RU"/>
        </w:rPr>
      </w:pPr>
      <w:r w:rsidRPr="004019E1">
        <w:rPr>
          <w:rFonts w:ascii="Times New Roman" w:eastAsia="Times New Roman" w:hAnsi="Times New Roman" w:cs="Times New Roman"/>
          <w:sz w:val="24"/>
          <w:szCs w:val="24"/>
          <w:lang w:eastAsia="ru-RU"/>
        </w:rPr>
        <w:t xml:space="preserve">              юридического лица, Ф.И.О.       </w:t>
      </w: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4"/>
          <w:szCs w:val="24"/>
          <w:lang w:eastAsia="ru-RU"/>
        </w:rPr>
      </w:pPr>
      <w:r w:rsidRPr="004019E1">
        <w:rPr>
          <w:rFonts w:ascii="Times New Roman" w:eastAsia="Times New Roman" w:hAnsi="Times New Roman" w:cs="Times New Roman"/>
          <w:sz w:val="24"/>
          <w:szCs w:val="24"/>
          <w:lang w:eastAsia="ru-RU"/>
        </w:rPr>
        <w:t xml:space="preserve">               физического лица или его</w:t>
      </w:r>
    </w:p>
    <w:p w:rsidR="00361A20" w:rsidRPr="004019E1" w:rsidRDefault="00361A20" w:rsidP="00361A20">
      <w:pPr>
        <w:widowControl w:val="0"/>
        <w:autoSpaceDE w:val="0"/>
        <w:autoSpaceDN w:val="0"/>
        <w:spacing w:after="0" w:line="240" w:lineRule="auto"/>
        <w:rPr>
          <w:rFonts w:ascii="Times New Roman" w:eastAsia="Times New Roman" w:hAnsi="Times New Roman" w:cs="Times New Roman"/>
          <w:sz w:val="24"/>
          <w:szCs w:val="24"/>
          <w:lang w:eastAsia="ru-RU"/>
        </w:rPr>
      </w:pPr>
      <w:r w:rsidRPr="004019E1">
        <w:rPr>
          <w:rFonts w:ascii="Times New Roman" w:eastAsia="Times New Roman" w:hAnsi="Times New Roman" w:cs="Times New Roman"/>
          <w:sz w:val="24"/>
          <w:szCs w:val="24"/>
          <w:lang w:eastAsia="ru-RU"/>
        </w:rPr>
        <w:t xml:space="preserve">                     представителя</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019E1">
        <w:rPr>
          <w:rFonts w:ascii="Times New Roman" w:eastAsia="Times New Roman" w:hAnsi="Times New Roman" w:cs="Times New Roman"/>
          <w:sz w:val="28"/>
          <w:szCs w:val="28"/>
          <w:lang w:eastAsia="ru-RU"/>
        </w:rPr>
        <w:t>--------------------------------</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24" w:name="P617"/>
      <w:bookmarkEnd w:id="24"/>
      <w:r w:rsidRPr="004019E1">
        <w:rPr>
          <w:rFonts w:ascii="Times New Roman" w:eastAsia="Times New Roman" w:hAnsi="Times New Roman" w:cs="Times New Roman"/>
          <w:sz w:val="28"/>
          <w:szCs w:val="28"/>
          <w:lang w:eastAsia="ru-RU"/>
        </w:rPr>
        <w:t>&lt;1&gt; Указывается вид объекта имущества.</w:t>
      </w:r>
    </w:p>
    <w:p w:rsidR="00361A20" w:rsidRPr="004019E1" w:rsidRDefault="00361A20" w:rsidP="00361A20">
      <w:pPr>
        <w:widowControl w:val="0"/>
        <w:autoSpaceDE w:val="0"/>
        <w:autoSpaceDN w:val="0"/>
        <w:spacing w:before="220" w:after="0" w:line="240" w:lineRule="auto"/>
        <w:jc w:val="both"/>
        <w:rPr>
          <w:rFonts w:ascii="Times New Roman" w:eastAsia="Times New Roman" w:hAnsi="Times New Roman" w:cs="Times New Roman"/>
          <w:sz w:val="28"/>
          <w:szCs w:val="28"/>
          <w:lang w:eastAsia="ru-RU"/>
        </w:rPr>
      </w:pPr>
      <w:bookmarkStart w:id="25" w:name="P618"/>
      <w:bookmarkEnd w:id="25"/>
      <w:r w:rsidRPr="004019E1">
        <w:rPr>
          <w:rFonts w:ascii="Times New Roman" w:eastAsia="Times New Roman" w:hAnsi="Times New Roman" w:cs="Times New Roman"/>
          <w:sz w:val="28"/>
          <w:szCs w:val="28"/>
          <w:lang w:eastAsia="ru-RU"/>
        </w:rPr>
        <w:t>&lt;2&gt; Указывается цель использования объекта имущества.</w:t>
      </w: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Pr="004019E1" w:rsidRDefault="00361A20" w:rsidP="00361A2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1A20" w:rsidRDefault="00361A20" w:rsidP="00361A20">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rsidR="00361A20" w:rsidRDefault="00361A20" w:rsidP="00361A20">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rsidR="00361A20" w:rsidRDefault="00361A20" w:rsidP="00361A20">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rsidR="00880BC4" w:rsidRDefault="00880BC4"/>
    <w:sectPr w:rsidR="00880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29"/>
    <w:rsid w:val="00361A20"/>
    <w:rsid w:val="003D0563"/>
    <w:rsid w:val="00792A29"/>
    <w:rsid w:val="00880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1B4B"/>
  <w15:chartTrackingRefBased/>
  <w15:docId w15:val="{C562EF12-09C1-40B1-901F-8A793061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5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3B6C4BA5CB2596900E308373071F02B37DF621AB45545708ECE02400178E167F1ECBC1E3FB9681B7E1C5CD74A578D3896F8i53CM" TargetMode="External"/><Relationship Id="rId13" Type="http://schemas.openxmlformats.org/officeDocument/2006/relationships/hyperlink" Target="consultantplus://offline/ref=97F3B6C4BA5CB2596900E308373071F02B37DF621AB45545708ECE02400178E175F1B4B5146DF62C486D1F5ACBi43BM" TargetMode="External"/><Relationship Id="rId18" Type="http://schemas.openxmlformats.org/officeDocument/2006/relationships/hyperlink" Target="consultantplus://offline/ref=95D5B4AD0DF1A0AE4C38F341D45224DBAE21887FB62AAE8A970F073E9B09CD69450494288CE98A4300A9A1A4A5A81D048C6D728A89V2u9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5D5B4AD0DF1A0AE4C38F341D45224DBAE21887FB62AAE8A970F073E9B09CD694504942E8EBDD05304E0F5AFBAAE051A887372V8uBI" TargetMode="External"/><Relationship Id="rId7" Type="http://schemas.openxmlformats.org/officeDocument/2006/relationships/hyperlink" Target="consultantplus://offline/ref=97F3B6C4BA5CB2596900E308373071F02B37DF621AB45545708ECE02400178E167F1ECB91E3FB9681B7E1C5CD74A578D3896F8i53CM" TargetMode="External"/><Relationship Id="rId12" Type="http://schemas.openxmlformats.org/officeDocument/2006/relationships/hyperlink" Target="consultantplus://offline/ref=97F3B6C4BA5CB2596900E308373071F02B33DE6210B45545708ECE02400178E175F1B4B5146DF62C486D1F5ACBi43BM" TargetMode="External"/><Relationship Id="rId17" Type="http://schemas.openxmlformats.org/officeDocument/2006/relationships/hyperlink" Target="consultantplus://offline/ref=95D5B4AD0DF1A0AE4C38F341D45224DBAE21887FB62AAE8A970F073E9B09CD694504942E86E2D54615B8F9A8A2B0030294717088V8uAI" TargetMode="External"/><Relationship Id="rId25" Type="http://schemas.openxmlformats.org/officeDocument/2006/relationships/hyperlink" Target="consultantplus://offline/ref=95D5B4AD0DF1A0AE4C38F341D45224DBAE238E76BD2AAE8A970F073E9B09CD695704CC2784EF9F1757F3F6A9A6VAuFI" TargetMode="External"/><Relationship Id="rId2" Type="http://schemas.openxmlformats.org/officeDocument/2006/relationships/settings" Target="settings.xml"/><Relationship Id="rId16" Type="http://schemas.openxmlformats.org/officeDocument/2006/relationships/hyperlink" Target="consultantplus://offline/ref=95D5B4AD0DF1A0AE4C38F341D45224DBAE238A74B82CAE8A970F073E9B09CD694504942B85E9841E58E6A0F8E0FB0E058C6D708C952A57ECVAu3I" TargetMode="External"/><Relationship Id="rId20" Type="http://schemas.openxmlformats.org/officeDocument/2006/relationships/hyperlink" Target="consultantplus://offline/ref=95D5B4AD0DF1A0AE4C38F341D45224DBAE21887FB62AAE8A970F073E9B09CD694504942B8EBDD05304E0F5AFBAAE051A887372V8uBI" TargetMode="External"/><Relationship Id="rId1" Type="http://schemas.openxmlformats.org/officeDocument/2006/relationships/styles" Target="styles.xml"/><Relationship Id="rId6" Type="http://schemas.openxmlformats.org/officeDocument/2006/relationships/hyperlink" Target="consultantplus://offline/ref=97F3B6C4BA5CB2596900E308373071F02B35DD6D15B25545708ECE02400178E175F1B4B5146DF62C486D1F5ACBi43BM" TargetMode="External"/><Relationship Id="rId11" Type="http://schemas.openxmlformats.org/officeDocument/2006/relationships/hyperlink" Target="consultantplus://offline/ref=97F3B6C4BA5CB2596900E308373071F02B32DD6E17B55545708ECE02400178E167F1ECBC1E3FB9681B7E1C5CD74A578D3896F8i53CM" TargetMode="External"/><Relationship Id="rId24" Type="http://schemas.openxmlformats.org/officeDocument/2006/relationships/hyperlink" Target="consultantplus://offline/ref=95D5B4AD0DF1A0AE4C38F341D45224DBAE238A74B82CAE8A970F073E9B09CD694504942B85E9841E58E6A0F8E0FB0E058C6D708C952A57ECVAu3I" TargetMode="External"/><Relationship Id="rId5" Type="http://schemas.openxmlformats.org/officeDocument/2006/relationships/hyperlink" Target="consultantplus://offline/ref=97F3B6C4BA5CB2596900E308373071F02B37DF621AB45545708ECE02400178E167F1ECBA1C6BE3781F374857C84C4F933C88F85DD7i639M" TargetMode="External"/><Relationship Id="rId15" Type="http://schemas.openxmlformats.org/officeDocument/2006/relationships/hyperlink" Target="consultantplus://offline/ref=95D5B4AD0DF1A0AE4C38ED4CC23E79D2AB2FD37ABC2EA4DEC9505C63CC00C73E024BCD69C1E4801751EDF5A8AFFA5240DF7E718C952851F0A04AF9VDuAI" TargetMode="External"/><Relationship Id="rId23" Type="http://schemas.openxmlformats.org/officeDocument/2006/relationships/hyperlink" Target="consultantplus://offline/ref=95D5B4AD0DF1A0AE4C38F341D45224DBAE21887FB62AAE8A970F073E9B09CD695704CC2784EF9F1757F3F6A9A6VAuFI" TargetMode="External"/><Relationship Id="rId10" Type="http://schemas.openxmlformats.org/officeDocument/2006/relationships/hyperlink" Target="consultantplus://offline/ref=97F3B6C4BA5CB2596900E308373071F02B32DD6E17B55545708ECE02400178E175F1B4B5146DF62C486D1F5ACBi43BM" TargetMode="External"/><Relationship Id="rId19" Type="http://schemas.openxmlformats.org/officeDocument/2006/relationships/hyperlink" Target="consultantplus://offline/ref=95D5B4AD0DF1A0AE4C38F341D45224DBAE238A70B92CAE8A970F073E9B09CD695704CC2784EF9F1757F3F6A9A6VAuFI" TargetMode="External"/><Relationship Id="rId4" Type="http://schemas.openxmlformats.org/officeDocument/2006/relationships/hyperlink" Target="consultantplus://offline/ref=97F3B6C4BA5CB2596900E308373071F02B37DF621AB45545708ECE02400178E167F1ECBC1660BC7D0A26105BCF5451952494FA5FiD34M" TargetMode="External"/><Relationship Id="rId9" Type="http://schemas.openxmlformats.org/officeDocument/2006/relationships/hyperlink" Target="consultantplus://offline/ref=97F3B6C4BA5CB2596900E308373071F02B32DD6E17B55545708ECE02400178E175F1B4B5146DF62C486D1F5ACBi43BM" TargetMode="External"/><Relationship Id="rId14" Type="http://schemas.openxmlformats.org/officeDocument/2006/relationships/hyperlink" Target="consultantplus://offline/ref=97F3B6C4BA5CB2596900E308373071F02B35D96B11B45545708ECE02400178E175F1B4B5146DF62C486D1F5ACBi43BM" TargetMode="External"/><Relationship Id="rId22" Type="http://schemas.openxmlformats.org/officeDocument/2006/relationships/hyperlink" Target="consultantplus://offline/ref=95D5B4AD0DF1A0AE4C38F341D45224DBAE25897FBC2AAE8A970F073E9B09CD695704CC2784EF9F1757F3F6A9A6VAuF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62</Pages>
  <Words>19345</Words>
  <Characters>110270</Characters>
  <Application>Microsoft Office Word</Application>
  <DocSecurity>0</DocSecurity>
  <Lines>918</Lines>
  <Paragraphs>258</Paragraphs>
  <ScaleCrop>false</ScaleCrop>
  <Company/>
  <LinksUpToDate>false</LinksUpToDate>
  <CharactersWithSpaces>129357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Исрапил</dc:creator>
  <cp:keywords/>
  <dc:description/>
  <cp:lastModifiedBy>Исрапил</cp:lastModifiedBy>
  <cp:revision>3</cp:revision>
  <dcterms:created xsi:type="dcterms:W3CDTF">2021-12-14T13:26:00Z</dcterms:created>
  <dcterms:modified xsi:type="dcterms:W3CDTF">2021-12-14T13:30:00Z</dcterms:modified>
</cp:coreProperties>
</file>