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44F" w:rsidRPr="000E444F" w:rsidRDefault="000E444F" w:rsidP="000E444F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D2D2D"/>
          <w:kern w:val="36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b/>
          <w:color w:val="2D2D2D"/>
          <w:kern w:val="36"/>
          <w:sz w:val="28"/>
          <w:szCs w:val="28"/>
          <w:lang w:eastAsia="ru-RU"/>
        </w:rPr>
        <w:t>Правила поведения при землетрясении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Землетрясение считается одной из наиболее грозных сил Земли. Это природное явление способно нанести огромный ущерб. Его последствия зависят от местности, рельефа, почвы, состояния зданий, плотности населения и т.д. Внезапность, огромная разрушительная сила землетрясений часто приводит к большому числу человеческих жертв и уничтожению огромных материальных ценностей.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Магнитуда – это величина, характеризующая энергию, выделившуюся при землетрясении в виде сейсмических волн. Ее часто путают со шкалой оценки интенсивности землетрясения в баллах (по 12-балльной системе), которая основана на внешних проявлениях подземного толчка (воздействие на людей, предметы, строения, природные объекты). Когда происходит землетрясение, то сначала становится известной именно его магнитуда, которая определяется по сейсмограммам, а не интенсивность, которая выясняется только спустя некоторое время, после получения информации о последствиях.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Землетрясение представляет собой колебания земной поверхности, вызванные сейсмическими волнами, источником которых послужил внезапный разрыв вещества земных недр.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Любое землетрясение – это мгновенное высвобождение энергии за счёт образования разрыва горных пород, возникающее в некотором объёме, называемом очагом землетрясения.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                       </w:t>
      </w:r>
      <w:r w:rsidRPr="000E444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Как подготовиться к землетрясению: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заранее продумайте план действий во время землетрясения при нахождении дома, на работе, в кино, театре, транспорте и на улице;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все члены семьи должны знать, что делать во время землетрясения, и обучены быть правилам оказания первой медицинской помощи;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держите в удобном месте документы, деньги, карманный фонарик и запасные батарейки;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имейте дома запас питьевой воды и консервов в расчете на несколько дней;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уберите кровати от окон и наружных стен;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закрепите шкафы, полки, и стеллажи в квартирах, а с верхних полок и антресолей снимите тяжёлые предметы;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опасные вещества (ядохимикаты, легковоспламеняющиеся жидкости) храните в надёжном, хорошо изолированном месте;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все жильцы должны знать, где находятся рубильник, магистральные газовые и водопроводные краны, чтобы в случае необходимости отключить электричество, газ, воду.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                    </w:t>
      </w:r>
      <w:r w:rsidRPr="000E444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Как действовать во время землетрясения: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ощутив колебания здания, увидев качание светильников, падение предметов, услышав нарастающий гул и звон бьющегося стекла, не поддавайтесь панике (от момента, когда вы почувствуете первые толчки до опасных для здания колебаний, у вас есть 15-20 секунд);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быстро выйдите из здания, взяв документы, деньги и предметы первой необходимости;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покидая помещение, спускайтесь по лестнице, а не на лифте;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-     оказавшись на улице, оставайтесь там, но не стойте вблизи зданий, а перейдите на открытое пространство;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держитесь в стороне от нависших балконов, карнизов, парапетов, опасайтесь оборванных проводов;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если вы находитесь в автомобиле, оставайтесь на открытом месте, но не покидайте автомобиль, пока толчки не прекратятся.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Если вы вынужденно остались в помещении: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встаньте в безопасном месте: у внутренней стены, в углу, во внутреннем проёме или у несущей опоры;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если возможно, спрячьтесь под стол – он защитит вас от падающих предметов и обломков;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держитесь подольше от окон и тяжёлой мебели;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если с вами дети – укройте их собой;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не пользуйтесь свечами, спичками, зажигалками – при утечке газа возможен пожар.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Если землетрясение застало Вас на улице: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     отойдите на открытое место подальше от зданий, линий электропередач. Бойтесь оборванных проводов!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     не бегайте вдоль зданий, не входите в здания - реальную опасность для жизни представляют падающие обломки.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 </w:t>
      </w:r>
      <w:r w:rsidRPr="000E444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br w:type="textWrapping" w:clear="all"/>
      </w:r>
      <w:r w:rsidRPr="000E444F">
        <w:rPr>
          <w:rFonts w:ascii="Times New Roman" w:eastAsia="Times New Roman" w:hAnsi="Times New Roman" w:cs="Times New Roman"/>
          <w:b/>
          <w:bCs/>
          <w:noProof/>
          <w:color w:val="2D2D2D"/>
          <w:sz w:val="28"/>
          <w:szCs w:val="28"/>
          <w:lang w:eastAsia="ru-RU"/>
        </w:rPr>
        <w:drawing>
          <wp:inline distT="0" distB="0" distL="0" distR="0" wp14:anchorId="210D211C" wp14:editId="0FBBFB3A">
            <wp:extent cx="6230111" cy="4956048"/>
            <wp:effectExtent l="0" t="0" r="0" b="0"/>
            <wp:docPr id="2" name="Рисунок 2" descr="http://xn----7sbbqrkctdbjvdlfmr7n.xn--p1ai/images/md1/NR37619071f6ac2582bcce04718705f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qrkctdbjvdlfmr7n.xn--p1ai/images/md1/NR37619071f6ac2582bcce04718705f61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85" cy="495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44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br w:type="textWrapping" w:clear="all"/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lastRenderedPageBreak/>
        <w:t xml:space="preserve">                  </w:t>
      </w:r>
      <w:r w:rsidRPr="000E444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Как действовать после землетрясения: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-     окажите первую медицинскую помощь </w:t>
      </w:r>
      <w:proofErr w:type="gramStart"/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нуждающимся</w:t>
      </w:r>
      <w:proofErr w:type="gramEnd"/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-     освободите </w:t>
      </w:r>
      <w:proofErr w:type="gramStart"/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попавших</w:t>
      </w:r>
      <w:proofErr w:type="gramEnd"/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 легко устраняемые завалы;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проверьте, нет ли повреждений электропроводки. Помните, что при сильном землетрясении электричество в городе отключается автоматически;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проверьте, нет ли повреждений газо – и водопроводных сетей;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не пользуйтесь открытым огнём;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не подходите к явно повреждённым зданиям, не входите в них;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будьте готовы к сильным повторным толчкам, так как наиболее опасны первые 2-3 часа после землетрясения;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не входите в здания без крайней нужды;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не выдумывайте и не передавайте никаких слухов о возможных повторных толчках. Пользуйтесь официальными сведениями;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если вы оказались в завале, спокойно оцените обстановку, по возможности окажите себе медицинскую помощь;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постарайтесь установить связь с людьми, находящимися вне завала (голосом, стуком);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помните, что зажигать костёр нельзя, воду из бочка унитаза можно пить, а трубы и батареи можно использовать для подачи сигнала;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-     экономьте силы. Человек может обходиться без пищи более полумесяца.</w:t>
      </w:r>
    </w:p>
    <w:p w:rsidR="000E444F" w:rsidRPr="000E444F" w:rsidRDefault="000E444F" w:rsidP="000E444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 </w:t>
      </w: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 w:type="textWrapping" w:clear="all"/>
      </w:r>
      <w:r w:rsidRPr="000E444F">
        <w:rPr>
          <w:rFonts w:ascii="Times New Roman" w:eastAsia="Times New Roman" w:hAnsi="Times New Roman" w:cs="Times New Roman"/>
          <w:noProof/>
          <w:color w:val="2D2D2D"/>
          <w:sz w:val="28"/>
          <w:szCs w:val="28"/>
          <w:lang w:eastAsia="ru-RU"/>
        </w:rPr>
        <w:drawing>
          <wp:inline distT="0" distB="0" distL="0" distR="0" wp14:anchorId="39A1A18F" wp14:editId="08BFBB5A">
            <wp:extent cx="5974080" cy="4517136"/>
            <wp:effectExtent l="0" t="0" r="7620" b="0"/>
            <wp:docPr id="1" name="Рисунок 1" descr="http://xn----7sbbqrkctdbjvdlfmr7n.xn--p1ai/images/md1/NRfe2c8c9745f6cef67b35fd72e38f95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7sbbqrkctdbjvdlfmr7n.xn--p1ai/images/md1/NRfe2c8c9745f6cef67b35fd72e38f95e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51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4F" w:rsidRPr="000E444F" w:rsidRDefault="000E444F" w:rsidP="000E444F">
      <w:pPr>
        <w:spacing w:after="0" w:line="330" w:lineRule="atLeast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</w:t>
      </w:r>
    </w:p>
    <w:p w:rsidR="000E444F" w:rsidRPr="000E444F" w:rsidRDefault="000E444F" w:rsidP="000E444F">
      <w:pPr>
        <w:spacing w:after="0" w:line="330" w:lineRule="atLeast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444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В случаи возникновения чрезвычайной ситуации звоните на номера: </w:t>
      </w:r>
      <w:r w:rsidRPr="000E44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МЧС - </w:t>
      </w:r>
      <w:r w:rsidR="000021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</w:t>
      </w:r>
      <w:bookmarkStart w:id="0" w:name="_GoBack"/>
      <w:bookmarkEnd w:id="0"/>
      <w:r w:rsidRPr="000E44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01, ЕДДС – 112</w:t>
      </w:r>
    </w:p>
    <w:p w:rsidR="00D80183" w:rsidRDefault="00D80183"/>
    <w:sectPr w:rsidR="00D80183" w:rsidSect="000E444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5D"/>
    <w:rsid w:val="00002120"/>
    <w:rsid w:val="000E444F"/>
    <w:rsid w:val="00A60A5D"/>
    <w:rsid w:val="00D8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4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4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4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4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4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4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4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4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5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45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2022-12-08T13:06:00Z</cp:lastPrinted>
  <dcterms:created xsi:type="dcterms:W3CDTF">2022-12-08T12:26:00Z</dcterms:created>
  <dcterms:modified xsi:type="dcterms:W3CDTF">2022-12-08T13:08:00Z</dcterms:modified>
</cp:coreProperties>
</file>