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65" w:rsidRPr="000D16B8" w:rsidRDefault="00BA0465" w:rsidP="000D16B8">
      <w:pPr>
        <w:suppressAutoHyphens w:val="0"/>
        <w:rPr>
          <w:rFonts w:ascii="Bookman Old Style" w:hAnsi="Bookman Old Style"/>
          <w:b/>
          <w:kern w:val="0"/>
        </w:rPr>
      </w:pPr>
    </w:p>
    <w:p w:rsidR="000D16B8" w:rsidRPr="000D16B8" w:rsidRDefault="000D16B8" w:rsidP="000D16B8">
      <w:pPr>
        <w:suppressAutoHyphens w:val="0"/>
        <w:jc w:val="center"/>
        <w:rPr>
          <w:rFonts w:eastAsiaTheme="minorHAnsi"/>
          <w:b/>
          <w:kern w:val="0"/>
          <w:sz w:val="32"/>
          <w:szCs w:val="32"/>
          <w:lang w:eastAsia="en-US"/>
        </w:rPr>
      </w:pPr>
      <w:r w:rsidRPr="000D16B8">
        <w:rPr>
          <w:rFonts w:eastAsiaTheme="minorHAnsi"/>
          <w:b/>
          <w:kern w:val="0"/>
          <w:sz w:val="32"/>
          <w:szCs w:val="32"/>
          <w:lang w:eastAsia="en-US"/>
        </w:rPr>
        <w:t>РЕСПУБЛИКА ДАГЕСТАН</w:t>
      </w:r>
    </w:p>
    <w:p w:rsidR="000D16B8" w:rsidRPr="000D16B8" w:rsidRDefault="000D16B8" w:rsidP="000D16B8">
      <w:pPr>
        <w:suppressAutoHyphens w:val="0"/>
        <w:jc w:val="center"/>
        <w:rPr>
          <w:rFonts w:eastAsiaTheme="minorHAnsi"/>
          <w:b/>
          <w:kern w:val="0"/>
          <w:sz w:val="32"/>
          <w:szCs w:val="32"/>
          <w:lang w:eastAsia="en-US"/>
        </w:rPr>
      </w:pPr>
      <w:r w:rsidRPr="000D16B8">
        <w:rPr>
          <w:rFonts w:eastAsiaTheme="minorHAnsi"/>
          <w:b/>
          <w:kern w:val="0"/>
          <w:sz w:val="32"/>
          <w:szCs w:val="32"/>
          <w:lang w:eastAsia="en-US"/>
        </w:rPr>
        <w:t>АДМИНИСТРАЦИЯ МУНИЦИПАЛЬНОГО РАЙОНА</w:t>
      </w:r>
    </w:p>
    <w:p w:rsidR="000D16B8" w:rsidRPr="000D16B8" w:rsidRDefault="000D16B8" w:rsidP="000D16B8">
      <w:pPr>
        <w:suppressAutoHyphens w:val="0"/>
        <w:jc w:val="center"/>
        <w:rPr>
          <w:rFonts w:eastAsiaTheme="minorHAnsi"/>
          <w:b/>
          <w:kern w:val="0"/>
          <w:sz w:val="32"/>
          <w:szCs w:val="32"/>
          <w:lang w:eastAsia="en-US"/>
        </w:rPr>
      </w:pPr>
      <w:r w:rsidRPr="000D16B8">
        <w:rPr>
          <w:rFonts w:eastAsiaTheme="minorHAnsi"/>
          <w:b/>
          <w:kern w:val="0"/>
          <w:sz w:val="32"/>
          <w:szCs w:val="32"/>
          <w:lang w:eastAsia="en-US"/>
        </w:rPr>
        <w:t>«ЦУНТИНСКИЙ РАЙОН»</w:t>
      </w:r>
    </w:p>
    <w:p w:rsidR="00947561" w:rsidRDefault="000D16B8" w:rsidP="00947561">
      <w:pPr>
        <w:suppressAutoHyphens w:val="0"/>
        <w:rPr>
          <w:rFonts w:ascii="Bookman Old Style" w:hAnsi="Bookman Old Style"/>
          <w:b/>
          <w:kern w:val="0"/>
        </w:rPr>
      </w:pPr>
      <w:r w:rsidRPr="000D16B8">
        <w:rPr>
          <w:b/>
          <w:kern w:val="0"/>
          <w:sz w:val="16"/>
          <w:szCs w:val="16"/>
        </w:rPr>
        <w:t xml:space="preserve">368412. РД. Цунтинский район,                       </w:t>
      </w:r>
      <w:r w:rsidR="00947561">
        <w:rPr>
          <w:b/>
          <w:kern w:val="0"/>
          <w:sz w:val="16"/>
          <w:szCs w:val="16"/>
        </w:rPr>
        <w:t xml:space="preserve">                              </w:t>
      </w:r>
      <w:r w:rsidRPr="000D16B8">
        <w:rPr>
          <w:b/>
          <w:kern w:val="0"/>
          <w:sz w:val="16"/>
          <w:szCs w:val="16"/>
        </w:rPr>
        <w:t xml:space="preserve"> </w:t>
      </w:r>
      <w:r w:rsidR="00947561">
        <w:rPr>
          <w:b/>
          <w:kern w:val="0"/>
          <w:sz w:val="16"/>
          <w:szCs w:val="16"/>
        </w:rPr>
        <w:t xml:space="preserve">        </w:t>
      </w:r>
      <w:r w:rsidRPr="000D16B8">
        <w:rPr>
          <w:b/>
          <w:kern w:val="0"/>
          <w:sz w:val="16"/>
          <w:szCs w:val="16"/>
        </w:rPr>
        <w:t xml:space="preserve">  </w:t>
      </w:r>
      <w:r w:rsidR="00947561">
        <w:rPr>
          <w:b/>
          <w:kern w:val="0"/>
          <w:sz w:val="16"/>
          <w:szCs w:val="16"/>
        </w:rPr>
        <w:t xml:space="preserve">      </w:t>
      </w:r>
      <w:r w:rsidRPr="000D16B8">
        <w:rPr>
          <w:b/>
          <w:kern w:val="0"/>
          <w:sz w:val="16"/>
          <w:szCs w:val="16"/>
        </w:rPr>
        <w:t>тел/факс +7(8722)55-06-36,  тел.+7(822)55-06-35</w:t>
      </w:r>
      <w:r w:rsidR="00947561">
        <w:rPr>
          <w:b/>
          <w:kern w:val="0"/>
          <w:sz w:val="16"/>
          <w:szCs w:val="16"/>
        </w:rPr>
        <w:t xml:space="preserve">   </w:t>
      </w:r>
      <w:r w:rsidR="00947561">
        <w:rPr>
          <w:b/>
          <w:kern w:val="0"/>
          <w:sz w:val="16"/>
          <w:szCs w:val="16"/>
        </w:rPr>
        <w:tab/>
      </w:r>
    </w:p>
    <w:p w:rsidR="000D16B8" w:rsidRPr="000D16B8" w:rsidRDefault="000D16B8" w:rsidP="00947561">
      <w:pPr>
        <w:pBdr>
          <w:bottom w:val="thinThickSmallGap" w:sz="24" w:space="1" w:color="auto"/>
        </w:pBdr>
        <w:suppressAutoHyphens w:val="0"/>
        <w:rPr>
          <w:b/>
          <w:kern w:val="0"/>
          <w:sz w:val="16"/>
          <w:szCs w:val="16"/>
        </w:rPr>
      </w:pPr>
      <w:r w:rsidRPr="000D16B8">
        <w:rPr>
          <w:b/>
          <w:kern w:val="0"/>
          <w:sz w:val="16"/>
          <w:szCs w:val="16"/>
        </w:rPr>
        <w:t xml:space="preserve">с.Кидеро, ул.Н.Гаджиева 33,  </w:t>
      </w:r>
      <w:r w:rsidRPr="000D16B8">
        <w:rPr>
          <w:b/>
          <w:kern w:val="0"/>
          <w:sz w:val="16"/>
          <w:szCs w:val="16"/>
          <w:lang w:val="en-US"/>
        </w:rPr>
        <w:t>www</w:t>
      </w:r>
      <w:r w:rsidRPr="000D16B8">
        <w:rPr>
          <w:b/>
          <w:kern w:val="0"/>
          <w:sz w:val="16"/>
          <w:szCs w:val="16"/>
        </w:rPr>
        <w:t>.</w:t>
      </w:r>
      <w:r w:rsidRPr="000D16B8">
        <w:rPr>
          <w:b/>
          <w:kern w:val="0"/>
          <w:sz w:val="16"/>
          <w:szCs w:val="16"/>
          <w:lang w:val="en-US"/>
        </w:rPr>
        <w:t>cunta</w:t>
      </w:r>
      <w:r w:rsidRPr="000D16B8">
        <w:rPr>
          <w:b/>
          <w:kern w:val="0"/>
          <w:sz w:val="16"/>
          <w:szCs w:val="16"/>
        </w:rPr>
        <w:t>.</w:t>
      </w:r>
      <w:r w:rsidRPr="000D16B8">
        <w:rPr>
          <w:b/>
          <w:kern w:val="0"/>
          <w:sz w:val="16"/>
          <w:szCs w:val="16"/>
          <w:lang w:val="en-US"/>
        </w:rPr>
        <w:t>ru</w:t>
      </w:r>
      <w:r w:rsidRPr="000D16B8">
        <w:rPr>
          <w:b/>
          <w:kern w:val="0"/>
          <w:sz w:val="16"/>
          <w:szCs w:val="16"/>
        </w:rPr>
        <w:t xml:space="preserve">                                  </w:t>
      </w:r>
      <w:r w:rsidR="00947561">
        <w:rPr>
          <w:b/>
          <w:kern w:val="0"/>
          <w:sz w:val="16"/>
          <w:szCs w:val="16"/>
        </w:rPr>
        <w:t xml:space="preserve">             </w:t>
      </w:r>
      <w:r w:rsidRPr="000D16B8">
        <w:rPr>
          <w:b/>
          <w:kern w:val="0"/>
          <w:sz w:val="16"/>
          <w:szCs w:val="16"/>
        </w:rPr>
        <w:t xml:space="preserve">  е-mail: </w:t>
      </w:r>
      <w:hyperlink r:id="rId8" w:history="1">
        <w:r w:rsidRPr="000D16B8">
          <w:rPr>
            <w:b/>
            <w:color w:val="0000FF"/>
            <w:kern w:val="0"/>
            <w:sz w:val="16"/>
            <w:szCs w:val="16"/>
            <w:u w:val="single"/>
            <w:lang w:val="en-US"/>
          </w:rPr>
          <w:t>mo</w:t>
        </w:r>
        <w:r w:rsidRPr="000D16B8">
          <w:rPr>
            <w:b/>
            <w:color w:val="0000FF"/>
            <w:kern w:val="0"/>
            <w:sz w:val="16"/>
            <w:szCs w:val="16"/>
            <w:u w:val="single"/>
          </w:rPr>
          <w:t>_</w:t>
        </w:r>
        <w:r w:rsidRPr="000D16B8">
          <w:rPr>
            <w:b/>
            <w:color w:val="0000FF"/>
            <w:kern w:val="0"/>
            <w:sz w:val="16"/>
            <w:szCs w:val="16"/>
            <w:u w:val="single"/>
            <w:lang w:val="en-US"/>
          </w:rPr>
          <w:t>cunta</w:t>
        </w:r>
        <w:r w:rsidRPr="000D16B8">
          <w:rPr>
            <w:b/>
            <w:color w:val="0000FF"/>
            <w:kern w:val="0"/>
            <w:sz w:val="16"/>
            <w:szCs w:val="16"/>
            <w:u w:val="single"/>
          </w:rPr>
          <w:t>@</w:t>
        </w:r>
        <w:r w:rsidRPr="000D16B8">
          <w:rPr>
            <w:b/>
            <w:color w:val="0000FF"/>
            <w:kern w:val="0"/>
            <w:sz w:val="16"/>
            <w:szCs w:val="16"/>
            <w:u w:val="single"/>
            <w:lang w:val="en-US"/>
          </w:rPr>
          <w:t>mail</w:t>
        </w:r>
        <w:r w:rsidRPr="000D16B8">
          <w:rPr>
            <w:b/>
            <w:color w:val="0000FF"/>
            <w:kern w:val="0"/>
            <w:sz w:val="16"/>
            <w:szCs w:val="16"/>
            <w:u w:val="single"/>
          </w:rPr>
          <w:t>.</w:t>
        </w:r>
        <w:r w:rsidRPr="000D16B8">
          <w:rPr>
            <w:b/>
            <w:color w:val="0000FF"/>
            <w:kern w:val="0"/>
            <w:sz w:val="16"/>
            <w:szCs w:val="16"/>
            <w:u w:val="single"/>
            <w:lang w:val="en-US"/>
          </w:rPr>
          <w:t>ru</w:t>
        </w:r>
      </w:hyperlink>
      <w:r w:rsidRPr="000D16B8">
        <w:rPr>
          <w:b/>
          <w:color w:val="0563C1" w:themeColor="hyperlink"/>
          <w:kern w:val="0"/>
          <w:sz w:val="16"/>
          <w:szCs w:val="16"/>
        </w:rPr>
        <w:t>,</w:t>
      </w:r>
      <w:r w:rsidRPr="000D16B8">
        <w:rPr>
          <w:b/>
          <w:kern w:val="0"/>
          <w:sz w:val="16"/>
          <w:szCs w:val="16"/>
        </w:rPr>
        <w:t xml:space="preserve"> </w:t>
      </w:r>
      <w:hyperlink r:id="rId9" w:history="1">
        <w:r w:rsidRPr="000D16B8">
          <w:rPr>
            <w:b/>
            <w:color w:val="0000FF"/>
            <w:kern w:val="0"/>
            <w:sz w:val="16"/>
            <w:szCs w:val="16"/>
            <w:u w:val="single"/>
          </w:rPr>
          <w:t>tsuntarayon@</w:t>
        </w:r>
        <w:r w:rsidRPr="000D16B8">
          <w:rPr>
            <w:b/>
            <w:color w:val="0000FF"/>
            <w:kern w:val="0"/>
            <w:sz w:val="16"/>
            <w:szCs w:val="16"/>
            <w:u w:val="single"/>
            <w:lang w:val="en-US"/>
          </w:rPr>
          <w:t>e</w:t>
        </w:r>
        <w:r w:rsidRPr="000D16B8">
          <w:rPr>
            <w:b/>
            <w:color w:val="0000FF"/>
            <w:kern w:val="0"/>
            <w:sz w:val="16"/>
            <w:szCs w:val="16"/>
            <w:u w:val="single"/>
          </w:rPr>
          <w:t>-dag.</w:t>
        </w:r>
        <w:r w:rsidRPr="000D16B8">
          <w:rPr>
            <w:b/>
            <w:color w:val="0000FF"/>
            <w:kern w:val="0"/>
            <w:sz w:val="16"/>
            <w:szCs w:val="16"/>
            <w:u w:val="single"/>
            <w:lang w:val="en-US"/>
          </w:rPr>
          <w:t>ru</w:t>
        </w:r>
      </w:hyperlink>
    </w:p>
    <w:p w:rsidR="000D16B8" w:rsidRPr="000D16B8" w:rsidRDefault="000D16B8" w:rsidP="000D16B8">
      <w:pPr>
        <w:suppressAutoHyphens w:val="0"/>
        <w:ind w:right="425"/>
        <w:jc w:val="center"/>
        <w:rPr>
          <w:color w:val="2B27CF"/>
          <w:kern w:val="0"/>
          <w:sz w:val="10"/>
          <w:szCs w:val="10"/>
        </w:rPr>
      </w:pPr>
    </w:p>
    <w:p w:rsidR="000D16B8" w:rsidRPr="000D16B8" w:rsidRDefault="00FE0C54" w:rsidP="005B4B42">
      <w:pPr>
        <w:tabs>
          <w:tab w:val="left" w:pos="8760"/>
        </w:tabs>
        <w:suppressAutoHyphens w:val="0"/>
        <w:jc w:val="center"/>
        <w:rPr>
          <w:b/>
          <w:color w:val="000000" w:themeColor="text1"/>
          <w:kern w:val="0"/>
          <w:szCs w:val="24"/>
        </w:rPr>
      </w:pPr>
      <w:r>
        <w:rPr>
          <w:b/>
          <w:color w:val="000000" w:themeColor="text1"/>
          <w:kern w:val="0"/>
          <w:szCs w:val="24"/>
        </w:rPr>
        <w:t>28</w:t>
      </w:r>
      <w:r w:rsidR="00F92ED3">
        <w:rPr>
          <w:b/>
          <w:color w:val="000000" w:themeColor="text1"/>
          <w:kern w:val="0"/>
          <w:szCs w:val="24"/>
        </w:rPr>
        <w:t>.12.2024</w:t>
      </w:r>
      <w:r w:rsidR="000D16B8" w:rsidRPr="000D16B8">
        <w:rPr>
          <w:b/>
          <w:color w:val="000000" w:themeColor="text1"/>
          <w:kern w:val="0"/>
          <w:szCs w:val="24"/>
        </w:rPr>
        <w:t xml:space="preserve">                                    </w:t>
      </w:r>
      <w:r w:rsidR="005B4B42">
        <w:rPr>
          <w:b/>
          <w:color w:val="000000" w:themeColor="text1"/>
          <w:kern w:val="0"/>
          <w:szCs w:val="24"/>
        </w:rPr>
        <w:t xml:space="preserve">         </w:t>
      </w:r>
      <w:r w:rsidR="000D16B8" w:rsidRPr="000D16B8">
        <w:rPr>
          <w:b/>
          <w:color w:val="000000" w:themeColor="text1"/>
          <w:kern w:val="0"/>
          <w:szCs w:val="24"/>
        </w:rPr>
        <w:t xml:space="preserve">                           </w:t>
      </w:r>
      <w:r w:rsidR="00BA0465">
        <w:rPr>
          <w:b/>
          <w:color w:val="000000" w:themeColor="text1"/>
          <w:kern w:val="0"/>
          <w:szCs w:val="24"/>
        </w:rPr>
        <w:t xml:space="preserve">               </w:t>
      </w:r>
      <w:r>
        <w:rPr>
          <w:b/>
          <w:color w:val="000000" w:themeColor="text1"/>
          <w:kern w:val="0"/>
          <w:szCs w:val="24"/>
        </w:rPr>
        <w:t xml:space="preserve">              № 382</w:t>
      </w:r>
    </w:p>
    <w:tbl>
      <w:tblPr>
        <w:tblStyle w:val="1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tblGrid>
      <w:tr w:rsidR="000D16B8" w:rsidRPr="000D16B8" w:rsidTr="00FA2E98">
        <w:trPr>
          <w:trHeight w:val="121"/>
        </w:trPr>
        <w:tc>
          <w:tcPr>
            <w:tcW w:w="2736" w:type="dxa"/>
          </w:tcPr>
          <w:p w:rsidR="000D16B8" w:rsidRPr="00F92ED3" w:rsidRDefault="000D16B8" w:rsidP="000D16B8">
            <w:pPr>
              <w:rPr>
                <w:color w:val="2B27CF"/>
                <w:kern w:val="0"/>
                <w:sz w:val="24"/>
                <w:szCs w:val="24"/>
                <w:u w:val="single"/>
              </w:rPr>
            </w:pPr>
          </w:p>
        </w:tc>
      </w:tr>
      <w:tr w:rsidR="000D16B8" w:rsidRPr="000D16B8" w:rsidTr="00FA2E98">
        <w:trPr>
          <w:trHeight w:val="121"/>
        </w:trPr>
        <w:tc>
          <w:tcPr>
            <w:tcW w:w="2736" w:type="dxa"/>
          </w:tcPr>
          <w:p w:rsidR="000D16B8" w:rsidRPr="00F92ED3" w:rsidRDefault="000D16B8" w:rsidP="000D16B8">
            <w:pPr>
              <w:rPr>
                <w:color w:val="2B27CF"/>
                <w:kern w:val="0"/>
                <w:sz w:val="24"/>
                <w:szCs w:val="24"/>
                <w:u w:val="single"/>
              </w:rPr>
            </w:pPr>
          </w:p>
          <w:p w:rsidR="000D16B8" w:rsidRPr="00F92ED3" w:rsidRDefault="000D16B8" w:rsidP="000D16B8">
            <w:pPr>
              <w:rPr>
                <w:color w:val="2B27CF"/>
                <w:kern w:val="0"/>
                <w:sz w:val="24"/>
                <w:szCs w:val="24"/>
                <w:u w:val="single"/>
              </w:rPr>
            </w:pPr>
          </w:p>
        </w:tc>
      </w:tr>
    </w:tbl>
    <w:p w:rsidR="000D16B8" w:rsidRPr="000D16B8" w:rsidRDefault="000D16B8" w:rsidP="00FA2E98">
      <w:pPr>
        <w:tabs>
          <w:tab w:val="left" w:pos="8760"/>
        </w:tabs>
        <w:suppressAutoHyphens w:val="0"/>
        <w:jc w:val="center"/>
        <w:rPr>
          <w:color w:val="2B27CF"/>
          <w:kern w:val="0"/>
          <w:sz w:val="24"/>
          <w:szCs w:val="24"/>
        </w:rPr>
      </w:pPr>
      <w:r w:rsidRPr="000D16B8">
        <w:rPr>
          <w:b/>
          <w:color w:val="000000" w:themeColor="text1"/>
          <w:kern w:val="0"/>
          <w:szCs w:val="24"/>
        </w:rPr>
        <w:t>ПОСТАНОВЛЕНИЕ</w:t>
      </w:r>
    </w:p>
    <w:p w:rsidR="00BA0465" w:rsidRDefault="00BA0465" w:rsidP="00BA0465">
      <w:pPr>
        <w:pStyle w:val="1"/>
        <w:spacing w:before="0" w:after="0"/>
        <w:rPr>
          <w:rFonts w:ascii="Times New Roman" w:hAnsi="Times New Roman" w:cs="Times New Roman"/>
          <w:sz w:val="28"/>
          <w:szCs w:val="28"/>
        </w:rPr>
      </w:pPr>
    </w:p>
    <w:p w:rsidR="00BA0465" w:rsidRDefault="00BA0465" w:rsidP="00BA0465">
      <w:pPr>
        <w:pStyle w:val="1"/>
        <w:spacing w:before="0" w:after="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Pr="003B1F6D">
        <w:rPr>
          <w:rFonts w:ascii="Times New Roman" w:hAnsi="Times New Roman" w:cs="Times New Roman"/>
          <w:sz w:val="28"/>
          <w:szCs w:val="28"/>
        </w:rPr>
        <w:t xml:space="preserve"> </w:t>
      </w:r>
      <w:r w:rsidRPr="003B1F6D">
        <w:rPr>
          <w:rFonts w:ascii="Times New Roman" w:hAnsi="Times New Roman" w:cs="Times New Roman"/>
          <w:sz w:val="28"/>
          <w:szCs w:val="28"/>
        </w:rPr>
        <w:br/>
        <w:t xml:space="preserve">предоставления муниципальной услуги </w:t>
      </w:r>
    </w:p>
    <w:p w:rsidR="00BA0465" w:rsidRPr="003B1F6D" w:rsidRDefault="00BA0465" w:rsidP="00BA0465">
      <w:pPr>
        <w:pStyle w:val="1"/>
        <w:spacing w:before="0" w:after="0"/>
        <w:rPr>
          <w:rFonts w:ascii="Times New Roman" w:hAnsi="Times New Roman" w:cs="Times New Roman"/>
          <w:sz w:val="28"/>
          <w:szCs w:val="28"/>
        </w:rPr>
      </w:pPr>
      <w:r>
        <w:rPr>
          <w:rFonts w:ascii="Times New Roman" w:hAnsi="Times New Roman" w:cs="Times New Roman"/>
          <w:sz w:val="28"/>
          <w:szCs w:val="28"/>
        </w:rPr>
        <w:t>«</w:t>
      </w:r>
      <w:r w:rsidRPr="003B1F6D">
        <w:rPr>
          <w:rFonts w:ascii="Times New Roman" w:hAnsi="Times New Roman" w:cs="Times New Roman"/>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r w:rsidRPr="00FF0AF6">
        <w:rPr>
          <w:rFonts w:ascii="Times New Roman" w:hAnsi="Times New Roman" w:cs="Times New Roman"/>
          <w:sz w:val="28"/>
          <w:szCs w:val="28"/>
        </w:rPr>
        <w:t>н</w:t>
      </w:r>
      <w:r>
        <w:rPr>
          <w:rFonts w:ascii="Times New Roman" w:hAnsi="Times New Roman" w:cs="Times New Roman"/>
          <w:sz w:val="28"/>
          <w:szCs w:val="28"/>
        </w:rPr>
        <w:t>а территории Цунтинского района Республики Дагестан»</w:t>
      </w:r>
    </w:p>
    <w:p w:rsidR="000D16B8" w:rsidRPr="000D16B8" w:rsidRDefault="000D16B8" w:rsidP="000D16B8">
      <w:pPr>
        <w:suppressAutoHyphens w:val="0"/>
        <w:rPr>
          <w:kern w:val="0"/>
          <w:sz w:val="24"/>
          <w:szCs w:val="24"/>
        </w:rPr>
      </w:pPr>
    </w:p>
    <w:p w:rsidR="00FA2E98" w:rsidRDefault="000D16B8" w:rsidP="00FA2E98">
      <w:pPr>
        <w:suppressAutoHyphens w:val="0"/>
        <w:ind w:firstLine="567"/>
        <w:jc w:val="both"/>
        <w:rPr>
          <w:b/>
          <w:color w:val="212121"/>
          <w:kern w:val="0"/>
          <w:szCs w:val="24"/>
          <w:shd w:val="clear" w:color="auto" w:fill="FFFFFF"/>
        </w:rPr>
      </w:pPr>
      <w:r w:rsidRPr="000D16B8">
        <w:rPr>
          <w:color w:val="212121"/>
          <w:kern w:val="0"/>
          <w:szCs w:val="24"/>
          <w:shd w:val="clear" w:color="auto" w:fill="FFFFFF"/>
        </w:rPr>
        <w:t xml:space="preserve">В соответствии с распоряжением Правительства Российской Федерации от 18.09.2019 года №2113-р, распоряжением Правительства Республики Дагестан от 3 июня 2022 года №215-р, </w:t>
      </w:r>
      <w:r w:rsidRPr="000D16B8">
        <w:rPr>
          <w:color w:val="000000"/>
          <w:kern w:val="0"/>
          <w:szCs w:val="24"/>
          <w:shd w:val="clear" w:color="auto" w:fill="FFFFFF"/>
        </w:rPr>
        <w:t>федеральным законом от 27 июля 2010 года № 210-ФЗ «Об организации предоставления государственных и муниципальных услуг»,</w:t>
      </w:r>
      <w:r w:rsidRPr="000D16B8">
        <w:rPr>
          <w:rFonts w:ascii="Calibri" w:hAnsi="Calibri" w:cs="Calibri"/>
          <w:color w:val="212121"/>
          <w:kern w:val="0"/>
          <w:sz w:val="24"/>
          <w:szCs w:val="22"/>
          <w:shd w:val="clear" w:color="auto" w:fill="FFFFFF"/>
        </w:rPr>
        <w:t> </w:t>
      </w:r>
      <w:r w:rsidRPr="000D16B8">
        <w:rPr>
          <w:color w:val="212121"/>
          <w:kern w:val="0"/>
          <w:szCs w:val="24"/>
          <w:shd w:val="clear" w:color="auto" w:fill="FFFFFF"/>
        </w:rPr>
        <w:t>руководствуясь Уставом муниципального района «Цунтинский район» постановляю:</w:t>
      </w:r>
    </w:p>
    <w:p w:rsidR="00FA2E98" w:rsidRDefault="000D16B8" w:rsidP="00FA2E98">
      <w:pPr>
        <w:suppressAutoHyphens w:val="0"/>
        <w:ind w:firstLine="567"/>
        <w:jc w:val="both"/>
        <w:rPr>
          <w:b/>
          <w:color w:val="212121"/>
          <w:kern w:val="0"/>
          <w:szCs w:val="24"/>
          <w:shd w:val="clear" w:color="auto" w:fill="FFFFFF"/>
        </w:rPr>
      </w:pPr>
      <w:r w:rsidRPr="000D16B8">
        <w:rPr>
          <w:color w:val="212121"/>
          <w:kern w:val="0"/>
          <w:shd w:val="clear" w:color="auto" w:fill="FFFFFF"/>
        </w:rPr>
        <w:t>1. Утвердить административный регламент предоставления муниципальной услуги </w:t>
      </w:r>
      <w:r w:rsidRPr="000D16B8">
        <w:rPr>
          <w:color w:val="212121"/>
          <w:kern w:val="0"/>
          <w:szCs w:val="24"/>
          <w:shd w:val="clear" w:color="auto" w:fill="FFFFFF"/>
        </w:rPr>
        <w:t>«Отнесение земель и земельных участков в состав таких земель к определенной категории земель или перевод земель, или земельных участков в состав таких земель из одной категории в другую»</w:t>
      </w:r>
      <w:r w:rsidRPr="000D16B8">
        <w:rPr>
          <w:color w:val="212121"/>
          <w:kern w:val="0"/>
          <w:shd w:val="clear" w:color="auto" w:fill="FFFFFF"/>
        </w:rPr>
        <w:t xml:space="preserve"> согласно приложению.</w:t>
      </w:r>
    </w:p>
    <w:p w:rsidR="00FA2E98" w:rsidRPr="00FA2E98" w:rsidRDefault="000D16B8" w:rsidP="00FA2E98">
      <w:pPr>
        <w:suppressAutoHyphens w:val="0"/>
        <w:ind w:firstLine="567"/>
        <w:jc w:val="both"/>
        <w:rPr>
          <w:b/>
          <w:color w:val="212121"/>
          <w:kern w:val="0"/>
          <w:szCs w:val="24"/>
          <w:shd w:val="clear" w:color="auto" w:fill="FFFFFF"/>
        </w:rPr>
      </w:pPr>
      <w:r w:rsidRPr="000D16B8">
        <w:rPr>
          <w:color w:val="212121"/>
          <w:kern w:val="0"/>
          <w:szCs w:val="24"/>
        </w:rPr>
        <w:t>2. Настоящее постановление вступает в силу после его обнародования и подлежит размещению на официальном сайте администрации муниципального района «Цунтинский район».</w:t>
      </w:r>
      <w:r w:rsidRPr="000D16B8">
        <w:rPr>
          <w:color w:val="212121"/>
          <w:kern w:val="0"/>
          <w:sz w:val="22"/>
          <w:szCs w:val="21"/>
        </w:rPr>
        <w:t xml:space="preserve">                                                                          </w:t>
      </w:r>
      <w:r w:rsidRPr="000D16B8">
        <w:rPr>
          <w:color w:val="212121"/>
          <w:kern w:val="0"/>
          <w:sz w:val="22"/>
          <w:szCs w:val="21"/>
        </w:rPr>
        <w:tab/>
      </w:r>
    </w:p>
    <w:p w:rsidR="000D16B8" w:rsidRPr="000D16B8" w:rsidRDefault="000D16B8" w:rsidP="00FA2E98">
      <w:pPr>
        <w:shd w:val="clear" w:color="auto" w:fill="FFFFFF"/>
        <w:suppressAutoHyphens w:val="0"/>
        <w:spacing w:after="200"/>
        <w:ind w:firstLine="567"/>
        <w:jc w:val="both"/>
        <w:rPr>
          <w:color w:val="212121"/>
          <w:kern w:val="0"/>
          <w:sz w:val="22"/>
          <w:szCs w:val="21"/>
        </w:rPr>
      </w:pPr>
      <w:r w:rsidRPr="000D16B8">
        <w:rPr>
          <w:color w:val="212121"/>
          <w:kern w:val="0"/>
          <w:szCs w:val="21"/>
        </w:rPr>
        <w:t>3.</w:t>
      </w:r>
      <w:r w:rsidRPr="000D16B8">
        <w:rPr>
          <w:color w:val="212121"/>
          <w:kern w:val="0"/>
          <w:szCs w:val="24"/>
          <w:shd w:val="clear" w:color="auto" w:fill="FFFFFF"/>
        </w:rPr>
        <w:t>Контроль за исполнением настоящего постановления возложить на заместителя главы МР «Цунтинский район» Магомедова А.А.</w:t>
      </w:r>
    </w:p>
    <w:p w:rsidR="000D16B8" w:rsidRPr="000D16B8" w:rsidRDefault="000D16B8" w:rsidP="000D16B8">
      <w:pPr>
        <w:suppressAutoHyphens w:val="0"/>
        <w:jc w:val="both"/>
        <w:rPr>
          <w:b/>
          <w:kern w:val="0"/>
        </w:rPr>
      </w:pPr>
    </w:p>
    <w:p w:rsidR="000D16B8" w:rsidRPr="000D16B8" w:rsidRDefault="000D16B8" w:rsidP="000D16B8">
      <w:pPr>
        <w:suppressAutoHyphens w:val="0"/>
        <w:jc w:val="both"/>
        <w:rPr>
          <w:b/>
          <w:kern w:val="0"/>
        </w:rPr>
      </w:pPr>
    </w:p>
    <w:p w:rsidR="000D16B8" w:rsidRDefault="000D16B8" w:rsidP="000D16B8">
      <w:pPr>
        <w:rPr>
          <w:b/>
          <w:bCs/>
        </w:rPr>
      </w:pPr>
      <w:r w:rsidRPr="000D16B8">
        <w:rPr>
          <w:b/>
          <w:kern w:val="0"/>
          <w:lang w:eastAsia="en-US" w:bidi="en-US"/>
        </w:rPr>
        <w:t xml:space="preserve">Глава МР   </w:t>
      </w:r>
      <w:r w:rsidRPr="000D16B8">
        <w:rPr>
          <w:b/>
          <w:kern w:val="0"/>
          <w:lang w:eastAsia="en-US" w:bidi="en-US"/>
        </w:rPr>
        <w:tab/>
      </w:r>
      <w:r w:rsidRPr="000D16B8">
        <w:rPr>
          <w:b/>
          <w:kern w:val="0"/>
          <w:lang w:eastAsia="en-US" w:bidi="en-US"/>
        </w:rPr>
        <w:tab/>
      </w:r>
      <w:r w:rsidRPr="000D16B8">
        <w:rPr>
          <w:b/>
          <w:kern w:val="0"/>
          <w:lang w:eastAsia="en-US" w:bidi="en-US"/>
        </w:rPr>
        <w:tab/>
      </w:r>
      <w:r w:rsidRPr="000D16B8">
        <w:rPr>
          <w:b/>
          <w:kern w:val="0"/>
          <w:lang w:eastAsia="en-US" w:bidi="en-US"/>
        </w:rPr>
        <w:tab/>
      </w:r>
      <w:r w:rsidRPr="000D16B8">
        <w:rPr>
          <w:b/>
          <w:kern w:val="0"/>
          <w:lang w:eastAsia="en-US" w:bidi="en-US"/>
        </w:rPr>
        <w:tab/>
      </w:r>
      <w:r w:rsidRPr="000D16B8">
        <w:rPr>
          <w:b/>
          <w:kern w:val="0"/>
          <w:lang w:eastAsia="en-US" w:bidi="en-US"/>
        </w:rPr>
        <w:tab/>
      </w:r>
      <w:r w:rsidRPr="000D16B8">
        <w:rPr>
          <w:b/>
          <w:kern w:val="0"/>
          <w:lang w:eastAsia="en-US" w:bidi="en-US"/>
        </w:rPr>
        <w:tab/>
        <w:t xml:space="preserve">               А.Х. Гамзатов</w:t>
      </w:r>
    </w:p>
    <w:p w:rsidR="000D16B8" w:rsidRDefault="000D16B8" w:rsidP="006B7D9A">
      <w:pPr>
        <w:ind w:left="6237"/>
        <w:rPr>
          <w:b/>
          <w:bCs/>
        </w:rPr>
      </w:pPr>
    </w:p>
    <w:p w:rsidR="000D16B8" w:rsidRDefault="000D16B8" w:rsidP="006B7D9A">
      <w:pPr>
        <w:ind w:left="6237"/>
        <w:rPr>
          <w:b/>
          <w:bCs/>
        </w:rPr>
      </w:pPr>
    </w:p>
    <w:p w:rsidR="000D16B8" w:rsidRDefault="000D16B8" w:rsidP="006B7D9A">
      <w:pPr>
        <w:ind w:left="6237"/>
        <w:rPr>
          <w:b/>
          <w:bCs/>
        </w:rPr>
      </w:pPr>
    </w:p>
    <w:p w:rsidR="00C06069" w:rsidRDefault="00C06069" w:rsidP="00C06069">
      <w:pPr>
        <w:rPr>
          <w:b/>
          <w:bCs/>
        </w:rPr>
      </w:pPr>
    </w:p>
    <w:p w:rsidR="00C06069" w:rsidRDefault="00C06069" w:rsidP="00C06069">
      <w:pPr>
        <w:rPr>
          <w:b/>
          <w:bCs/>
        </w:rPr>
      </w:pPr>
    </w:p>
    <w:p w:rsidR="006B7D9A" w:rsidRPr="0056561A" w:rsidRDefault="006B7D9A" w:rsidP="00D45236">
      <w:pPr>
        <w:ind w:left="6237"/>
        <w:jc w:val="center"/>
        <w:rPr>
          <w:b/>
          <w:bCs/>
        </w:rPr>
      </w:pPr>
      <w:r w:rsidRPr="0056561A">
        <w:rPr>
          <w:b/>
          <w:bCs/>
        </w:rPr>
        <w:t>У</w:t>
      </w:r>
      <w:r>
        <w:rPr>
          <w:b/>
          <w:bCs/>
        </w:rPr>
        <w:t xml:space="preserve"> </w:t>
      </w:r>
      <w:r w:rsidRPr="0056561A">
        <w:rPr>
          <w:b/>
          <w:bCs/>
        </w:rPr>
        <w:t>Т</w:t>
      </w:r>
      <w:r>
        <w:rPr>
          <w:b/>
          <w:bCs/>
        </w:rPr>
        <w:t xml:space="preserve"> </w:t>
      </w:r>
      <w:r w:rsidRPr="0056561A">
        <w:rPr>
          <w:b/>
          <w:bCs/>
        </w:rPr>
        <w:t>В</w:t>
      </w:r>
      <w:r>
        <w:rPr>
          <w:b/>
          <w:bCs/>
        </w:rPr>
        <w:t xml:space="preserve"> </w:t>
      </w:r>
      <w:r w:rsidRPr="0056561A">
        <w:rPr>
          <w:b/>
          <w:bCs/>
        </w:rPr>
        <w:t>Е</w:t>
      </w:r>
      <w:r>
        <w:rPr>
          <w:b/>
          <w:bCs/>
        </w:rPr>
        <w:t xml:space="preserve"> </w:t>
      </w:r>
      <w:r w:rsidRPr="0056561A">
        <w:rPr>
          <w:b/>
          <w:bCs/>
        </w:rPr>
        <w:t>Р</w:t>
      </w:r>
      <w:r>
        <w:rPr>
          <w:b/>
          <w:bCs/>
        </w:rPr>
        <w:t xml:space="preserve"> </w:t>
      </w:r>
      <w:r w:rsidRPr="0056561A">
        <w:rPr>
          <w:b/>
          <w:bCs/>
        </w:rPr>
        <w:t>Ж</w:t>
      </w:r>
      <w:r>
        <w:rPr>
          <w:b/>
          <w:bCs/>
        </w:rPr>
        <w:t xml:space="preserve"> </w:t>
      </w:r>
      <w:r w:rsidRPr="0056561A">
        <w:rPr>
          <w:b/>
          <w:bCs/>
        </w:rPr>
        <w:t>Д</w:t>
      </w:r>
      <w:r>
        <w:rPr>
          <w:b/>
          <w:bCs/>
        </w:rPr>
        <w:t xml:space="preserve"> </w:t>
      </w:r>
      <w:r w:rsidRPr="0056561A">
        <w:rPr>
          <w:b/>
          <w:bCs/>
        </w:rPr>
        <w:t>Е</w:t>
      </w:r>
      <w:r>
        <w:rPr>
          <w:b/>
          <w:bCs/>
        </w:rPr>
        <w:t xml:space="preserve"> </w:t>
      </w:r>
      <w:r w:rsidRPr="0056561A">
        <w:rPr>
          <w:b/>
          <w:bCs/>
        </w:rPr>
        <w:t>Н</w:t>
      </w:r>
    </w:p>
    <w:p w:rsidR="00D45236" w:rsidRDefault="006B7D9A" w:rsidP="00D45236">
      <w:pPr>
        <w:ind w:left="6237"/>
        <w:jc w:val="center"/>
        <w:rPr>
          <w:bCs/>
        </w:rPr>
      </w:pPr>
      <w:r>
        <w:rPr>
          <w:bCs/>
        </w:rPr>
        <w:t xml:space="preserve">Постановлением </w:t>
      </w:r>
      <w:r w:rsidRPr="0056561A">
        <w:rPr>
          <w:bCs/>
        </w:rPr>
        <w:t>главы</w:t>
      </w:r>
      <w:r w:rsidR="00D45236">
        <w:rPr>
          <w:bCs/>
        </w:rPr>
        <w:t xml:space="preserve"> </w:t>
      </w:r>
      <w:r w:rsidR="003B6D48">
        <w:rPr>
          <w:bCs/>
        </w:rPr>
        <w:t>«Цунтинского района</w:t>
      </w:r>
      <w:r w:rsidRPr="0076541F">
        <w:rPr>
          <w:bCs/>
        </w:rPr>
        <w:t>»</w:t>
      </w:r>
      <w:r w:rsidR="00D45236">
        <w:rPr>
          <w:bCs/>
        </w:rPr>
        <w:t xml:space="preserve"> </w:t>
      </w:r>
    </w:p>
    <w:p w:rsidR="006B7D9A" w:rsidRPr="0056561A" w:rsidRDefault="003B6D48" w:rsidP="00D45236">
      <w:pPr>
        <w:ind w:left="6237"/>
        <w:jc w:val="center"/>
        <w:rPr>
          <w:bCs/>
        </w:rPr>
      </w:pPr>
      <w:r>
        <w:rPr>
          <w:bCs/>
        </w:rPr>
        <w:t>от</w:t>
      </w:r>
      <w:r w:rsidR="00D45236">
        <w:rPr>
          <w:bCs/>
        </w:rPr>
        <w:t xml:space="preserve"> «28» декабря 2025г № 382</w:t>
      </w:r>
    </w:p>
    <w:p w:rsidR="006B7D9A" w:rsidRDefault="006B7D9A" w:rsidP="006B7D9A">
      <w:pPr>
        <w:jc w:val="center"/>
        <w:rPr>
          <w:b/>
          <w:bCs/>
        </w:rPr>
      </w:pPr>
    </w:p>
    <w:p w:rsidR="006B7D9A" w:rsidRDefault="006B7D9A" w:rsidP="006B7D9A">
      <w:pPr>
        <w:jc w:val="center"/>
        <w:rPr>
          <w:b/>
          <w:bCs/>
        </w:rPr>
      </w:pPr>
      <w:bookmarkStart w:id="0" w:name="_GoBack"/>
      <w:bookmarkEnd w:id="0"/>
    </w:p>
    <w:p w:rsidR="00863F46" w:rsidRDefault="00863F46" w:rsidP="00863F46">
      <w:pPr>
        <w:pStyle w:val="1"/>
        <w:spacing w:before="0" w:after="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003B1F6D" w:rsidRPr="003B1F6D">
        <w:rPr>
          <w:rFonts w:ascii="Times New Roman" w:hAnsi="Times New Roman" w:cs="Times New Roman"/>
          <w:sz w:val="28"/>
          <w:szCs w:val="28"/>
        </w:rPr>
        <w:t xml:space="preserve"> </w:t>
      </w:r>
      <w:r w:rsidR="003B1F6D" w:rsidRPr="003B1F6D">
        <w:rPr>
          <w:rFonts w:ascii="Times New Roman" w:hAnsi="Times New Roman" w:cs="Times New Roman"/>
          <w:sz w:val="28"/>
          <w:szCs w:val="28"/>
        </w:rPr>
        <w:br/>
        <w:t xml:space="preserve">предоставления муниципальной услуги </w:t>
      </w:r>
    </w:p>
    <w:p w:rsidR="003B1F6D" w:rsidRPr="003B1F6D" w:rsidRDefault="007F54FA" w:rsidP="003B6D48">
      <w:pPr>
        <w:pStyle w:val="1"/>
        <w:spacing w:before="0" w:after="0"/>
        <w:rPr>
          <w:rFonts w:ascii="Times New Roman" w:hAnsi="Times New Roman" w:cs="Times New Roman"/>
          <w:sz w:val="28"/>
          <w:szCs w:val="28"/>
        </w:rPr>
      </w:pPr>
      <w:r>
        <w:rPr>
          <w:rFonts w:ascii="Times New Roman" w:hAnsi="Times New Roman" w:cs="Times New Roman"/>
          <w:sz w:val="28"/>
          <w:szCs w:val="28"/>
        </w:rPr>
        <w:t>«</w:t>
      </w:r>
      <w:r w:rsidR="003B1F6D" w:rsidRPr="003B1F6D">
        <w:rPr>
          <w:rFonts w:ascii="Times New Roman" w:hAnsi="Times New Roman" w:cs="Times New Roman"/>
          <w:sz w:val="28"/>
          <w:szCs w:val="28"/>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r w:rsidRPr="00FF0AF6">
        <w:rPr>
          <w:rFonts w:ascii="Times New Roman" w:hAnsi="Times New Roman" w:cs="Times New Roman"/>
          <w:sz w:val="28"/>
          <w:szCs w:val="28"/>
        </w:rPr>
        <w:t>н</w:t>
      </w:r>
      <w:r w:rsidR="003B6D48">
        <w:rPr>
          <w:rFonts w:ascii="Times New Roman" w:hAnsi="Times New Roman" w:cs="Times New Roman"/>
          <w:sz w:val="28"/>
          <w:szCs w:val="28"/>
        </w:rPr>
        <w:t>а территории Цунтинского</w:t>
      </w:r>
      <w:r w:rsidR="00FF0AF6">
        <w:rPr>
          <w:rFonts w:ascii="Times New Roman" w:hAnsi="Times New Roman" w:cs="Times New Roman"/>
          <w:sz w:val="28"/>
          <w:szCs w:val="28"/>
        </w:rPr>
        <w:t xml:space="preserve"> района Республики Дагестан»</w:t>
      </w:r>
    </w:p>
    <w:p w:rsidR="003B1F6D" w:rsidRPr="003B1F6D" w:rsidRDefault="003B1F6D" w:rsidP="003B1F6D">
      <w:pPr>
        <w:ind w:firstLine="709"/>
        <w:jc w:val="both"/>
      </w:pPr>
    </w:p>
    <w:p w:rsidR="003B1F6D" w:rsidRPr="003B1F6D" w:rsidRDefault="003B1F6D" w:rsidP="007F54FA">
      <w:pPr>
        <w:pStyle w:val="1"/>
        <w:ind w:firstLine="709"/>
        <w:rPr>
          <w:rFonts w:ascii="Times New Roman" w:hAnsi="Times New Roman" w:cs="Times New Roman"/>
          <w:sz w:val="28"/>
          <w:szCs w:val="28"/>
        </w:rPr>
      </w:pPr>
      <w:bookmarkStart w:id="1" w:name="sub_5"/>
      <w:r w:rsidRPr="003B1F6D">
        <w:rPr>
          <w:rFonts w:ascii="Times New Roman" w:hAnsi="Times New Roman" w:cs="Times New Roman"/>
          <w:sz w:val="28"/>
          <w:szCs w:val="28"/>
        </w:rPr>
        <w:t>1. Общие положения</w:t>
      </w:r>
    </w:p>
    <w:p w:rsidR="003B1F6D" w:rsidRPr="00C42FBF" w:rsidRDefault="003B1F6D" w:rsidP="00C42FBF">
      <w:pPr>
        <w:pStyle w:val="1"/>
        <w:spacing w:before="0" w:after="0"/>
        <w:ind w:firstLine="709"/>
        <w:jc w:val="both"/>
        <w:rPr>
          <w:rFonts w:ascii="Times New Roman" w:eastAsia="Times New Roman" w:hAnsi="Times New Roman" w:cs="Times New Roman"/>
          <w:b w:val="0"/>
          <w:bCs w:val="0"/>
          <w:color w:val="auto"/>
          <w:kern w:val="2"/>
          <w:sz w:val="28"/>
          <w:szCs w:val="28"/>
        </w:rPr>
      </w:pPr>
      <w:bookmarkStart w:id="2" w:name="sub_6"/>
      <w:bookmarkEnd w:id="1"/>
      <w:r w:rsidRPr="00C42FBF">
        <w:rPr>
          <w:rFonts w:ascii="Times New Roman" w:eastAsia="Times New Roman" w:hAnsi="Times New Roman" w:cs="Times New Roman"/>
          <w:b w:val="0"/>
          <w:bCs w:val="0"/>
          <w:color w:val="auto"/>
          <w:kern w:val="2"/>
          <w:sz w:val="28"/>
          <w:szCs w:val="28"/>
        </w:rPr>
        <w:t xml:space="preserve">1.1. Административный регламент предоставления муниципальной услуги </w:t>
      </w:r>
      <w:r w:rsidR="007F54FA" w:rsidRPr="00C42FBF">
        <w:rPr>
          <w:rFonts w:ascii="Times New Roman" w:eastAsia="Times New Roman" w:hAnsi="Times New Roman" w:cs="Times New Roman"/>
          <w:b w:val="0"/>
          <w:bCs w:val="0"/>
          <w:color w:val="auto"/>
          <w:kern w:val="2"/>
          <w:sz w:val="28"/>
          <w:szCs w:val="28"/>
        </w:rPr>
        <w:t>«</w:t>
      </w:r>
      <w:r w:rsidRPr="00C42FBF">
        <w:rPr>
          <w:rFonts w:ascii="Times New Roman" w:eastAsia="Times New Roman" w:hAnsi="Times New Roman" w:cs="Times New Roman"/>
          <w:b w:val="0"/>
          <w:bCs w:val="0"/>
          <w:color w:val="auto"/>
          <w:kern w:val="2"/>
          <w:sz w:val="28"/>
          <w:szCs w:val="28"/>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D741CB">
        <w:rPr>
          <w:rFonts w:ascii="Times New Roman" w:eastAsia="Times New Roman" w:hAnsi="Times New Roman" w:cs="Times New Roman"/>
          <w:b w:val="0"/>
          <w:bCs w:val="0"/>
          <w:color w:val="auto"/>
          <w:kern w:val="2"/>
          <w:sz w:val="28"/>
          <w:szCs w:val="28"/>
        </w:rPr>
        <w:t xml:space="preserve"> Федерации, и членам их семей </w:t>
      </w:r>
      <w:r w:rsidR="007F54FA" w:rsidRPr="00C42FBF">
        <w:rPr>
          <w:rFonts w:ascii="Times New Roman" w:eastAsia="Times New Roman" w:hAnsi="Times New Roman" w:cs="Times New Roman"/>
          <w:b w:val="0"/>
          <w:bCs w:val="0"/>
          <w:color w:val="auto"/>
          <w:kern w:val="2"/>
          <w:sz w:val="28"/>
          <w:szCs w:val="28"/>
        </w:rPr>
        <w:t xml:space="preserve"> на территории </w:t>
      </w:r>
      <w:r w:rsidR="00C42FBF" w:rsidRPr="00C42FBF">
        <w:rPr>
          <w:rFonts w:ascii="Times New Roman" w:eastAsia="Times New Roman" w:hAnsi="Times New Roman" w:cs="Times New Roman"/>
          <w:b w:val="0"/>
          <w:bCs w:val="0"/>
          <w:color w:val="auto"/>
          <w:kern w:val="2"/>
          <w:sz w:val="28"/>
          <w:szCs w:val="28"/>
        </w:rPr>
        <w:t xml:space="preserve">на территории </w:t>
      </w:r>
      <w:r w:rsidR="00FA2E98">
        <w:rPr>
          <w:rFonts w:ascii="Times New Roman" w:eastAsia="Times New Roman" w:hAnsi="Times New Roman" w:cs="Times New Roman"/>
          <w:b w:val="0"/>
          <w:bCs w:val="0"/>
          <w:color w:val="auto"/>
          <w:kern w:val="2"/>
          <w:sz w:val="28"/>
          <w:szCs w:val="28"/>
        </w:rPr>
        <w:t>муниципального района «Цунтинский</w:t>
      </w:r>
      <w:r w:rsidR="00C42FBF" w:rsidRPr="00C42FBF">
        <w:rPr>
          <w:rFonts w:ascii="Times New Roman" w:eastAsia="Times New Roman" w:hAnsi="Times New Roman" w:cs="Times New Roman"/>
          <w:b w:val="0"/>
          <w:bCs w:val="0"/>
          <w:color w:val="auto"/>
          <w:kern w:val="2"/>
          <w:sz w:val="28"/>
          <w:szCs w:val="28"/>
        </w:rPr>
        <w:t xml:space="preserve"> района</w:t>
      </w:r>
      <w:r w:rsidR="00FA2E98">
        <w:rPr>
          <w:rFonts w:ascii="Times New Roman" w:eastAsia="Times New Roman" w:hAnsi="Times New Roman" w:cs="Times New Roman"/>
          <w:b w:val="0"/>
          <w:bCs w:val="0"/>
          <w:color w:val="auto"/>
          <w:kern w:val="2"/>
          <w:sz w:val="28"/>
          <w:szCs w:val="28"/>
        </w:rPr>
        <w:t>»</w:t>
      </w:r>
      <w:r w:rsidR="00C42FBF" w:rsidRPr="00C42FBF">
        <w:rPr>
          <w:rFonts w:ascii="Times New Roman" w:eastAsia="Times New Roman" w:hAnsi="Times New Roman" w:cs="Times New Roman"/>
          <w:b w:val="0"/>
          <w:bCs w:val="0"/>
          <w:color w:val="auto"/>
          <w:kern w:val="2"/>
          <w:sz w:val="28"/>
          <w:szCs w:val="28"/>
        </w:rPr>
        <w:t xml:space="preserve"> Республики Дагестан </w:t>
      </w:r>
      <w:r w:rsidRPr="00C42FBF">
        <w:rPr>
          <w:rFonts w:ascii="Times New Roman" w:eastAsia="Times New Roman" w:hAnsi="Times New Roman" w:cs="Times New Roman"/>
          <w:b w:val="0"/>
          <w:bCs w:val="0"/>
          <w:color w:val="auto"/>
          <w:kern w:val="2"/>
          <w:sz w:val="28"/>
          <w:szCs w:val="28"/>
        </w:rPr>
        <w:t>(далее - 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2"/>
    <w:p w:rsidR="003B1F6D" w:rsidRPr="003B1F6D" w:rsidRDefault="003B1F6D" w:rsidP="003B1F6D">
      <w:pPr>
        <w:ind w:firstLine="709"/>
        <w:jc w:val="both"/>
      </w:pPr>
      <w:r w:rsidRPr="003B1F6D">
        <w:t xml:space="preserve">Действие настоящего Регламента распространяется на земельные участки, находящиеся в муниципальной собственности </w:t>
      </w:r>
      <w:r w:rsidR="00D741CB">
        <w:t>администрации Цунтинского</w:t>
      </w:r>
      <w:r w:rsidR="002F3042" w:rsidRPr="002F3042">
        <w:t xml:space="preserve"> района Республики Дагестан</w:t>
      </w:r>
      <w:r w:rsidRPr="003B1F6D">
        <w:t>, полномочия по предоставлению которых в соответствии с федеральным законодательством осуществля</w:t>
      </w:r>
      <w:r w:rsidR="002F3042">
        <w:t>е</w:t>
      </w:r>
      <w:r w:rsidRPr="003B1F6D">
        <w:t>тся Администрацией</w:t>
      </w:r>
      <w:r w:rsidR="00D741CB">
        <w:t xml:space="preserve"> </w:t>
      </w:r>
      <w:r w:rsidR="00FA2E98">
        <w:t>МР «Цунтинский</w:t>
      </w:r>
      <w:r w:rsidRPr="003B1F6D">
        <w:t xml:space="preserve"> </w:t>
      </w:r>
      <w:r w:rsidR="00D741CB">
        <w:t xml:space="preserve"> </w:t>
      </w:r>
      <w:r w:rsidR="00FA2E98">
        <w:t xml:space="preserve"> район»</w:t>
      </w:r>
      <w:r w:rsidR="002F3042" w:rsidRPr="002F3042">
        <w:t xml:space="preserve"> Республики Дагестан</w:t>
      </w:r>
      <w:r w:rsidR="002F3042" w:rsidRPr="003B1F6D">
        <w:t xml:space="preserve"> </w:t>
      </w:r>
      <w:r w:rsidRPr="003B1F6D">
        <w:t>(далее - Администрация)</w:t>
      </w:r>
    </w:p>
    <w:p w:rsidR="003B1F6D" w:rsidRPr="003B1F6D" w:rsidRDefault="003B1F6D" w:rsidP="003B1F6D">
      <w:pPr>
        <w:ind w:firstLine="709"/>
        <w:jc w:val="both"/>
      </w:pPr>
      <w:bookmarkStart w:id="3"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3B1F6D" w:rsidRPr="003B1F6D" w:rsidRDefault="003B1F6D" w:rsidP="003B1F6D">
      <w:pPr>
        <w:ind w:firstLine="709"/>
        <w:jc w:val="both"/>
      </w:pPr>
      <w:bookmarkStart w:id="4" w:name="sub_8"/>
      <w:bookmarkEnd w:id="3"/>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00C8463A" w:rsidRPr="00387518">
        <w:t>принимающим (принимавшим) участие в специальной военной операции,</w:t>
      </w:r>
      <w:r w:rsidR="00C8463A">
        <w:t xml:space="preserve"> </w:t>
      </w:r>
      <w:r w:rsidRPr="003B1F6D">
        <w:t xml:space="preserve">удостоенным звания Героя Российской Федерации или награжденным орденами Российской Федерации за заслуги, проявленные в ходе </w:t>
      </w:r>
      <w:r w:rsidRPr="003B1F6D">
        <w:lastRenderedPageBreak/>
        <w:t>участия в специальной военной операции, и являющимся ветеранами боевых действий (далее - участник специальной военной операции);</w:t>
      </w:r>
    </w:p>
    <w:p w:rsidR="00AC331D" w:rsidRDefault="003B1F6D" w:rsidP="00AC331D">
      <w:pPr>
        <w:ind w:firstLine="709"/>
        <w:jc w:val="both"/>
      </w:pPr>
      <w:bookmarkStart w:id="5" w:name="sub_9"/>
      <w:bookmarkEnd w:id="4"/>
      <w:r w:rsidRPr="003B1F6D">
        <w:t xml:space="preserve">2) членам семей участников специальной военной операции, указанных в </w:t>
      </w:r>
      <w:hyperlink w:anchor="sub_8" w:history="1">
        <w:r w:rsidRPr="007F54FA">
          <w:rPr>
            <w:rStyle w:val="af6"/>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bookmarkStart w:id="6" w:name="sub_10"/>
      <w:bookmarkEnd w:id="5"/>
    </w:p>
    <w:p w:rsidR="00C8463A" w:rsidRPr="000A26FB" w:rsidRDefault="003B1F6D" w:rsidP="00AC331D">
      <w:pPr>
        <w:ind w:firstLine="709"/>
        <w:jc w:val="both"/>
      </w:pPr>
      <w:r w:rsidRPr="003B1F6D">
        <w:t xml:space="preserve">1.3. </w:t>
      </w:r>
      <w:bookmarkStart w:id="7" w:name="sub_11"/>
      <w:bookmarkEnd w:id="6"/>
      <w:r w:rsidR="00C8463A" w:rsidRPr="000A26FB">
        <w:t xml:space="preserve">К членам семьи участника специальной военной операции относятся:   </w:t>
      </w:r>
    </w:p>
    <w:p w:rsidR="00C8463A" w:rsidRPr="000A26FB" w:rsidRDefault="00C8463A" w:rsidP="00C8463A">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rsidR="00C8463A" w:rsidRDefault="00C8463A" w:rsidP="00C8463A">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rsidR="003B1F6D" w:rsidRPr="003B1F6D" w:rsidRDefault="003B1F6D" w:rsidP="00C8463A">
      <w:pPr>
        <w:ind w:firstLine="709"/>
        <w:jc w:val="both"/>
      </w:pPr>
      <w:r w:rsidRPr="003B1F6D">
        <w:t>1.4. Участник специальной военной операции, член семьи участника специальной военной операции имеют право на</w:t>
      </w:r>
      <w:r w:rsidR="00EB5E38">
        <w:t xml:space="preserve"> получение земел</w:t>
      </w:r>
      <w:r w:rsidR="00862971">
        <w:t xml:space="preserve">ьного участка на территории </w:t>
      </w:r>
      <w:r w:rsidR="00FA2E98">
        <w:rPr>
          <w:rFonts w:eastAsia="Calibri;Arial"/>
          <w:color w:val="000000"/>
          <w:lang w:eastAsia="en-US"/>
        </w:rPr>
        <w:t>Цунтинского</w:t>
      </w:r>
      <w:r w:rsidR="00862971">
        <w:rPr>
          <w:rFonts w:eastAsia="Calibri;Arial"/>
          <w:color w:val="000000"/>
          <w:lang w:eastAsia="en-US"/>
        </w:rPr>
        <w:t xml:space="preserve"> района</w:t>
      </w:r>
      <w:r w:rsidR="00862971" w:rsidRPr="00D96BA3">
        <w:rPr>
          <w:rFonts w:eastAsia="Calibri;Arial"/>
          <w:color w:val="000000"/>
          <w:lang w:eastAsia="en-US"/>
        </w:rPr>
        <w:t xml:space="preserve">, </w:t>
      </w:r>
      <w:r w:rsidR="00862971">
        <w:t>при</w:t>
      </w:r>
      <w:r w:rsidRPr="003B1F6D">
        <w:t xml:space="preserve"> условии, что:</w:t>
      </w:r>
    </w:p>
    <w:p w:rsidR="003B1F6D" w:rsidRPr="003B1F6D" w:rsidRDefault="003B1F6D" w:rsidP="003B1F6D">
      <w:pPr>
        <w:ind w:firstLine="709"/>
        <w:jc w:val="both"/>
      </w:pPr>
      <w:bookmarkStart w:id="8" w:name="sub_12"/>
      <w:bookmarkEnd w:id="7"/>
      <w:r w:rsidRPr="003B1F6D">
        <w:t>1) участник специальной военной операции:</w:t>
      </w:r>
    </w:p>
    <w:p w:rsidR="00C8463A" w:rsidRDefault="003B1F6D" w:rsidP="003B1F6D">
      <w:pPr>
        <w:ind w:firstLine="709"/>
        <w:jc w:val="both"/>
        <w:rPr>
          <w:rFonts w:eastAsia="Calibri;Arial"/>
          <w:color w:val="000000"/>
          <w:lang w:eastAsia="en-US"/>
        </w:rPr>
      </w:pPr>
      <w:bookmarkStart w:id="9" w:name="sub_13"/>
      <w:bookmarkEnd w:id="8"/>
      <w:r w:rsidRPr="003B1F6D">
        <w:t xml:space="preserve">а) </w:t>
      </w:r>
      <w:bookmarkStart w:id="10" w:name="sub_14"/>
      <w:bookmarkEnd w:id="9"/>
      <w:r w:rsidR="00C8463A" w:rsidRPr="00D96BA3">
        <w:rPr>
          <w:rFonts w:eastAsia="Calibri;Arial"/>
          <w:color w:val="000000"/>
          <w:lang w:eastAsia="en-US"/>
        </w:rPr>
        <w:t xml:space="preserve">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w:t>
      </w:r>
      <w:r w:rsidR="00FA2E98">
        <w:rPr>
          <w:rFonts w:eastAsia="Calibri;Arial"/>
          <w:color w:val="000000"/>
          <w:lang w:eastAsia="en-US"/>
        </w:rPr>
        <w:t>Цунтинского</w:t>
      </w:r>
      <w:r w:rsidR="00862971">
        <w:rPr>
          <w:rFonts w:eastAsia="Calibri;Arial"/>
          <w:color w:val="000000"/>
          <w:lang w:eastAsia="en-US"/>
        </w:rPr>
        <w:t xml:space="preserve"> </w:t>
      </w:r>
      <w:r w:rsidR="0069695B">
        <w:rPr>
          <w:rFonts w:eastAsia="Calibri;Arial"/>
          <w:color w:val="000000"/>
          <w:lang w:eastAsia="en-US"/>
        </w:rPr>
        <w:t>района</w:t>
      </w:r>
      <w:r w:rsidR="00C8463A" w:rsidRPr="00D96BA3">
        <w:rPr>
          <w:rFonts w:eastAsia="Calibri;Arial"/>
          <w:color w:val="000000"/>
          <w:lang w:eastAsia="en-US"/>
        </w:rPr>
        <w:t xml:space="preserve">, а при отсутствии такой регистрации – по месту пребывания на территории </w:t>
      </w:r>
      <w:r w:rsidR="00FA2E98">
        <w:rPr>
          <w:rFonts w:eastAsia="Calibri;Arial"/>
          <w:color w:val="000000"/>
          <w:lang w:eastAsia="en-US"/>
        </w:rPr>
        <w:t>Цунтинского</w:t>
      </w:r>
      <w:r w:rsidR="00862971">
        <w:rPr>
          <w:rFonts w:eastAsia="Calibri;Arial"/>
          <w:color w:val="000000"/>
          <w:lang w:eastAsia="en-US"/>
        </w:rPr>
        <w:t xml:space="preserve"> района</w:t>
      </w:r>
      <w:r w:rsidR="00C8463A" w:rsidRPr="00D96BA3">
        <w:rPr>
          <w:rFonts w:eastAsia="Calibri;Arial"/>
          <w:color w:val="000000"/>
          <w:lang w:eastAsia="en-US"/>
        </w:rPr>
        <w:t>;</w:t>
      </w:r>
    </w:p>
    <w:p w:rsidR="003B1F6D" w:rsidRPr="007F54FA" w:rsidRDefault="003B1F6D" w:rsidP="003B1F6D">
      <w:pPr>
        <w:ind w:firstLine="709"/>
        <w:jc w:val="both"/>
      </w:pPr>
      <w:r w:rsidRPr="007F54FA">
        <w:t xml:space="preserve">б) не имеет (не имел) на праве собственности расположенного на территории </w:t>
      </w:r>
      <w:r w:rsidR="00EB5E38">
        <w:t xml:space="preserve">Российской Федерации </w:t>
      </w:r>
      <w:r w:rsidRPr="007F54FA">
        <w:t xml:space="preserve">земельного участка, предоставленного ему бесплатно в соответствии с </w:t>
      </w:r>
      <w:hyperlink r:id="rId10"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3B1F6D" w:rsidRPr="007F54FA" w:rsidRDefault="003B1F6D" w:rsidP="003B1F6D">
      <w:pPr>
        <w:ind w:firstLine="709"/>
        <w:jc w:val="both"/>
      </w:pPr>
      <w:bookmarkStart w:id="11" w:name="sub_15"/>
      <w:bookmarkEnd w:id="10"/>
      <w:r w:rsidRPr="007F54FA">
        <w:t>2) член семьи участника специальной военной операции:</w:t>
      </w:r>
    </w:p>
    <w:p w:rsidR="003B1F6D" w:rsidRPr="007F54FA" w:rsidRDefault="003B1F6D" w:rsidP="003B1F6D">
      <w:pPr>
        <w:ind w:firstLine="709"/>
        <w:jc w:val="both"/>
      </w:pPr>
      <w:bookmarkStart w:id="12" w:name="sub_16"/>
      <w:bookmarkEnd w:id="11"/>
      <w:r w:rsidRPr="007F54FA">
        <w:t xml:space="preserve">а) </w:t>
      </w:r>
      <w:r w:rsidR="00C8463A" w:rsidRPr="0060294F">
        <w:rPr>
          <w:rFonts w:eastAsia="Calibri;Arial"/>
          <w:color w:val="000000"/>
          <w:lang w:eastAsia="en-US"/>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7F54FA">
        <w:t xml:space="preserve">, зарегистрирован по месту жительства на </w:t>
      </w:r>
      <w:r w:rsidR="00862971" w:rsidRPr="007F54FA">
        <w:t xml:space="preserve">территории </w:t>
      </w:r>
      <w:r w:rsidR="00FA2E98">
        <w:t>Цунтинского</w:t>
      </w:r>
      <w:r w:rsidR="00862971">
        <w:t xml:space="preserve"> </w:t>
      </w:r>
      <w:r w:rsidR="0069695B">
        <w:t>района</w:t>
      </w:r>
      <w:r w:rsidRPr="007F54FA">
        <w:t>, а при отсутствии такой регистрации - по месту пребывания на территории</w:t>
      </w:r>
      <w:r w:rsidR="00862971" w:rsidRPr="00862971">
        <w:rPr>
          <w:rFonts w:eastAsia="Calibri;Arial"/>
          <w:color w:val="000000"/>
          <w:lang w:eastAsia="en-US"/>
        </w:rPr>
        <w:t xml:space="preserve"> </w:t>
      </w:r>
      <w:r w:rsidR="00FA2E98">
        <w:rPr>
          <w:rFonts w:eastAsia="Calibri;Arial"/>
          <w:color w:val="000000"/>
          <w:lang w:eastAsia="en-US"/>
        </w:rPr>
        <w:t>Цунтинского</w:t>
      </w:r>
      <w:r w:rsidR="00862971">
        <w:rPr>
          <w:rFonts w:eastAsia="Calibri;Arial"/>
          <w:color w:val="000000"/>
          <w:lang w:eastAsia="en-US"/>
        </w:rPr>
        <w:t xml:space="preserve"> района</w:t>
      </w:r>
      <w:r w:rsidR="00862971" w:rsidRPr="00D96BA3">
        <w:rPr>
          <w:rFonts w:eastAsia="Calibri;Arial"/>
          <w:color w:val="000000"/>
          <w:lang w:eastAsia="en-US"/>
        </w:rPr>
        <w:t>;</w:t>
      </w:r>
    </w:p>
    <w:p w:rsidR="003B1F6D" w:rsidRDefault="003B1F6D" w:rsidP="003B1F6D">
      <w:pPr>
        <w:ind w:firstLine="709"/>
        <w:jc w:val="both"/>
      </w:pPr>
      <w:bookmarkStart w:id="13" w:name="sub_17"/>
      <w:bookmarkEnd w:id="12"/>
      <w:r w:rsidRPr="007F54FA">
        <w:t xml:space="preserve">б) не имеет (не имел) на праве собственности расположенного на территории </w:t>
      </w:r>
      <w:r w:rsidR="00B279D9">
        <w:t xml:space="preserve">Российской Федерации </w:t>
      </w:r>
      <w:r w:rsidRPr="007F54FA">
        <w:t xml:space="preserve">земельного участка, предоставленного ему бесплатно в соответствии с </w:t>
      </w:r>
      <w:hyperlink r:id="rId11"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w:t>
      </w:r>
      <w:r w:rsidRPr="007F54FA">
        <w:lastRenderedPageBreak/>
        <w:t>собственность на которые не разграничена (в случае предоставления земельного участка для индивидуального жилищного строительства)</w:t>
      </w:r>
      <w:r w:rsidR="00C8463A">
        <w:t>;</w:t>
      </w:r>
    </w:p>
    <w:p w:rsidR="00C8463A" w:rsidRPr="007F54FA" w:rsidRDefault="00C8463A" w:rsidP="003B1F6D">
      <w:pPr>
        <w:ind w:firstLine="709"/>
        <w:jc w:val="both"/>
      </w:pPr>
      <w:r>
        <w:t xml:space="preserve">в) </w:t>
      </w:r>
      <w:r w:rsidRPr="00F431F8">
        <w:rPr>
          <w:rFonts w:eastAsia="Calibri;Arial"/>
          <w:color w:val="000000"/>
          <w:lang w:eastAsia="en-US"/>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rsidR="003B1F6D" w:rsidRPr="007F54FA" w:rsidRDefault="003B1F6D" w:rsidP="003B1F6D">
      <w:pPr>
        <w:ind w:firstLine="709"/>
        <w:jc w:val="both"/>
      </w:pPr>
      <w:bookmarkStart w:id="14" w:name="sub_18"/>
      <w:bookmarkEnd w:id="13"/>
      <w:r w:rsidRPr="007F54FA">
        <w:t xml:space="preserve">1.5.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w:t>
      </w:r>
    </w:p>
    <w:p w:rsidR="003B1F6D" w:rsidRPr="007F54FA" w:rsidRDefault="003B1F6D" w:rsidP="003B1F6D">
      <w:pPr>
        <w:ind w:firstLine="709"/>
        <w:jc w:val="both"/>
      </w:pPr>
      <w:bookmarkStart w:id="15" w:name="sub_19"/>
      <w:bookmarkEnd w:id="14"/>
      <w:r w:rsidRPr="007F54FA">
        <w:t>1) для осуществления индивидуального жилищного строительства;</w:t>
      </w:r>
    </w:p>
    <w:p w:rsidR="003B1F6D" w:rsidRPr="007F54FA" w:rsidRDefault="003B1F6D" w:rsidP="003B1F6D">
      <w:pPr>
        <w:ind w:firstLine="709"/>
        <w:jc w:val="both"/>
      </w:pPr>
      <w:bookmarkStart w:id="16" w:name="sub_20"/>
      <w:bookmarkEnd w:id="15"/>
      <w:r w:rsidRPr="007F54FA">
        <w:t>2) для ведения садоводства для собственных нужд.</w:t>
      </w:r>
    </w:p>
    <w:p w:rsidR="003B1F6D" w:rsidRDefault="003B1F6D" w:rsidP="003B1F6D">
      <w:pPr>
        <w:ind w:firstLine="709"/>
        <w:jc w:val="both"/>
      </w:pPr>
      <w:bookmarkStart w:id="17" w:name="sub_21"/>
      <w:bookmarkEnd w:id="16"/>
      <w:r w:rsidRPr="007F54FA">
        <w:t xml:space="preserve">1.6.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 однократно </w:t>
      </w:r>
      <w:r w:rsidR="0028168A" w:rsidRPr="007F54FA">
        <w:t>вне</w:t>
      </w:r>
      <w:r w:rsidRPr="007F54FA">
        <w:t xml:space="preserve"> зависимости от места жительства участника </w:t>
      </w:r>
      <w:r w:rsidRPr="003B1F6D">
        <w:t xml:space="preserve">специальной военной операции, </w:t>
      </w:r>
      <w:r w:rsidR="00C8463A" w:rsidRPr="00836FD3">
        <w:rPr>
          <w:rFonts w:eastAsia="Calibri;Arial"/>
          <w:color w:val="000000"/>
          <w:lang w:eastAsia="en-US"/>
        </w:rPr>
        <w:t>члену (членам) семьи</w:t>
      </w:r>
      <w:r w:rsidR="00C8463A" w:rsidRPr="003B1F6D">
        <w:t xml:space="preserve"> </w:t>
      </w:r>
      <w:r w:rsidRPr="003B1F6D">
        <w:t>участника специальной военной операции.</w:t>
      </w:r>
    </w:p>
    <w:p w:rsidR="00B4720F" w:rsidRPr="003B1F6D" w:rsidRDefault="00B4720F" w:rsidP="003B1F6D">
      <w:pPr>
        <w:ind w:firstLine="709"/>
        <w:jc w:val="both"/>
      </w:pPr>
      <w:r w:rsidRPr="00CE5FB6">
        <w:rPr>
          <w:rFonts w:eastAsia="Calibri;Arial"/>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rsidR="003B1F6D" w:rsidRPr="003B1F6D" w:rsidRDefault="003B1F6D" w:rsidP="003B1F6D">
      <w:pPr>
        <w:ind w:firstLine="709"/>
        <w:jc w:val="both"/>
      </w:pPr>
      <w:bookmarkStart w:id="18" w:name="sub_22"/>
      <w:bookmarkEnd w:id="17"/>
      <w:r w:rsidRPr="003B1F6D">
        <w:t>1.7. Требования к порядку информирования о предоставлении муниципальной услуги</w:t>
      </w:r>
    </w:p>
    <w:p w:rsidR="003B1F6D" w:rsidRPr="003B1F6D" w:rsidRDefault="003B1F6D" w:rsidP="003B1F6D">
      <w:pPr>
        <w:ind w:firstLine="709"/>
        <w:jc w:val="both"/>
      </w:pPr>
      <w:bookmarkStart w:id="19" w:name="sub_23"/>
      <w:bookmarkEnd w:id="18"/>
      <w:r w:rsidRPr="003B1F6D">
        <w:t xml:space="preserve">1.7.1. Информирование заявителей о порядке предоставления муниципальной услуги осуществляется специалистами </w:t>
      </w:r>
      <w:r w:rsidR="007F54FA">
        <w:t>Администрации</w:t>
      </w:r>
      <w:r w:rsidR="00B83026">
        <w:t xml:space="preserve"> Цунтинского района</w:t>
      </w:r>
      <w:r w:rsidR="007F54FA">
        <w:t xml:space="preserve"> </w:t>
      </w:r>
      <w:r w:rsidRPr="003B1F6D">
        <w:t xml:space="preserve">(далее - </w:t>
      </w:r>
      <w:r w:rsidR="007F54FA">
        <w:t>Администрация</w:t>
      </w:r>
      <w:r w:rsidRPr="003B1F6D">
        <w:t xml:space="preserve">, уполномоченный орган), и сотрудниками государственного казенного учреждения </w:t>
      </w:r>
      <w:r w:rsidR="007F54FA">
        <w:t>«</w:t>
      </w:r>
      <w:r w:rsidRPr="003B1F6D">
        <w:t xml:space="preserve">Многофункциональный центр предоставления государственных и муниципальных услуг в </w:t>
      </w:r>
      <w:r w:rsidR="00862971">
        <w:t>Цунтинского</w:t>
      </w:r>
      <w:r w:rsidR="0069695B" w:rsidRPr="0069695B">
        <w:t xml:space="preserve"> районе</w:t>
      </w:r>
      <w:r w:rsidR="00316AA0">
        <w:t>»</w:t>
      </w:r>
      <w:r w:rsidRPr="003B1F6D">
        <w:t xml:space="preserve"> (далее - МФЦ).</w:t>
      </w:r>
    </w:p>
    <w:p w:rsidR="003B1F6D" w:rsidRPr="003B1F6D" w:rsidRDefault="003B1F6D" w:rsidP="003B1F6D">
      <w:pPr>
        <w:ind w:firstLine="709"/>
        <w:jc w:val="both"/>
      </w:pPr>
      <w:bookmarkStart w:id="20" w:name="sub_24"/>
      <w:bookmarkEnd w:id="19"/>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B1F6D" w:rsidRPr="003B1F6D" w:rsidRDefault="003B1F6D" w:rsidP="003B1F6D">
      <w:pPr>
        <w:ind w:firstLine="709"/>
        <w:jc w:val="both"/>
      </w:pPr>
      <w:bookmarkStart w:id="21" w:name="sub_25"/>
      <w:bookmarkEnd w:id="20"/>
      <w:r w:rsidRPr="003B1F6D">
        <w:t>1.7.3. Информация о порядке предоставления муниципальной услуги содержит следующие сведения:</w:t>
      </w:r>
    </w:p>
    <w:p w:rsidR="003B1F6D" w:rsidRPr="003B1F6D" w:rsidRDefault="003B1F6D" w:rsidP="003B1F6D">
      <w:pPr>
        <w:ind w:firstLine="709"/>
        <w:jc w:val="both"/>
      </w:pPr>
      <w:bookmarkStart w:id="22" w:name="sub_26"/>
      <w:bookmarkEnd w:id="21"/>
      <w:r w:rsidRPr="003B1F6D">
        <w:t xml:space="preserve">1) наименование и почтовые адреса </w:t>
      </w:r>
      <w:r w:rsidR="00316AA0">
        <w:t>Администрации</w:t>
      </w:r>
      <w:r w:rsidRPr="003B1F6D">
        <w:t xml:space="preserve"> и МФЦ;</w:t>
      </w:r>
    </w:p>
    <w:p w:rsidR="003B1F6D" w:rsidRPr="003B1F6D" w:rsidRDefault="003B1F6D" w:rsidP="003B1F6D">
      <w:pPr>
        <w:ind w:firstLine="709"/>
        <w:jc w:val="both"/>
      </w:pPr>
      <w:bookmarkStart w:id="23" w:name="sub_27"/>
      <w:bookmarkEnd w:id="22"/>
      <w:r w:rsidRPr="003B1F6D">
        <w:t xml:space="preserve">2) справочные номера телефонов </w:t>
      </w:r>
      <w:r w:rsidR="00316AA0">
        <w:t>Администрации</w:t>
      </w:r>
      <w:r w:rsidRPr="003B1F6D">
        <w:t xml:space="preserve"> и МФЦ;</w:t>
      </w:r>
    </w:p>
    <w:p w:rsidR="003B1F6D" w:rsidRPr="003B1F6D" w:rsidRDefault="003B1F6D" w:rsidP="003B1F6D">
      <w:pPr>
        <w:ind w:firstLine="709"/>
        <w:jc w:val="both"/>
      </w:pPr>
      <w:bookmarkStart w:id="24" w:name="sub_28"/>
      <w:bookmarkEnd w:id="23"/>
      <w:r w:rsidRPr="003B1F6D">
        <w:t xml:space="preserve">3) адрес официального сайта Администрации и МФЦ в информационно-телекоммуникационной сети </w:t>
      </w:r>
      <w:r w:rsidR="00316AA0">
        <w:t>«</w:t>
      </w:r>
      <w:r w:rsidRPr="003B1F6D">
        <w:t>Интернет</w:t>
      </w:r>
      <w:r w:rsidR="00316AA0">
        <w:t>»</w:t>
      </w:r>
      <w:r w:rsidRPr="003B1F6D">
        <w:t xml:space="preserve"> (далее - сеть Интернет);</w:t>
      </w:r>
    </w:p>
    <w:p w:rsidR="003B1F6D" w:rsidRPr="003B1F6D" w:rsidRDefault="003B1F6D" w:rsidP="003B1F6D">
      <w:pPr>
        <w:ind w:firstLine="709"/>
        <w:jc w:val="both"/>
      </w:pPr>
      <w:bookmarkStart w:id="25" w:name="sub_29"/>
      <w:bookmarkEnd w:id="24"/>
      <w:r w:rsidRPr="003B1F6D">
        <w:t xml:space="preserve">4) график работы </w:t>
      </w:r>
      <w:r w:rsidR="00316AA0">
        <w:t>Администрации</w:t>
      </w:r>
      <w:r w:rsidRPr="003B1F6D">
        <w:t xml:space="preserve"> и МФЦ;</w:t>
      </w:r>
    </w:p>
    <w:p w:rsidR="003B1F6D" w:rsidRPr="003B1F6D" w:rsidRDefault="003B1F6D" w:rsidP="003B1F6D">
      <w:pPr>
        <w:ind w:firstLine="709"/>
        <w:jc w:val="both"/>
      </w:pPr>
      <w:bookmarkStart w:id="26" w:name="sub_30"/>
      <w:bookmarkEnd w:id="25"/>
      <w:r w:rsidRPr="003B1F6D">
        <w:t>5) требования к письменному запросу заявителей о предоставлении информации о порядке предоставления муниципальной услуги;</w:t>
      </w:r>
    </w:p>
    <w:p w:rsidR="003B1F6D" w:rsidRPr="003B1F6D" w:rsidRDefault="003B1F6D" w:rsidP="003B1F6D">
      <w:pPr>
        <w:ind w:firstLine="709"/>
        <w:jc w:val="both"/>
      </w:pPr>
      <w:bookmarkStart w:id="27" w:name="sub_31"/>
      <w:bookmarkEnd w:id="26"/>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28" w:name="sub_32"/>
      <w:bookmarkEnd w:id="27"/>
      <w:r w:rsidRPr="003B1F6D">
        <w:t>7) выдержки из правовых актов, содержащих нормы, регулирующие деятельность по предоставлению муниципальной услуги;</w:t>
      </w:r>
    </w:p>
    <w:p w:rsidR="003B1F6D" w:rsidRPr="003B1F6D" w:rsidRDefault="003B1F6D" w:rsidP="003B1F6D">
      <w:pPr>
        <w:ind w:firstLine="709"/>
        <w:jc w:val="both"/>
      </w:pPr>
      <w:bookmarkStart w:id="29" w:name="sub_33"/>
      <w:bookmarkEnd w:id="28"/>
      <w:r w:rsidRPr="003B1F6D">
        <w:t>8) текст настоящего Регламента с приложениями;</w:t>
      </w:r>
    </w:p>
    <w:p w:rsidR="003B1F6D" w:rsidRPr="003B1F6D" w:rsidRDefault="003B1F6D" w:rsidP="003B1F6D">
      <w:pPr>
        <w:ind w:firstLine="709"/>
        <w:jc w:val="both"/>
      </w:pPr>
      <w:bookmarkStart w:id="30" w:name="sub_34"/>
      <w:bookmarkEnd w:id="29"/>
      <w:r w:rsidRPr="003B1F6D">
        <w:t>9) краткое описание порядка предоставления муниципальной услуги;</w:t>
      </w:r>
    </w:p>
    <w:p w:rsidR="003B1F6D" w:rsidRPr="003B1F6D" w:rsidRDefault="003B1F6D" w:rsidP="003B1F6D">
      <w:pPr>
        <w:ind w:firstLine="709"/>
        <w:jc w:val="both"/>
      </w:pPr>
      <w:bookmarkStart w:id="31" w:name="sub_35"/>
      <w:bookmarkEnd w:id="30"/>
      <w:r w:rsidRPr="003B1F6D">
        <w:t>10) образцы оформления документов, необходимых для получения муниципальной услуги, и требования к ним;</w:t>
      </w:r>
    </w:p>
    <w:p w:rsidR="00316AA0" w:rsidRDefault="003B1F6D" w:rsidP="003B1F6D">
      <w:pPr>
        <w:ind w:firstLine="709"/>
        <w:jc w:val="both"/>
        <w:rPr>
          <w:rFonts w:ascii="Arial" w:hAnsi="Arial" w:cs="Arial"/>
          <w:kern w:val="0"/>
          <w:sz w:val="24"/>
          <w:szCs w:val="24"/>
        </w:rPr>
      </w:pPr>
      <w:bookmarkStart w:id="32" w:name="sub_36"/>
      <w:bookmarkEnd w:id="31"/>
      <w:r w:rsidRPr="003B1F6D">
        <w:t xml:space="preserve">11) перечень земельных участков, предоставляемых бесплатно в собственность участникам специальной военной операции, членам семей </w:t>
      </w:r>
      <w:r w:rsidRPr="003B1F6D">
        <w:lastRenderedPageBreak/>
        <w:t xml:space="preserve">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w:t>
      </w:r>
      <w:r w:rsidR="00316AA0">
        <w:t>Администрацией</w:t>
      </w:r>
      <w:r w:rsidRPr="003B1F6D">
        <w:t xml:space="preserve"> на </w:t>
      </w:r>
      <w:r w:rsidR="006A47DE">
        <w:t xml:space="preserve">своем </w:t>
      </w:r>
      <w:r w:rsidR="00316AA0" w:rsidRPr="00AC4DC5">
        <w:t>официальном сайте в разделе «Местное самоуправление»</w:t>
      </w:r>
      <w:r w:rsidRPr="003B1F6D">
        <w:t xml:space="preserve"> в период с 1 по 5 число</w:t>
      </w:r>
      <w:r w:rsidR="000B14CD">
        <w:t xml:space="preserve"> ежемесячно</w:t>
      </w:r>
      <w:r w:rsidRPr="003B1F6D">
        <w:t>);</w:t>
      </w:r>
      <w:r w:rsidR="00316AA0" w:rsidRPr="00316AA0">
        <w:rPr>
          <w:rFonts w:ascii="Arial" w:hAnsi="Arial" w:cs="Arial"/>
          <w:kern w:val="0"/>
          <w:sz w:val="24"/>
          <w:szCs w:val="24"/>
        </w:rPr>
        <w:t xml:space="preserve"> </w:t>
      </w:r>
      <w:bookmarkStart w:id="33" w:name="sub_37"/>
      <w:bookmarkEnd w:id="32"/>
    </w:p>
    <w:p w:rsidR="004764B2" w:rsidRDefault="003B1F6D" w:rsidP="004764B2">
      <w:pPr>
        <w:ind w:firstLine="709"/>
        <w:jc w:val="both"/>
        <w:rPr>
          <w:rFonts w:ascii="Arial" w:hAnsi="Arial" w:cs="Arial"/>
          <w:kern w:val="0"/>
          <w:sz w:val="24"/>
          <w:szCs w:val="24"/>
        </w:rPr>
      </w:pPr>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00316AA0"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bookmarkStart w:id="34" w:name="sub_38"/>
      <w:bookmarkEnd w:id="33"/>
      <w:r w:rsidR="004764B2" w:rsidRPr="003B1F6D">
        <w:t xml:space="preserve">(данные сведения подлежат размещению </w:t>
      </w:r>
      <w:r w:rsidR="004764B2">
        <w:t>Администрацией</w:t>
      </w:r>
      <w:r w:rsidR="004764B2" w:rsidRPr="003B1F6D">
        <w:t xml:space="preserve"> на </w:t>
      </w:r>
      <w:r w:rsidR="004764B2">
        <w:t xml:space="preserve">своем </w:t>
      </w:r>
      <w:r w:rsidR="004764B2" w:rsidRPr="00AC4DC5">
        <w:t>официальном сайте в разделе «Местное самоуправление»</w:t>
      </w:r>
      <w:r w:rsidR="004764B2" w:rsidRPr="003B1F6D">
        <w:t xml:space="preserve"> в период с 1 по 5 число</w:t>
      </w:r>
      <w:r w:rsidR="004764B2">
        <w:t xml:space="preserve"> ежемесячно</w:t>
      </w:r>
      <w:r w:rsidR="004764B2" w:rsidRPr="003B1F6D">
        <w:t>);</w:t>
      </w:r>
      <w:r w:rsidR="004764B2" w:rsidRPr="00316AA0">
        <w:rPr>
          <w:rFonts w:ascii="Arial" w:hAnsi="Arial" w:cs="Arial"/>
          <w:kern w:val="0"/>
          <w:sz w:val="24"/>
          <w:szCs w:val="24"/>
        </w:rPr>
        <w:t xml:space="preserve"> </w:t>
      </w:r>
    </w:p>
    <w:p w:rsidR="003B1F6D" w:rsidRPr="003B1F6D" w:rsidRDefault="003B1F6D" w:rsidP="003B1F6D">
      <w:pPr>
        <w:ind w:firstLine="709"/>
        <w:jc w:val="both"/>
      </w:pPr>
      <w:r w:rsidRPr="003B1F6D">
        <w:t xml:space="preserve">13) извещения о предоставлении земельных участков (данные сведения подлежат размещению </w:t>
      </w:r>
      <w:r w:rsidR="00316AA0">
        <w:t>Администрацией</w:t>
      </w:r>
      <w:r w:rsidRPr="003B1F6D">
        <w:t xml:space="preserve"> </w:t>
      </w:r>
      <w:r w:rsidR="00316AA0" w:rsidRPr="003B1F6D">
        <w:t xml:space="preserve">на </w:t>
      </w:r>
      <w:r w:rsidR="004764B2">
        <w:t xml:space="preserve">своем </w:t>
      </w:r>
      <w:r w:rsidR="00316AA0" w:rsidRPr="00AC4DC5">
        <w:t xml:space="preserve">официальном сайте </w:t>
      </w:r>
      <w:r w:rsidRPr="003B1F6D">
        <w:t>ежеквартально, в период с 10 по 20 число последнего месяца квартала).</w:t>
      </w:r>
    </w:p>
    <w:bookmarkEnd w:id="34"/>
    <w:p w:rsidR="003B1F6D" w:rsidRPr="003B1F6D" w:rsidRDefault="003B1F6D" w:rsidP="003B1F6D">
      <w:pPr>
        <w:ind w:firstLine="709"/>
        <w:jc w:val="both"/>
      </w:pPr>
      <w:r w:rsidRPr="003B1F6D">
        <w:t>Извещение должно содержать следующие сведения:</w:t>
      </w:r>
    </w:p>
    <w:p w:rsidR="003B1F6D" w:rsidRPr="003B1F6D" w:rsidRDefault="003B1F6D" w:rsidP="003B1F6D">
      <w:pPr>
        <w:ind w:firstLine="709"/>
        <w:jc w:val="both"/>
      </w:pPr>
      <w:bookmarkStart w:id="35"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3B1F6D" w:rsidRPr="003B1F6D" w:rsidRDefault="003B1F6D" w:rsidP="003B1F6D">
      <w:pPr>
        <w:ind w:firstLine="709"/>
        <w:jc w:val="both"/>
      </w:pPr>
      <w:bookmarkStart w:id="36" w:name="sub_40"/>
      <w:bookmarkEnd w:id="35"/>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rsidR="002F5180">
        <w:t xml:space="preserve"> в извещении (далее - согласие)</w:t>
      </w:r>
      <w:r w:rsidRPr="003B1F6D">
        <w:t xml:space="preserve">. Срок, указанный в настоящем пункте, составляет </w:t>
      </w:r>
      <w:r w:rsidR="00A06C25">
        <w:br/>
      </w:r>
      <w:r w:rsidRPr="003B1F6D">
        <w:t>50 календарных дней с первой даты размещения (опубликования) извещения;</w:t>
      </w:r>
    </w:p>
    <w:p w:rsidR="003B1F6D" w:rsidRPr="003B1F6D" w:rsidRDefault="003B1F6D" w:rsidP="003B1F6D">
      <w:pPr>
        <w:ind w:firstLine="709"/>
        <w:jc w:val="both"/>
      </w:pPr>
      <w:bookmarkStart w:id="37" w:name="sub_41"/>
      <w:bookmarkEnd w:id="36"/>
      <w:r w:rsidRPr="003B1F6D">
        <w:t>3) наименование уполномоченного органа, информацию о месте его нахождения и графике работы, контактные телефоны.</w:t>
      </w:r>
    </w:p>
    <w:p w:rsidR="003B1F6D" w:rsidRPr="003B1F6D" w:rsidRDefault="003B1F6D" w:rsidP="003B1F6D">
      <w:pPr>
        <w:ind w:firstLine="709"/>
        <w:jc w:val="both"/>
      </w:pPr>
      <w:bookmarkStart w:id="38" w:name="sub_42"/>
      <w:bookmarkEnd w:id="37"/>
      <w:r w:rsidRPr="003B1F6D">
        <w:t>1.7.4. Информация о порядке предоставления муниципальной услуги размещается:</w:t>
      </w:r>
    </w:p>
    <w:bookmarkEnd w:id="38"/>
    <w:p w:rsidR="003B1F6D" w:rsidRPr="003B1F6D" w:rsidRDefault="003B1F6D" w:rsidP="003B1F6D">
      <w:pPr>
        <w:ind w:firstLine="709"/>
        <w:jc w:val="both"/>
      </w:pPr>
      <w:r w:rsidRPr="003B1F6D">
        <w:t xml:space="preserve">- на информационных стендах в помещениях </w:t>
      </w:r>
      <w:r w:rsidR="00EE2C1E">
        <w:t>Администрации</w:t>
      </w:r>
      <w:r w:rsidRPr="003B1F6D">
        <w:t xml:space="preserve"> и МФЦ, предназначенных для приема заявителей;</w:t>
      </w:r>
    </w:p>
    <w:p w:rsidR="003B1F6D" w:rsidRPr="003B1F6D" w:rsidRDefault="003B1F6D" w:rsidP="003B1F6D">
      <w:pPr>
        <w:ind w:firstLine="709"/>
        <w:jc w:val="both"/>
      </w:pPr>
      <w:r w:rsidRPr="003B1F6D">
        <w:t xml:space="preserve">- </w:t>
      </w:r>
      <w:r w:rsidR="00EE2C1E" w:rsidRPr="003B1F6D">
        <w:t xml:space="preserve">на </w:t>
      </w:r>
      <w:r w:rsidR="00EE2C1E" w:rsidRPr="00AC4DC5">
        <w:t xml:space="preserve">официальном сайте </w:t>
      </w:r>
      <w:r w:rsidR="00A06C25">
        <w:t xml:space="preserve">Администрации </w:t>
      </w:r>
      <w:r w:rsidR="00EE2C1E" w:rsidRPr="00AC4DC5">
        <w:t xml:space="preserve">в разделе «Местное самоуправление» </w:t>
      </w:r>
      <w:r w:rsidRPr="003B1F6D">
        <w:t xml:space="preserve">и </w:t>
      </w:r>
      <w:r w:rsidR="00A06C25">
        <w:t xml:space="preserve">на </w:t>
      </w:r>
      <w:r w:rsidRPr="003B1F6D">
        <w:t>официа</w:t>
      </w:r>
      <w:r w:rsidR="00D82F63">
        <w:t>льном сайте МФЦ в сети Интернет.</w:t>
      </w:r>
    </w:p>
    <w:p w:rsidR="003B1F6D" w:rsidRPr="003B1F6D" w:rsidRDefault="003B1F6D" w:rsidP="003B1F6D">
      <w:pPr>
        <w:ind w:firstLine="709"/>
        <w:jc w:val="both"/>
      </w:pPr>
      <w:bookmarkStart w:id="39"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9"/>
    <w:p w:rsidR="003B1F6D" w:rsidRPr="003B1F6D" w:rsidRDefault="003B1F6D" w:rsidP="003B1F6D">
      <w:pPr>
        <w:ind w:firstLine="709"/>
        <w:jc w:val="both"/>
      </w:pPr>
      <w:r w:rsidRPr="003B1F6D">
        <w:t xml:space="preserve">- в устной форме лично в часы приема в </w:t>
      </w:r>
      <w:r w:rsidR="00EE2C1E">
        <w:t>Администраци</w:t>
      </w:r>
      <w:r w:rsidR="00D82F63">
        <w:t>и</w:t>
      </w:r>
      <w:r w:rsidRPr="003B1F6D">
        <w:t>;</w:t>
      </w:r>
    </w:p>
    <w:p w:rsidR="003B1F6D" w:rsidRPr="003B1F6D" w:rsidRDefault="003B1F6D" w:rsidP="003B1F6D">
      <w:pPr>
        <w:ind w:firstLine="709"/>
        <w:jc w:val="both"/>
      </w:pPr>
      <w:r w:rsidRPr="003B1F6D">
        <w:t xml:space="preserve">- по телефону в соответствии с графиком работы </w:t>
      </w:r>
      <w:r w:rsidR="00EE2C1E">
        <w:t>Администрации</w:t>
      </w:r>
      <w:r w:rsidRPr="003B1F6D">
        <w:t>;</w:t>
      </w:r>
    </w:p>
    <w:p w:rsidR="003B1F6D" w:rsidRPr="003B1F6D" w:rsidRDefault="003B1F6D" w:rsidP="003B1F6D">
      <w:pPr>
        <w:ind w:firstLine="709"/>
        <w:jc w:val="both"/>
      </w:pPr>
      <w:r w:rsidRPr="003B1F6D">
        <w:t xml:space="preserve">- в письменной форме лично или почтовым отправлением в адрес </w:t>
      </w:r>
      <w:r w:rsidR="00EE2C1E">
        <w:t>Администрации</w:t>
      </w:r>
      <w:r w:rsidRPr="003B1F6D">
        <w:t>;</w:t>
      </w:r>
    </w:p>
    <w:p w:rsidR="00D82F63" w:rsidRPr="003B1F6D" w:rsidRDefault="003B1F6D" w:rsidP="00D82F63">
      <w:pPr>
        <w:ind w:firstLine="709"/>
        <w:jc w:val="both"/>
      </w:pPr>
      <w:r w:rsidRPr="003B1F6D">
        <w:t xml:space="preserve">- в электронной форме через официальный сайт </w:t>
      </w:r>
      <w:r w:rsidR="00D82F63">
        <w:t>Администрации</w:t>
      </w:r>
      <w:r w:rsidR="00D82F63" w:rsidRPr="003B1F6D">
        <w:t>;</w:t>
      </w:r>
    </w:p>
    <w:p w:rsidR="003B1F6D" w:rsidRPr="003B1F6D" w:rsidRDefault="003B1F6D" w:rsidP="003B1F6D">
      <w:pPr>
        <w:ind w:firstLine="709"/>
        <w:jc w:val="both"/>
      </w:pPr>
      <w:r w:rsidRPr="003B1F6D">
        <w:t>- в электронной форме на портале М</w:t>
      </w:r>
      <w:r w:rsidR="00D82F63">
        <w:t>ФЦ.</w:t>
      </w:r>
    </w:p>
    <w:p w:rsidR="003B1F6D" w:rsidRPr="003B1F6D" w:rsidRDefault="003B1F6D" w:rsidP="003B1F6D">
      <w:pPr>
        <w:ind w:firstLine="709"/>
        <w:jc w:val="both"/>
      </w:pPr>
      <w:bookmarkStart w:id="40" w:name="sub_50"/>
      <w:r w:rsidRPr="003B1F6D">
        <w:lastRenderedPageBreak/>
        <w:t xml:space="preserve">1.7.6. При общении с заявителями должностные лица и муниципальные служащие </w:t>
      </w:r>
      <w:r w:rsidR="00EE2C1E">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B1F6D" w:rsidRPr="003B1F6D" w:rsidRDefault="003B1F6D" w:rsidP="003B1F6D">
      <w:pPr>
        <w:ind w:firstLine="709"/>
        <w:jc w:val="both"/>
      </w:pPr>
      <w:bookmarkStart w:id="41" w:name="sub_51"/>
      <w:bookmarkEnd w:id="40"/>
      <w:r w:rsidRPr="003B1F6D">
        <w:t xml:space="preserve">1.7.7. Справочная информация о месте нахождения </w:t>
      </w:r>
      <w:r w:rsidR="00EE2C1E">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6"/>
            <w:color w:val="auto"/>
          </w:rPr>
          <w:t xml:space="preserve">приложении </w:t>
        </w:r>
        <w:r w:rsidR="00EE2C1E">
          <w:rPr>
            <w:rStyle w:val="af6"/>
            <w:color w:val="auto"/>
          </w:rPr>
          <w:t>№</w:t>
        </w:r>
        <w:r w:rsidRPr="00EE2C1E">
          <w:rPr>
            <w:rStyle w:val="af6"/>
            <w:color w:val="auto"/>
          </w:rPr>
          <w:t> 1</w:t>
        </w:r>
      </w:hyperlink>
      <w:r w:rsidRPr="00EE2C1E">
        <w:t xml:space="preserve"> </w:t>
      </w:r>
      <w:r w:rsidR="00174BFD">
        <w:t>к настоящему Регламенту</w:t>
      </w:r>
      <w:r w:rsidRPr="003B1F6D">
        <w:t>.</w:t>
      </w:r>
    </w:p>
    <w:bookmarkEnd w:id="41"/>
    <w:p w:rsidR="003B1F6D" w:rsidRPr="003B1F6D" w:rsidRDefault="003B1F6D" w:rsidP="003B1F6D">
      <w:pPr>
        <w:ind w:firstLine="709"/>
        <w:jc w:val="both"/>
      </w:pPr>
    </w:p>
    <w:p w:rsidR="003B1F6D" w:rsidRPr="003B1F6D" w:rsidRDefault="003B1F6D" w:rsidP="002F5180">
      <w:pPr>
        <w:pStyle w:val="1"/>
        <w:ind w:firstLine="709"/>
        <w:rPr>
          <w:rFonts w:ascii="Times New Roman" w:hAnsi="Times New Roman" w:cs="Times New Roman"/>
          <w:sz w:val="28"/>
          <w:szCs w:val="28"/>
        </w:rPr>
      </w:pPr>
      <w:bookmarkStart w:id="42" w:name="sub_52"/>
      <w:r w:rsidRPr="003B1F6D">
        <w:rPr>
          <w:rFonts w:ascii="Times New Roman" w:hAnsi="Times New Roman" w:cs="Times New Roman"/>
          <w:sz w:val="28"/>
          <w:szCs w:val="28"/>
        </w:rPr>
        <w:t>2. Стандарт предоставления муниципальной услуги</w:t>
      </w:r>
    </w:p>
    <w:p w:rsidR="003B1F6D" w:rsidRPr="003B1F6D" w:rsidRDefault="003B1F6D" w:rsidP="003B1F6D">
      <w:pPr>
        <w:ind w:firstLine="709"/>
        <w:jc w:val="both"/>
      </w:pPr>
      <w:bookmarkStart w:id="43" w:name="sub_53"/>
      <w:bookmarkEnd w:id="42"/>
      <w:r w:rsidRPr="003B1F6D">
        <w:t>2.1. Наименование муниципальной услуги</w:t>
      </w:r>
    </w:p>
    <w:bookmarkEnd w:id="43"/>
    <w:p w:rsidR="003B1F6D" w:rsidRPr="003B1F6D" w:rsidRDefault="003B1F6D" w:rsidP="003B1F6D">
      <w:pPr>
        <w:ind w:firstLine="709"/>
        <w:jc w:val="both"/>
      </w:pPr>
      <w:r w:rsidRPr="003B1F6D">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r w:rsidR="00EE2C1E">
        <w:t xml:space="preserve">на территории </w:t>
      </w:r>
      <w:r w:rsidR="00E05D79">
        <w:t>Администрации</w:t>
      </w:r>
      <w:r w:rsidRPr="003B1F6D">
        <w:t>.</w:t>
      </w:r>
    </w:p>
    <w:p w:rsidR="003B1F6D" w:rsidRPr="003B1F6D" w:rsidRDefault="003B1F6D" w:rsidP="003B1F6D">
      <w:pPr>
        <w:ind w:firstLine="709"/>
        <w:jc w:val="both"/>
      </w:pPr>
      <w:bookmarkStart w:id="44" w:name="sub_54"/>
      <w:r w:rsidRPr="003B1F6D">
        <w:t>2.2. Наименование органа, предоставляющего муниципальную услугу</w:t>
      </w:r>
      <w:r w:rsidR="00E05D79">
        <w:t>:</w:t>
      </w:r>
    </w:p>
    <w:bookmarkEnd w:id="44"/>
    <w:p w:rsidR="003B1F6D" w:rsidRPr="003B1F6D" w:rsidRDefault="003B1F6D" w:rsidP="003B1F6D">
      <w:pPr>
        <w:ind w:firstLine="709"/>
        <w:jc w:val="both"/>
      </w:pPr>
      <w:r w:rsidRPr="003B1F6D">
        <w:t>Предоставление муниципальной услуги осуществляется Администрацией.</w:t>
      </w:r>
    </w:p>
    <w:p w:rsidR="003B1F6D" w:rsidRPr="003B1F6D" w:rsidRDefault="003B1F6D" w:rsidP="003B1F6D">
      <w:pPr>
        <w:ind w:firstLine="709"/>
        <w:jc w:val="both"/>
      </w:pPr>
      <w:bookmarkStart w:id="45" w:name="sub_55"/>
      <w:r w:rsidRPr="003B1F6D">
        <w:t>2.3. Организации, обращение в которые необходимо для получения муниципальной услуги</w:t>
      </w:r>
    </w:p>
    <w:bookmarkEnd w:id="45"/>
    <w:p w:rsidR="003B1F6D" w:rsidRPr="003B1F6D" w:rsidRDefault="003B1F6D" w:rsidP="003B1F6D">
      <w:pPr>
        <w:ind w:firstLine="709"/>
        <w:jc w:val="both"/>
      </w:pPr>
      <w:r w:rsidRPr="003B1F6D">
        <w:t>Для получения муниципальной услуги необходимо обращение в следующие организации:</w:t>
      </w:r>
    </w:p>
    <w:p w:rsidR="003B1F6D" w:rsidRPr="003B1F6D" w:rsidRDefault="003B1F6D" w:rsidP="003B1F6D">
      <w:pPr>
        <w:ind w:firstLine="709"/>
        <w:jc w:val="both"/>
      </w:pPr>
      <w:bookmarkStart w:id="46" w:name="sub_56"/>
      <w:r w:rsidRPr="003B1F6D">
        <w:t xml:space="preserve">1) </w:t>
      </w:r>
      <w:r w:rsidR="00733892" w:rsidRPr="00541F2A">
        <w:t>Управление Федеральной службы государственной регистрации, кадастра и картографии по Республике Дагестан</w:t>
      </w:r>
      <w:r w:rsidRPr="003B1F6D">
        <w:t>;</w:t>
      </w:r>
    </w:p>
    <w:p w:rsidR="003B1F6D" w:rsidRPr="003B1F6D" w:rsidRDefault="003B1F6D" w:rsidP="003B1F6D">
      <w:pPr>
        <w:ind w:firstLine="709"/>
        <w:jc w:val="both"/>
      </w:pPr>
      <w:bookmarkStart w:id="47" w:name="sub_57"/>
      <w:bookmarkEnd w:id="46"/>
      <w:r w:rsidRPr="003B1F6D">
        <w:t>2) органы государственной регистрации актов гражданского состояния;</w:t>
      </w:r>
    </w:p>
    <w:p w:rsidR="003B1F6D" w:rsidRPr="003B1F6D" w:rsidRDefault="003B1F6D" w:rsidP="003B1F6D">
      <w:pPr>
        <w:ind w:firstLine="709"/>
        <w:jc w:val="both"/>
      </w:pPr>
      <w:bookmarkStart w:id="48" w:name="sub_58"/>
      <w:bookmarkEnd w:id="47"/>
      <w:r w:rsidRPr="003B1F6D">
        <w:t>3) орган регистрационного учета граждан Российской Федерации по месту пребывания и по месту жительства в пределах Российской Федерации;</w:t>
      </w:r>
    </w:p>
    <w:p w:rsidR="003B1F6D" w:rsidRPr="003B1F6D" w:rsidRDefault="003B1F6D" w:rsidP="003B1F6D">
      <w:pPr>
        <w:ind w:firstLine="709"/>
        <w:jc w:val="both"/>
      </w:pPr>
      <w:bookmarkStart w:id="49" w:name="sub_59"/>
      <w:bookmarkEnd w:id="48"/>
      <w:r w:rsidRPr="003B1F6D">
        <w:t xml:space="preserve">4) </w:t>
      </w:r>
      <w:r w:rsidR="00621212">
        <w:t xml:space="preserve">В </w:t>
      </w:r>
      <w:r w:rsidRPr="003B1F6D">
        <w:t xml:space="preserve">органы местного самоуправления муниципального образования </w:t>
      </w:r>
      <w:r w:rsidR="00621212">
        <w:t>по прежним местам жительства заявителя</w:t>
      </w:r>
      <w:r w:rsidRPr="003B1F6D">
        <w:t>;</w:t>
      </w:r>
    </w:p>
    <w:p w:rsidR="003B1F6D" w:rsidRPr="003B1F6D" w:rsidRDefault="003B1F6D" w:rsidP="003B1F6D">
      <w:pPr>
        <w:ind w:firstLine="709"/>
        <w:jc w:val="both"/>
      </w:pPr>
      <w:bookmarkStart w:id="50" w:name="sub_60"/>
      <w:bookmarkEnd w:id="49"/>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3B1F6D" w:rsidRPr="003B1F6D" w:rsidRDefault="003B1F6D" w:rsidP="003B1F6D">
      <w:pPr>
        <w:ind w:firstLine="709"/>
        <w:jc w:val="both"/>
      </w:pPr>
      <w:bookmarkStart w:id="51" w:name="sub_61"/>
      <w:bookmarkEnd w:id="50"/>
      <w:r w:rsidRPr="003B1F6D">
        <w:t>2.4. Результат предоставления муниципальной услуги</w:t>
      </w:r>
    </w:p>
    <w:bookmarkEnd w:id="51"/>
    <w:p w:rsidR="003B1F6D" w:rsidRPr="003B1F6D" w:rsidRDefault="003B1F6D" w:rsidP="003B1F6D">
      <w:pPr>
        <w:ind w:firstLine="709"/>
        <w:jc w:val="both"/>
      </w:pPr>
      <w:r w:rsidRPr="003B1F6D">
        <w:t>Результатом предоставления муниципальной услуги является:</w:t>
      </w:r>
    </w:p>
    <w:p w:rsidR="003B1F6D" w:rsidRPr="003B1F6D" w:rsidRDefault="003B1F6D" w:rsidP="003B1F6D">
      <w:pPr>
        <w:ind w:firstLine="709"/>
        <w:jc w:val="both"/>
      </w:pPr>
      <w:bookmarkStart w:id="52" w:name="sub_62"/>
      <w:r w:rsidRPr="003B1F6D">
        <w:t>1) решение о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3" w:name="sub_63"/>
      <w:bookmarkEnd w:id="52"/>
      <w:r w:rsidRPr="003B1F6D">
        <w:t>2) мотивированный отказ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4" w:name="sub_64"/>
      <w:bookmarkEnd w:id="53"/>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55" w:name="sub_65"/>
      <w:bookmarkEnd w:id="54"/>
      <w:r w:rsidRPr="003B1F6D">
        <w:lastRenderedPageBreak/>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56" w:name="sub_66"/>
      <w:bookmarkEnd w:id="55"/>
      <w:r w:rsidRPr="003B1F6D">
        <w:t>5) решение о снятии участника специальной военной операции, члена семьи участника специальной военной операции с учета.</w:t>
      </w:r>
    </w:p>
    <w:bookmarkEnd w:id="56"/>
    <w:p w:rsidR="003B1F6D" w:rsidRPr="003B1F6D" w:rsidRDefault="003B1F6D" w:rsidP="003B1F6D">
      <w:pPr>
        <w:ind w:firstLine="709"/>
        <w:jc w:val="both"/>
      </w:pPr>
      <w:r w:rsidRPr="003B1F6D">
        <w:t>Заявитель вправе отказаться от результата муниципальной услуги либо от ее предоставления на любом этапе.</w:t>
      </w:r>
    </w:p>
    <w:p w:rsidR="003B1F6D" w:rsidRPr="003B1F6D" w:rsidRDefault="003B1F6D" w:rsidP="003B1F6D">
      <w:pPr>
        <w:ind w:firstLine="709"/>
        <w:jc w:val="both"/>
      </w:pPr>
      <w:bookmarkStart w:id="57" w:name="sub_67"/>
      <w:r w:rsidRPr="003B1F6D">
        <w:t>2.5. Срок предоставления муниципальной услуги</w:t>
      </w:r>
    </w:p>
    <w:bookmarkEnd w:id="57"/>
    <w:p w:rsidR="003B1F6D" w:rsidRPr="003B1F6D" w:rsidRDefault="003B1F6D" w:rsidP="003B1F6D">
      <w:pPr>
        <w:ind w:firstLine="709"/>
        <w:jc w:val="both"/>
      </w:pPr>
      <w:r w:rsidRPr="003B1F6D">
        <w:t>Срок предоставления муниципальной услуги составляет:</w:t>
      </w:r>
    </w:p>
    <w:p w:rsidR="003B1F6D" w:rsidRPr="003B1F6D" w:rsidRDefault="003B1F6D" w:rsidP="003B1F6D">
      <w:pPr>
        <w:ind w:firstLine="709"/>
        <w:jc w:val="both"/>
      </w:pPr>
      <w:r w:rsidRPr="003B1F6D">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A61208" w:rsidRPr="00A61208" w:rsidRDefault="003B1F6D" w:rsidP="003B1F6D">
      <w:pPr>
        <w:ind w:firstLine="709"/>
        <w:jc w:val="both"/>
      </w:pPr>
      <w:r w:rsidRPr="003B1F6D">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w:t>
      </w:r>
      <w:r w:rsidR="00DB2DC1" w:rsidRPr="00A61208">
        <w:t>если иное не предусмотрено</w:t>
      </w:r>
      <w:r w:rsidR="00A61208">
        <w:t xml:space="preserve"> </w:t>
      </w:r>
      <w:hyperlink r:id="rId12" w:anchor="64U0IK" w:history="1">
        <w:r w:rsidR="00A61208" w:rsidRPr="00A61208">
          <w:t>Закон</w:t>
        </w:r>
        <w:r w:rsidR="00A61208">
          <w:t>ом</w:t>
        </w:r>
        <w:r w:rsidR="00A61208" w:rsidRPr="00A61208">
          <w:t xml:space="preserve"> Республики Дагестан от 29 декабря 2017 года </w:t>
        </w:r>
        <w:r w:rsidR="007B5AA9">
          <w:t>№</w:t>
        </w:r>
        <w:r w:rsidR="00A61208" w:rsidRPr="00A61208">
          <w:t xml:space="preserve"> 116 «О некоторых вопросах регулирования земельных отношений в Республике Дагестан»</w:t>
        </w:r>
      </w:hyperlink>
      <w:r w:rsidR="00A61208">
        <w:t xml:space="preserve"> (в редакции Закона Республики Дагестан от 10.06.2024 № 49)</w:t>
      </w:r>
      <w:r w:rsidR="00B70CB4">
        <w:t>;</w:t>
      </w:r>
    </w:p>
    <w:p w:rsidR="003B1F6D" w:rsidRPr="00EE2C1E" w:rsidRDefault="003B1F6D" w:rsidP="003B1F6D">
      <w:pPr>
        <w:ind w:firstLine="709"/>
        <w:jc w:val="both"/>
      </w:pPr>
      <w:r w:rsidRPr="003B1F6D">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6"/>
            <w:color w:val="auto"/>
          </w:rPr>
          <w:t>пунктом 2.9.3</w:t>
        </w:r>
      </w:hyperlink>
      <w:r w:rsidRPr="00EE2C1E">
        <w:t xml:space="preserve"> настоящего Регламента. В случае, если в распоряжении </w:t>
      </w:r>
      <w:r w:rsidR="00EE2C1E">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EE2C1E">
        <w:t>Администрацию</w:t>
      </w:r>
      <w:r w:rsidRPr="00EE2C1E">
        <w:t xml:space="preserve"> документов и (или) информации, подтверждающих возникновение таких оснований.</w:t>
      </w:r>
    </w:p>
    <w:p w:rsidR="003B1F6D" w:rsidRPr="00EE2C1E" w:rsidRDefault="003B1F6D" w:rsidP="003B1F6D">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rsidR="003B1F6D" w:rsidRPr="00EE2C1E" w:rsidRDefault="003B1F6D" w:rsidP="003B1F6D">
      <w:pPr>
        <w:ind w:firstLine="709"/>
        <w:jc w:val="both"/>
      </w:pPr>
      <w:bookmarkStart w:id="58" w:name="sub_68"/>
      <w:r w:rsidRPr="00EE2C1E">
        <w:t>2.6. Правовые основания для предоставления муниципальной услуги</w:t>
      </w:r>
    </w:p>
    <w:bookmarkEnd w:id="58"/>
    <w:p w:rsidR="003B1F6D" w:rsidRPr="00EE2C1E" w:rsidRDefault="003B1F6D" w:rsidP="003B1F6D">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rsidR="003B1F6D" w:rsidRPr="00EE2C1E" w:rsidRDefault="00B70CB4" w:rsidP="003B1F6D">
      <w:pPr>
        <w:ind w:firstLine="709"/>
        <w:jc w:val="both"/>
      </w:pPr>
      <w:bookmarkStart w:id="59" w:name="sub_69"/>
      <w:r>
        <w:t>-</w:t>
      </w:r>
      <w:r w:rsidR="003B1F6D" w:rsidRPr="00EE2C1E">
        <w:t xml:space="preserve"> </w:t>
      </w:r>
      <w:hyperlink r:id="rId13" w:history="1">
        <w:r w:rsidR="003B1F6D" w:rsidRPr="00EE2C1E">
          <w:rPr>
            <w:rStyle w:val="af6"/>
            <w:color w:val="auto"/>
          </w:rPr>
          <w:t>Конституци</w:t>
        </w:r>
        <w:r>
          <w:rPr>
            <w:rStyle w:val="af6"/>
            <w:color w:val="auto"/>
          </w:rPr>
          <w:t>ей</w:t>
        </w:r>
      </w:hyperlink>
      <w:r w:rsidR="003B1F6D" w:rsidRPr="00EE2C1E">
        <w:t xml:space="preserve"> Российской Федерации;</w:t>
      </w:r>
    </w:p>
    <w:p w:rsidR="003B1F6D" w:rsidRPr="00EE2C1E" w:rsidRDefault="00B70CB4" w:rsidP="003B1F6D">
      <w:pPr>
        <w:ind w:firstLine="709"/>
        <w:jc w:val="both"/>
      </w:pPr>
      <w:bookmarkStart w:id="60" w:name="sub_70"/>
      <w:bookmarkEnd w:id="59"/>
      <w:r>
        <w:t>-</w:t>
      </w:r>
      <w:r w:rsidR="003B1F6D" w:rsidRPr="00EE2C1E">
        <w:t xml:space="preserve"> </w:t>
      </w:r>
      <w:hyperlink r:id="rId14" w:history="1">
        <w:r w:rsidR="003B1F6D" w:rsidRPr="00EE2C1E">
          <w:rPr>
            <w:rStyle w:val="af6"/>
            <w:color w:val="auto"/>
          </w:rPr>
          <w:t>Земельны</w:t>
        </w:r>
        <w:r>
          <w:rPr>
            <w:rStyle w:val="af6"/>
            <w:color w:val="auto"/>
          </w:rPr>
          <w:t>м</w:t>
        </w:r>
        <w:r w:rsidR="003B1F6D" w:rsidRPr="00EE2C1E">
          <w:rPr>
            <w:rStyle w:val="af6"/>
            <w:color w:val="auto"/>
          </w:rPr>
          <w:t xml:space="preserve"> кодекс</w:t>
        </w:r>
      </w:hyperlink>
      <w:r>
        <w:rPr>
          <w:rStyle w:val="af6"/>
          <w:color w:val="auto"/>
        </w:rPr>
        <w:t>ом</w:t>
      </w:r>
      <w:r w:rsidR="003B1F6D" w:rsidRPr="00EE2C1E">
        <w:t xml:space="preserve"> Российской Федерации;</w:t>
      </w:r>
    </w:p>
    <w:p w:rsidR="00B70CB4" w:rsidRDefault="00B70CB4" w:rsidP="003B1F6D">
      <w:pPr>
        <w:ind w:firstLine="709"/>
        <w:jc w:val="both"/>
      </w:pPr>
      <w:bookmarkStart w:id="61" w:name="sub_71"/>
      <w:bookmarkEnd w:id="60"/>
      <w:r>
        <w:t xml:space="preserve">- </w:t>
      </w:r>
      <w:hyperlink r:id="rId15" w:history="1">
        <w:r w:rsidR="003B1F6D" w:rsidRPr="00EE2C1E">
          <w:rPr>
            <w:rStyle w:val="af6"/>
            <w:color w:val="auto"/>
          </w:rPr>
          <w:t>Федеральны</w:t>
        </w:r>
        <w:r>
          <w:rPr>
            <w:rStyle w:val="af6"/>
            <w:color w:val="auto"/>
          </w:rPr>
          <w:t>м</w:t>
        </w:r>
        <w:r w:rsidR="003B1F6D" w:rsidRPr="00EE2C1E">
          <w:rPr>
            <w:rStyle w:val="af6"/>
            <w:color w:val="auto"/>
          </w:rPr>
          <w:t xml:space="preserve"> закон</w:t>
        </w:r>
      </w:hyperlink>
      <w:r>
        <w:rPr>
          <w:rStyle w:val="af6"/>
          <w:color w:val="auto"/>
        </w:rPr>
        <w:t>ом</w:t>
      </w:r>
      <w:r w:rsidR="003B1F6D" w:rsidRPr="00EE2C1E">
        <w:t xml:space="preserve"> от 25.10.2001 </w:t>
      </w:r>
      <w:r w:rsidR="00EE2C1E">
        <w:t>№</w:t>
      </w:r>
      <w:r w:rsidR="003B1F6D" w:rsidRPr="00EE2C1E">
        <w:t xml:space="preserve"> 137-ФЗ </w:t>
      </w:r>
      <w:r w:rsidR="00EE2C1E">
        <w:t>«</w:t>
      </w:r>
      <w:r w:rsidR="003B1F6D" w:rsidRPr="00EE2C1E">
        <w:t>О введении в действие Земельного кодекса Российской Федерации</w:t>
      </w:r>
      <w:r w:rsidR="00EE2C1E">
        <w:t>»</w:t>
      </w:r>
      <w:r w:rsidR="003B1F6D" w:rsidRPr="00EE2C1E">
        <w:t>;</w:t>
      </w:r>
      <w:bookmarkEnd w:id="61"/>
    </w:p>
    <w:p w:rsidR="003B1F6D" w:rsidRPr="00EE2C1E" w:rsidRDefault="00B70CB4" w:rsidP="003B1F6D">
      <w:pPr>
        <w:ind w:firstLine="709"/>
        <w:jc w:val="both"/>
      </w:pPr>
      <w:r>
        <w:t xml:space="preserve">- </w:t>
      </w:r>
      <w:hyperlink r:id="rId16" w:history="1">
        <w:r w:rsidR="003B1F6D" w:rsidRPr="00EE2C1E">
          <w:rPr>
            <w:rStyle w:val="af6"/>
            <w:color w:val="auto"/>
          </w:rPr>
          <w:t>Федеральны</w:t>
        </w:r>
        <w:r>
          <w:rPr>
            <w:rStyle w:val="af6"/>
            <w:color w:val="auto"/>
          </w:rPr>
          <w:t>м</w:t>
        </w:r>
        <w:r w:rsidR="003B1F6D" w:rsidRPr="00EE2C1E">
          <w:rPr>
            <w:rStyle w:val="af6"/>
            <w:color w:val="auto"/>
          </w:rPr>
          <w:t xml:space="preserve"> закон</w:t>
        </w:r>
      </w:hyperlink>
      <w:r>
        <w:t>ом</w:t>
      </w:r>
      <w:r w:rsidR="003B1F6D" w:rsidRPr="00EE2C1E">
        <w:t xml:space="preserve"> от 06.10.2003 </w:t>
      </w:r>
      <w:r w:rsidR="00EE2C1E">
        <w:t>№</w:t>
      </w:r>
      <w:r w:rsidR="003B1F6D" w:rsidRPr="00EE2C1E">
        <w:t xml:space="preserve"> 131-ФЗ </w:t>
      </w:r>
      <w:r w:rsidR="00EE2C1E">
        <w:t>«</w:t>
      </w:r>
      <w:r w:rsidR="003B1F6D" w:rsidRPr="00EE2C1E">
        <w:t>Об общих принципах организации местного самоуправления в Российской Федерации</w:t>
      </w:r>
      <w:r w:rsidR="00EE2C1E">
        <w:t>»</w:t>
      </w:r>
      <w:r w:rsidR="003B1F6D" w:rsidRPr="00EE2C1E">
        <w:t>;</w:t>
      </w:r>
    </w:p>
    <w:p w:rsidR="003B1F6D" w:rsidRPr="00EE2C1E" w:rsidRDefault="00B70CB4" w:rsidP="003B1F6D">
      <w:pPr>
        <w:ind w:firstLine="709"/>
        <w:jc w:val="both"/>
      </w:pPr>
      <w:r>
        <w:t xml:space="preserve">- </w:t>
      </w:r>
      <w:hyperlink r:id="rId17" w:history="1">
        <w:r w:rsidR="003B1F6D" w:rsidRPr="00EE2C1E">
          <w:rPr>
            <w:rStyle w:val="af6"/>
            <w:color w:val="auto"/>
          </w:rPr>
          <w:t>Федеральны</w:t>
        </w:r>
        <w:r>
          <w:rPr>
            <w:rStyle w:val="af6"/>
            <w:color w:val="auto"/>
          </w:rPr>
          <w:t>м</w:t>
        </w:r>
        <w:r w:rsidR="003B1F6D" w:rsidRPr="00EE2C1E">
          <w:rPr>
            <w:rStyle w:val="af6"/>
            <w:color w:val="auto"/>
          </w:rPr>
          <w:t xml:space="preserve"> закон</w:t>
        </w:r>
      </w:hyperlink>
      <w:r>
        <w:rPr>
          <w:rStyle w:val="af6"/>
          <w:color w:val="auto"/>
        </w:rPr>
        <w:t>ом</w:t>
      </w:r>
      <w:r w:rsidR="003B1F6D" w:rsidRPr="00EE2C1E">
        <w:t xml:space="preserve"> от 27.07.2010 </w:t>
      </w:r>
      <w:r w:rsidR="00EE2C1E">
        <w:t>№</w:t>
      </w:r>
      <w:r w:rsidR="003B1F6D" w:rsidRPr="00EE2C1E">
        <w:t xml:space="preserve"> 210-ФЗ </w:t>
      </w:r>
      <w:r w:rsidR="00EE2C1E">
        <w:t>«</w:t>
      </w:r>
      <w:r w:rsidR="003B1F6D" w:rsidRPr="00EE2C1E">
        <w:t>Об организации предоставления государственных и муниципальных услуг</w:t>
      </w:r>
      <w:r w:rsidR="00EE2C1E">
        <w:t>»</w:t>
      </w:r>
      <w:r w:rsidR="003B1F6D" w:rsidRPr="00EE2C1E">
        <w:t>;</w:t>
      </w:r>
    </w:p>
    <w:p w:rsidR="003B1F6D" w:rsidRPr="00EE2C1E" w:rsidRDefault="00B70CB4" w:rsidP="003B1F6D">
      <w:pPr>
        <w:ind w:firstLine="709"/>
        <w:jc w:val="both"/>
      </w:pPr>
      <w:bookmarkStart w:id="62" w:name="sub_72"/>
      <w:r>
        <w:t xml:space="preserve">- </w:t>
      </w:r>
      <w:hyperlink r:id="rId18" w:history="1">
        <w:r w:rsidR="003B1F6D" w:rsidRPr="00EE2C1E">
          <w:rPr>
            <w:rStyle w:val="af6"/>
            <w:color w:val="auto"/>
          </w:rPr>
          <w:t>Федеральны</w:t>
        </w:r>
        <w:r>
          <w:rPr>
            <w:rStyle w:val="af6"/>
            <w:color w:val="auto"/>
          </w:rPr>
          <w:t>м</w:t>
        </w:r>
        <w:r w:rsidR="003B1F6D" w:rsidRPr="00EE2C1E">
          <w:rPr>
            <w:rStyle w:val="af6"/>
            <w:color w:val="auto"/>
          </w:rPr>
          <w:t xml:space="preserve"> закон</w:t>
        </w:r>
      </w:hyperlink>
      <w:r>
        <w:rPr>
          <w:rStyle w:val="af6"/>
          <w:color w:val="auto"/>
        </w:rPr>
        <w:t>ом</w:t>
      </w:r>
      <w:r w:rsidR="003B1F6D" w:rsidRPr="00EE2C1E">
        <w:t xml:space="preserve"> от 06.04.2011 </w:t>
      </w:r>
      <w:r w:rsidR="00EE2C1E" w:rsidRPr="00EE2C1E">
        <w:t>№</w:t>
      </w:r>
      <w:r w:rsidR="003B1F6D" w:rsidRPr="00EE2C1E">
        <w:t xml:space="preserve"> 63-ФЗ </w:t>
      </w:r>
      <w:r w:rsidR="00EE2C1E" w:rsidRPr="00EE2C1E">
        <w:t>«</w:t>
      </w:r>
      <w:r w:rsidR="003B1F6D" w:rsidRPr="00EE2C1E">
        <w:t>Об электронной подписи</w:t>
      </w:r>
      <w:r w:rsidR="00EE2C1E" w:rsidRPr="00EE2C1E">
        <w:t>»</w:t>
      </w:r>
      <w:r w:rsidR="003B1F6D" w:rsidRPr="00EE2C1E">
        <w:t>;</w:t>
      </w:r>
    </w:p>
    <w:p w:rsidR="003B1F6D" w:rsidRPr="00EE2C1E" w:rsidRDefault="00B70CB4" w:rsidP="003B1F6D">
      <w:pPr>
        <w:ind w:firstLine="709"/>
        <w:jc w:val="both"/>
      </w:pPr>
      <w:bookmarkStart w:id="63" w:name="sub_73"/>
      <w:bookmarkEnd w:id="62"/>
      <w:r>
        <w:t xml:space="preserve">- </w:t>
      </w:r>
      <w:hyperlink r:id="rId19" w:history="1">
        <w:r w:rsidR="003B1F6D" w:rsidRPr="00EE2C1E">
          <w:rPr>
            <w:rStyle w:val="af6"/>
            <w:color w:val="auto"/>
          </w:rPr>
          <w:t>Федеральны</w:t>
        </w:r>
        <w:r>
          <w:rPr>
            <w:rStyle w:val="af6"/>
            <w:color w:val="auto"/>
          </w:rPr>
          <w:t>м</w:t>
        </w:r>
        <w:r w:rsidR="003B1F6D" w:rsidRPr="00EE2C1E">
          <w:rPr>
            <w:rStyle w:val="af6"/>
            <w:color w:val="auto"/>
          </w:rPr>
          <w:t xml:space="preserve"> закон</w:t>
        </w:r>
      </w:hyperlink>
      <w:r>
        <w:rPr>
          <w:rStyle w:val="af6"/>
          <w:color w:val="auto"/>
        </w:rPr>
        <w:t>ом</w:t>
      </w:r>
      <w:r w:rsidR="003B1F6D" w:rsidRPr="00EE2C1E">
        <w:t xml:space="preserve"> от 13.07.2015 </w:t>
      </w:r>
      <w:r w:rsidR="00EE2C1E">
        <w:t>№</w:t>
      </w:r>
      <w:r w:rsidR="003B1F6D" w:rsidRPr="00EE2C1E">
        <w:t xml:space="preserve"> 218-ФЗ </w:t>
      </w:r>
      <w:r w:rsidR="00EE2C1E">
        <w:t>«</w:t>
      </w:r>
      <w:r w:rsidR="003B1F6D" w:rsidRPr="00EE2C1E">
        <w:t>О государственной регистрации недвижимости</w:t>
      </w:r>
      <w:r w:rsidR="00EE2C1E">
        <w:t>»</w:t>
      </w:r>
      <w:r w:rsidR="003B1F6D" w:rsidRPr="00EE2C1E">
        <w:t>;</w:t>
      </w:r>
    </w:p>
    <w:p w:rsidR="003B1F6D" w:rsidRPr="00EE2C1E" w:rsidRDefault="00C4509B" w:rsidP="003B1F6D">
      <w:pPr>
        <w:ind w:firstLine="709"/>
        <w:jc w:val="both"/>
      </w:pPr>
      <w:bookmarkStart w:id="64" w:name="sub_74"/>
      <w:bookmarkEnd w:id="63"/>
      <w:r>
        <w:lastRenderedPageBreak/>
        <w:t xml:space="preserve">- </w:t>
      </w:r>
      <w:hyperlink r:id="rId20" w:history="1">
        <w:r w:rsidR="003B1F6D" w:rsidRPr="00EE2C1E">
          <w:rPr>
            <w:rStyle w:val="af6"/>
            <w:color w:val="auto"/>
          </w:rPr>
          <w:t>Постановление</w:t>
        </w:r>
      </w:hyperlink>
      <w:r>
        <w:rPr>
          <w:rStyle w:val="af6"/>
          <w:color w:val="auto"/>
        </w:rPr>
        <w:t>м</w:t>
      </w:r>
      <w:r w:rsidR="003B1F6D" w:rsidRPr="00EE2C1E">
        <w:t xml:space="preserve"> Правительства Российской Федерации от 07.07.2011 </w:t>
      </w:r>
      <w:r w:rsidR="00EE2C1E">
        <w:t>№</w:t>
      </w:r>
      <w:r w:rsidR="003B1F6D" w:rsidRPr="00EE2C1E">
        <w:t xml:space="preserve"> 553 </w:t>
      </w:r>
      <w:r w:rsidR="00EE2C1E">
        <w:t>«</w:t>
      </w:r>
      <w:r w:rsidR="003B1F6D"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E2C1E">
        <w:t>»</w:t>
      </w:r>
      <w:r w:rsidR="003B1F6D" w:rsidRPr="00EE2C1E">
        <w:t>;</w:t>
      </w:r>
    </w:p>
    <w:p w:rsidR="003B1F6D" w:rsidRPr="00EE2C1E" w:rsidRDefault="00C4509B" w:rsidP="003B1F6D">
      <w:pPr>
        <w:ind w:firstLine="709"/>
        <w:jc w:val="both"/>
      </w:pPr>
      <w:bookmarkStart w:id="65" w:name="sub_75"/>
      <w:bookmarkEnd w:id="64"/>
      <w:r>
        <w:t xml:space="preserve">- </w:t>
      </w:r>
      <w:hyperlink r:id="rId21" w:history="1">
        <w:r w:rsidR="003B1F6D" w:rsidRPr="00EE2C1E">
          <w:rPr>
            <w:rStyle w:val="af6"/>
            <w:color w:val="auto"/>
          </w:rPr>
          <w:t>Постановление</w:t>
        </w:r>
      </w:hyperlink>
      <w:r>
        <w:rPr>
          <w:rStyle w:val="af6"/>
          <w:color w:val="auto"/>
        </w:rPr>
        <w:t>м</w:t>
      </w:r>
      <w:r w:rsidR="003B1F6D" w:rsidRPr="00EE2C1E">
        <w:t xml:space="preserve"> Правительства Российской Федерации от 08.09.2010 </w:t>
      </w:r>
      <w:r w:rsidR="00EE2C1E">
        <w:t>№</w:t>
      </w:r>
      <w:r w:rsidR="003B1F6D" w:rsidRPr="00EE2C1E">
        <w:t xml:space="preserve"> 697 </w:t>
      </w:r>
      <w:r w:rsidR="00EE2C1E">
        <w:t>«</w:t>
      </w:r>
      <w:r w:rsidR="003B1F6D" w:rsidRPr="00EE2C1E">
        <w:t>О единой системе межведомственного электронного взаимодействия</w:t>
      </w:r>
      <w:r w:rsidR="00EE2C1E">
        <w:t>»</w:t>
      </w:r>
      <w:r w:rsidR="003B1F6D" w:rsidRPr="00EE2C1E">
        <w:t>;</w:t>
      </w:r>
    </w:p>
    <w:p w:rsidR="003B1F6D" w:rsidRPr="00EE2C1E" w:rsidRDefault="00C4509B" w:rsidP="003B1F6D">
      <w:pPr>
        <w:ind w:firstLine="709"/>
        <w:jc w:val="both"/>
      </w:pPr>
      <w:bookmarkStart w:id="66" w:name="sub_76"/>
      <w:bookmarkEnd w:id="65"/>
      <w:r>
        <w:t xml:space="preserve">- </w:t>
      </w:r>
      <w:hyperlink r:id="rId22" w:history="1">
        <w:r w:rsidR="003B1F6D" w:rsidRPr="00EE2C1E">
          <w:rPr>
            <w:rStyle w:val="af6"/>
            <w:color w:val="auto"/>
          </w:rPr>
          <w:t>Постановление</w:t>
        </w:r>
      </w:hyperlink>
      <w:r>
        <w:rPr>
          <w:rStyle w:val="af6"/>
          <w:color w:val="auto"/>
        </w:rPr>
        <w:t>м</w:t>
      </w:r>
      <w:r w:rsidR="003B1F6D" w:rsidRPr="00EE2C1E">
        <w:t xml:space="preserve"> Правительства Российской Федерации от 25.06.2012 </w:t>
      </w:r>
      <w:r w:rsidR="00EE2C1E">
        <w:t>№</w:t>
      </w:r>
      <w:r w:rsidR="003B1F6D" w:rsidRPr="00EE2C1E">
        <w:t xml:space="preserve"> 634 </w:t>
      </w:r>
      <w:r w:rsidR="00EE2C1E">
        <w:t>«</w:t>
      </w:r>
      <w:r w:rsidR="003B1F6D" w:rsidRPr="00EE2C1E">
        <w:t>О видах электронной подписи, использование которых допускается при обращении за получением государственных и муниципальных услуг</w:t>
      </w:r>
      <w:r w:rsidR="00EE2C1E">
        <w:t>»</w:t>
      </w:r>
      <w:r w:rsidR="003B1F6D" w:rsidRPr="00EE2C1E">
        <w:t>;</w:t>
      </w:r>
    </w:p>
    <w:p w:rsidR="003B1F6D" w:rsidRPr="00EE2C1E" w:rsidRDefault="00C4509B" w:rsidP="003B1F6D">
      <w:pPr>
        <w:ind w:firstLine="709"/>
        <w:jc w:val="both"/>
      </w:pPr>
      <w:bookmarkStart w:id="67" w:name="sub_77"/>
      <w:bookmarkEnd w:id="66"/>
      <w:r>
        <w:t xml:space="preserve">- </w:t>
      </w:r>
      <w:hyperlink r:id="rId23" w:history="1">
        <w:r w:rsidR="003B1F6D" w:rsidRPr="00EE2C1E">
          <w:rPr>
            <w:rStyle w:val="af6"/>
            <w:color w:val="auto"/>
          </w:rPr>
          <w:t>Постановление</w:t>
        </w:r>
      </w:hyperlink>
      <w:r>
        <w:rPr>
          <w:rStyle w:val="af6"/>
          <w:color w:val="auto"/>
        </w:rPr>
        <w:t>м</w:t>
      </w:r>
      <w:r w:rsidR="003B1F6D" w:rsidRPr="00EE2C1E">
        <w:t xml:space="preserve"> Правительства Российской Федерации от 08.07.1997 </w:t>
      </w:r>
      <w:r w:rsidR="00EE2C1E">
        <w:t>№</w:t>
      </w:r>
      <w:r w:rsidR="003B1F6D" w:rsidRPr="00EE2C1E">
        <w:t xml:space="preserve"> 828 </w:t>
      </w:r>
      <w:r w:rsidR="00EE2C1E">
        <w:t>«</w:t>
      </w:r>
      <w:r w:rsidR="003B1F6D" w:rsidRPr="00EE2C1E">
        <w:t>Об утверждении Положения о паспорте гражданина Российской Федерации, образца бланка и описания паспорта гражданина Российской Федерации</w:t>
      </w:r>
      <w:r w:rsidR="00EE2C1E">
        <w:t>»</w:t>
      </w:r>
      <w:r w:rsidR="003B1F6D" w:rsidRPr="00EE2C1E">
        <w:t>;</w:t>
      </w:r>
    </w:p>
    <w:p w:rsidR="003B1F6D" w:rsidRPr="00EE2C1E" w:rsidRDefault="00C4509B" w:rsidP="003B1F6D">
      <w:pPr>
        <w:ind w:firstLine="709"/>
        <w:jc w:val="both"/>
      </w:pPr>
      <w:bookmarkStart w:id="68" w:name="sub_78"/>
      <w:bookmarkEnd w:id="67"/>
      <w:r>
        <w:t xml:space="preserve">- </w:t>
      </w:r>
      <w:hyperlink r:id="rId24" w:history="1">
        <w:r w:rsidR="003B1F6D" w:rsidRPr="00EE2C1E">
          <w:rPr>
            <w:rStyle w:val="af6"/>
            <w:color w:val="auto"/>
          </w:rPr>
          <w:t>Постановление</w:t>
        </w:r>
      </w:hyperlink>
      <w:r>
        <w:rPr>
          <w:rStyle w:val="af6"/>
          <w:color w:val="auto"/>
        </w:rPr>
        <w:t>м</w:t>
      </w:r>
      <w:r w:rsidR="003B1F6D" w:rsidRPr="00EE2C1E">
        <w:t xml:space="preserve"> Правительства Российской Федерации от 22.12.2012 </w:t>
      </w:r>
      <w:r w:rsidR="00EE2C1E">
        <w:t>№</w:t>
      </w:r>
      <w:r w:rsidR="003B1F6D" w:rsidRPr="00EE2C1E">
        <w:t xml:space="preserve"> 1376 </w:t>
      </w:r>
      <w:r w:rsidR="00EE2C1E">
        <w:t>«</w:t>
      </w:r>
      <w:r w:rsidR="003B1F6D" w:rsidRPr="00EE2C1E">
        <w:t>Об утверждении Правил организации деятельности многофункциональных центров предоставления государственных и муниципальных услуг</w:t>
      </w:r>
      <w:r w:rsidR="00EE2C1E">
        <w:t>»</w:t>
      </w:r>
      <w:r w:rsidR="003B1F6D" w:rsidRPr="00EE2C1E">
        <w:t>;</w:t>
      </w:r>
    </w:p>
    <w:bookmarkEnd w:id="68"/>
    <w:p w:rsidR="003B1F6D" w:rsidRPr="00EE2C1E" w:rsidRDefault="00C4509B" w:rsidP="003B1F6D">
      <w:pPr>
        <w:ind w:firstLine="709"/>
        <w:jc w:val="both"/>
      </w:pPr>
      <w:r>
        <w:t xml:space="preserve">- </w:t>
      </w:r>
      <w:hyperlink r:id="rId25" w:history="1">
        <w:r w:rsidR="003B1F6D" w:rsidRPr="00EE2C1E">
          <w:rPr>
            <w:rStyle w:val="af6"/>
            <w:color w:val="auto"/>
          </w:rPr>
          <w:t>Постановление</w:t>
        </w:r>
      </w:hyperlink>
      <w:r w:rsidR="003B1F6D" w:rsidRPr="00EE2C1E">
        <w:t xml:space="preserve"> Правительства Российской Федерации от 26.03.2016 </w:t>
      </w:r>
      <w:r w:rsidR="00EE2C1E">
        <w:t>№</w:t>
      </w:r>
      <w:r w:rsidR="003B1F6D" w:rsidRPr="00EE2C1E">
        <w:t xml:space="preserve"> 236 </w:t>
      </w:r>
      <w:r w:rsidR="00EE2C1E">
        <w:t>«</w:t>
      </w:r>
      <w:r w:rsidR="003B1F6D" w:rsidRPr="00EE2C1E">
        <w:t>О требованиях к предоставлению в электронной форме государственных и муниципальных услуг</w:t>
      </w:r>
      <w:r w:rsidR="00EE2C1E">
        <w:t>»</w:t>
      </w:r>
      <w:r w:rsidR="003B1F6D" w:rsidRPr="00EE2C1E">
        <w:t>;</w:t>
      </w:r>
    </w:p>
    <w:p w:rsidR="003B1F6D" w:rsidRPr="00EE2C1E" w:rsidRDefault="00A06167" w:rsidP="003B1F6D">
      <w:pPr>
        <w:ind w:firstLine="709"/>
        <w:jc w:val="both"/>
      </w:pPr>
      <w:r>
        <w:t xml:space="preserve">- </w:t>
      </w:r>
      <w:hyperlink r:id="rId26" w:history="1">
        <w:r w:rsidR="003B1F6D" w:rsidRPr="00EE2C1E">
          <w:rPr>
            <w:rStyle w:val="af6"/>
            <w:color w:val="auto"/>
          </w:rPr>
          <w:t>Приказ</w:t>
        </w:r>
      </w:hyperlink>
      <w:r>
        <w:rPr>
          <w:rStyle w:val="af6"/>
          <w:color w:val="auto"/>
        </w:rPr>
        <w:t>ом</w:t>
      </w:r>
      <w:r w:rsidR="003B1F6D" w:rsidRPr="00EE2C1E">
        <w:t xml:space="preserve"> Росреестра от 02.09.2020 </w:t>
      </w:r>
      <w:r w:rsidR="00EE2C1E">
        <w:t>№</w:t>
      </w:r>
      <w:r w:rsidR="003B1F6D" w:rsidRPr="00EE2C1E">
        <w:t xml:space="preserve"> П/0321 </w:t>
      </w:r>
      <w:r w:rsidR="00EE2C1E">
        <w:t>«</w:t>
      </w:r>
      <w:r w:rsidR="003B1F6D" w:rsidRPr="00EE2C1E">
        <w:t>Об утверждении перечня документов, подтверждающих право заявителя на приобретение земельного участка без проведения торгов</w:t>
      </w:r>
      <w:r w:rsidR="00EE2C1E">
        <w:t>»</w:t>
      </w:r>
      <w:r w:rsidR="003B1F6D" w:rsidRPr="00EE2C1E">
        <w:t>;</w:t>
      </w:r>
    </w:p>
    <w:p w:rsidR="007B5AA9" w:rsidRPr="00A61208" w:rsidRDefault="007B5AA9" w:rsidP="007B5AA9">
      <w:pPr>
        <w:ind w:firstLine="709"/>
        <w:jc w:val="both"/>
      </w:pPr>
      <w:r>
        <w:t xml:space="preserve">- </w:t>
      </w:r>
      <w:hyperlink r:id="rId27" w:anchor="64U0IK" w:history="1">
        <w:r w:rsidRPr="00A61208">
          <w:t>Закон</w:t>
        </w:r>
        <w:r>
          <w:t>ом</w:t>
        </w:r>
        <w:r w:rsidRPr="00A61208">
          <w:t xml:space="preserve"> Республики Дагестан от 29 декабря 2017 года </w:t>
        </w:r>
        <w:r>
          <w:t>№</w:t>
        </w:r>
        <w:r w:rsidRPr="00A61208">
          <w:t xml:space="preserve"> 116 «О некоторых вопросах регулирования земельных отношений в Республике Дагестан»</w:t>
        </w:r>
      </w:hyperlink>
      <w:r>
        <w:t xml:space="preserve"> (в редакции Закона Республики Дагестан от 10.06.2024 № 49);</w:t>
      </w:r>
    </w:p>
    <w:p w:rsidR="003B1F6D" w:rsidRPr="00EE2C1E" w:rsidRDefault="007B5AA9" w:rsidP="003B1F6D">
      <w:pPr>
        <w:ind w:firstLine="709"/>
        <w:jc w:val="both"/>
      </w:pPr>
      <w:bookmarkStart w:id="69" w:name="sub_79"/>
      <w:r>
        <w:t xml:space="preserve">- </w:t>
      </w:r>
      <w:hyperlink r:id="rId28" w:history="1">
        <w:r w:rsidR="003B1F6D" w:rsidRPr="00EE2C1E">
          <w:rPr>
            <w:rStyle w:val="af6"/>
            <w:color w:val="auto"/>
          </w:rPr>
          <w:t>Устав</w:t>
        </w:r>
      </w:hyperlink>
      <w:r w:rsidR="003B1F6D" w:rsidRPr="00EE2C1E">
        <w:t xml:space="preserve"> </w:t>
      </w:r>
      <w:r w:rsidR="0028168A">
        <w:t>МР «</w:t>
      </w:r>
      <w:r w:rsidR="0028168A">
        <w:rPr>
          <w:rFonts w:eastAsia="Calibri;Arial"/>
          <w:color w:val="000000"/>
          <w:lang w:eastAsia="en-US"/>
        </w:rPr>
        <w:t>Цунтинском района</w:t>
      </w:r>
      <w:r>
        <w:t>»</w:t>
      </w:r>
      <w:r w:rsidR="003B1F6D" w:rsidRPr="00EE2C1E">
        <w:t>;</w:t>
      </w:r>
    </w:p>
    <w:p w:rsidR="003B1F6D" w:rsidRPr="003B1F6D" w:rsidRDefault="007B5AA9" w:rsidP="003B1F6D">
      <w:pPr>
        <w:ind w:firstLine="709"/>
        <w:jc w:val="both"/>
      </w:pPr>
      <w:bookmarkStart w:id="70" w:name="sub_81"/>
      <w:bookmarkEnd w:id="69"/>
      <w:r>
        <w:t xml:space="preserve">- </w:t>
      </w:r>
      <w:r w:rsidR="003B1F6D" w:rsidRPr="003B1F6D">
        <w:t xml:space="preserve">иными нормативными правовыми актами Российской Федерации, </w:t>
      </w:r>
      <w:r>
        <w:t xml:space="preserve">Республики Дагестан, администрации </w:t>
      </w:r>
      <w:r w:rsidR="0028168A">
        <w:rPr>
          <w:rFonts w:eastAsia="Calibri;Arial"/>
          <w:color w:val="000000"/>
          <w:lang w:eastAsia="en-US"/>
        </w:rPr>
        <w:t xml:space="preserve">Цунтинском </w:t>
      </w:r>
      <w:r w:rsidR="00B83026">
        <w:rPr>
          <w:rFonts w:eastAsia="Calibri;Arial"/>
          <w:color w:val="000000"/>
          <w:lang w:eastAsia="en-US"/>
        </w:rPr>
        <w:t>района</w:t>
      </w:r>
      <w:r w:rsidR="00B83026" w:rsidRPr="00D96BA3">
        <w:rPr>
          <w:rFonts w:eastAsia="Calibri;Arial"/>
          <w:color w:val="000000"/>
          <w:lang w:eastAsia="en-US"/>
        </w:rPr>
        <w:t>,</w:t>
      </w:r>
      <w:r w:rsidR="003B1F6D" w:rsidRPr="003B1F6D">
        <w:t xml:space="preserve"> правовыми актами Администрации.</w:t>
      </w:r>
    </w:p>
    <w:bookmarkEnd w:id="70"/>
    <w:p w:rsidR="003B1F6D" w:rsidRPr="003B1F6D" w:rsidRDefault="003B1F6D" w:rsidP="003B1F6D">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w:t>
      </w:r>
      <w:r w:rsidR="00EE2C1E" w:rsidRPr="003B1F6D">
        <w:t xml:space="preserve">на </w:t>
      </w:r>
      <w:r w:rsidR="00EE2C1E" w:rsidRPr="00AC4DC5">
        <w:t xml:space="preserve">официальном сайте </w:t>
      </w:r>
      <w:r w:rsidR="00F97155">
        <w:t xml:space="preserve">Администрации </w:t>
      </w:r>
      <w:r w:rsidR="00EE2C1E" w:rsidRPr="00AC4DC5">
        <w:t>в разделе «Местное самоуправление»</w:t>
      </w:r>
      <w:r w:rsidRPr="003B1F6D">
        <w:t>.</w:t>
      </w:r>
    </w:p>
    <w:p w:rsidR="00DB2DC1" w:rsidRPr="0086749C" w:rsidRDefault="00DB2DC1" w:rsidP="00DB2DC1">
      <w:pPr>
        <w:tabs>
          <w:tab w:val="left" w:pos="7920"/>
        </w:tabs>
        <w:ind w:firstLine="709"/>
        <w:jc w:val="both"/>
        <w:rPr>
          <w:rFonts w:eastAsia="Calibri;Arial"/>
          <w:color w:val="000000"/>
          <w:lang w:eastAsia="en-US"/>
        </w:rPr>
      </w:pPr>
      <w:bookmarkStart w:id="71"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lastRenderedPageBreak/>
        <w:t>2.7.3</w:t>
      </w:r>
      <w:r w:rsidRPr="008D4EE2">
        <w:rPr>
          <w:rFonts w:eastAsia="Calibri;Arial"/>
          <w:color w:val="000000"/>
          <w:lang w:eastAsia="en-US"/>
        </w:rPr>
        <w:t xml:space="preserve">. В случае представления заявления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2.7.4</w:t>
      </w:r>
      <w:r w:rsidRPr="008D4EE2">
        <w:rPr>
          <w:rFonts w:eastAsia="Calibri;Arial"/>
          <w:color w:val="000000"/>
          <w:lang w:eastAsia="en-US"/>
        </w:rPr>
        <w:t xml:space="preserve">. Заявление, представляемое в </w:t>
      </w:r>
      <w:r w:rsidR="00311AAD">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sidR="00311AAD">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sidR="00311AAD">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sidR="00311AAD">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при проверке права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w:t>
      </w:r>
      <w:r w:rsidRPr="008D4EE2">
        <w:rPr>
          <w:rFonts w:eastAsia="Calibri;Arial"/>
          <w:color w:val="000000"/>
          <w:lang w:eastAsia="en-US"/>
        </w:rPr>
        <w:lastRenderedPageBreak/>
        <w:t>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w:t>
      </w:r>
      <w:r w:rsidR="0028168A">
        <w:rPr>
          <w:rFonts w:eastAsia="Calibri;Arial"/>
          <w:color w:val="000000"/>
          <w:lang w:eastAsia="en-US"/>
        </w:rPr>
        <w:t xml:space="preserve">Цунтинском </w:t>
      </w:r>
      <w:r w:rsidR="00FA2E98">
        <w:rPr>
          <w:rFonts w:eastAsia="Calibri;Arial"/>
          <w:color w:val="000000"/>
          <w:lang w:eastAsia="en-US"/>
        </w:rPr>
        <w:t>районе</w:t>
      </w:r>
      <w:r w:rsidR="00603685" w:rsidRPr="00D96BA3">
        <w:rPr>
          <w:rFonts w:eastAsia="Calibri;Arial"/>
          <w:color w:val="000000"/>
          <w:lang w:eastAsia="en-US"/>
        </w:rPr>
        <w:t xml:space="preserve">, </w:t>
      </w:r>
      <w:r w:rsidR="00603685">
        <w:rPr>
          <w:rFonts w:eastAsia="Calibri;Arial"/>
          <w:color w:val="000000"/>
          <w:lang w:eastAsia="en-US"/>
        </w:rPr>
        <w:t>Республики</w:t>
      </w:r>
      <w:r w:rsidR="00A4357C">
        <w:rPr>
          <w:rFonts w:eastAsia="Calibri;Arial"/>
          <w:color w:val="000000"/>
          <w:lang w:eastAsia="en-US"/>
        </w:rPr>
        <w:t xml:space="preserve"> Дагестан</w:t>
      </w:r>
      <w:r w:rsidRPr="008D4EE2">
        <w:rPr>
          <w:rFonts w:eastAsia="Calibri;Arial"/>
          <w:color w:val="000000"/>
          <w:lang w:eastAsia="en-US"/>
        </w:rPr>
        <w:t xml:space="preserve">, а при отсутствии такой регистрации – по месту пребывания </w:t>
      </w:r>
      <w:r w:rsidR="00A4357C" w:rsidRPr="008D4EE2">
        <w:rPr>
          <w:rFonts w:eastAsia="Calibri;Arial"/>
          <w:color w:val="000000"/>
          <w:lang w:eastAsia="en-US"/>
        </w:rPr>
        <w:t xml:space="preserve">в </w:t>
      </w:r>
      <w:r w:rsidR="0028168A">
        <w:rPr>
          <w:rFonts w:eastAsia="Calibri;Arial"/>
          <w:color w:val="000000"/>
          <w:lang w:eastAsia="en-US"/>
        </w:rPr>
        <w:t xml:space="preserve">Цунтинском </w:t>
      </w:r>
      <w:r w:rsidR="00FA2E98">
        <w:rPr>
          <w:rFonts w:eastAsia="Calibri;Arial"/>
          <w:color w:val="000000"/>
          <w:lang w:eastAsia="en-US"/>
        </w:rPr>
        <w:t>районе</w:t>
      </w:r>
      <w:r w:rsidR="00603685" w:rsidRPr="00D96BA3">
        <w:rPr>
          <w:rFonts w:eastAsia="Calibri;Arial"/>
          <w:color w:val="000000"/>
          <w:lang w:eastAsia="en-US"/>
        </w:rPr>
        <w:t xml:space="preserve">, </w:t>
      </w:r>
      <w:r w:rsidR="00603685">
        <w:rPr>
          <w:rFonts w:eastAsia="Calibri;Arial"/>
          <w:color w:val="000000"/>
          <w:lang w:eastAsia="en-US"/>
        </w:rPr>
        <w:t>Республики</w:t>
      </w:r>
      <w:r w:rsidR="00A4357C">
        <w:rPr>
          <w:rFonts w:eastAsia="Calibri;Arial"/>
          <w:color w:val="000000"/>
          <w:lang w:eastAsia="en-US"/>
        </w:rPr>
        <w:t xml:space="preserve"> Дагестан</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B16302">
        <w:rPr>
          <w:rFonts w:eastAsia="Calibri;Arial"/>
          <w:color w:val="000000"/>
          <w:lang w:eastAsia="en-US"/>
        </w:rPr>
        <w:t xml:space="preserve">Российской Федерации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w:t>
      </w:r>
      <w:r w:rsidRPr="008D4EE2">
        <w:rPr>
          <w:rFonts w:eastAsia="Calibri;Arial"/>
          <w:color w:val="000000"/>
          <w:lang w:eastAsia="en-US"/>
        </w:rPr>
        <w:lastRenderedPageBreak/>
        <w:t>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из Единого государственного реестра записей актов гражданского состояния, подтверждающей:</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дату государственной регистрации смерти участника специальной военной операции;</w:t>
      </w:r>
    </w:p>
    <w:p w:rsidR="00DB2DC1" w:rsidRPr="008D4EE2" w:rsidRDefault="004E2CBA" w:rsidP="00363724">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r w:rsidR="00363724" w:rsidRPr="00363724">
        <w:rPr>
          <w:rFonts w:eastAsia="Calibri;Arial"/>
          <w:color w:val="000000"/>
          <w:lang w:eastAsia="en-US"/>
        </w:rPr>
        <w:t xml:space="preserve"> </w:t>
      </w:r>
      <w:r w:rsidR="00FA2E98">
        <w:rPr>
          <w:rFonts w:eastAsia="Calibri;Arial"/>
          <w:color w:val="000000"/>
          <w:lang w:eastAsia="en-US"/>
        </w:rPr>
        <w:t>Цунтинском районе</w:t>
      </w:r>
      <w:r w:rsidR="00363724" w:rsidRPr="00D96BA3">
        <w:rPr>
          <w:rFonts w:eastAsia="Calibri;Arial"/>
          <w:color w:val="000000"/>
          <w:lang w:eastAsia="en-US"/>
        </w:rPr>
        <w:t>,</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w:t>
      </w:r>
      <w:r w:rsidR="00363724">
        <w:rPr>
          <w:rFonts w:eastAsia="Calibri;Arial"/>
          <w:color w:val="000000"/>
          <w:lang w:eastAsia="en-US"/>
        </w:rPr>
        <w:t>селе Цунтинский района</w:t>
      </w:r>
      <w:r w:rsidR="00363724" w:rsidRPr="00D96BA3">
        <w:rPr>
          <w:rFonts w:eastAsia="Calibri;Arial"/>
          <w:color w:val="000000"/>
          <w:lang w:eastAsia="en-US"/>
        </w:rPr>
        <w:t xml:space="preserve">, </w:t>
      </w:r>
      <w:r w:rsidR="00363724">
        <w:rPr>
          <w:rFonts w:eastAsia="Calibri;Arial"/>
          <w:color w:val="000000"/>
          <w:lang w:eastAsia="en-US"/>
        </w:rPr>
        <w:t xml:space="preserve">Республики Дагестан </w:t>
      </w:r>
    </w:p>
    <w:p w:rsidR="00DB2DC1" w:rsidRPr="008D4EE2" w:rsidRDefault="00DB2DC1" w:rsidP="00363724">
      <w:pPr>
        <w:tabs>
          <w:tab w:val="left" w:pos="7920"/>
        </w:tabs>
        <w:ind w:left="-142" w:firstLine="709"/>
        <w:jc w:val="both"/>
        <w:rPr>
          <w:rFonts w:eastAsia="Calibri;Arial"/>
          <w:color w:val="000000"/>
          <w:lang w:eastAsia="en-US"/>
        </w:rPr>
      </w:pPr>
      <w:r w:rsidRPr="008D4EE2">
        <w:rPr>
          <w:rFonts w:eastAsia="Calibri;Arial"/>
          <w:color w:val="000000"/>
          <w:lang w:eastAsia="en-US"/>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69695B" w:rsidRPr="0069695B">
        <w:rPr>
          <w:rFonts w:eastAsia="Calibri;Arial"/>
          <w:color w:val="000000"/>
          <w:lang w:eastAsia="en-US"/>
        </w:rPr>
        <w:t xml:space="preserve"> </w:t>
      </w:r>
      <w:r w:rsidR="00363724">
        <w:rPr>
          <w:rFonts w:eastAsia="Calibri;Arial"/>
          <w:color w:val="000000"/>
          <w:lang w:eastAsia="en-US"/>
        </w:rPr>
        <w:t xml:space="preserve">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lastRenderedPageBreak/>
        <w:t xml:space="preserve">- </w:t>
      </w:r>
      <w:r w:rsidR="00DB2DC1"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DB2DC1" w:rsidRPr="008D4EE2" w:rsidRDefault="004E2CBA" w:rsidP="00DB2DC1">
      <w:pPr>
        <w:tabs>
          <w:tab w:val="left" w:pos="7920"/>
        </w:tabs>
        <w:ind w:firstLine="709"/>
        <w:jc w:val="both"/>
        <w:rPr>
          <w:rFonts w:eastAsia="Calibri;Arial"/>
          <w:color w:val="000000"/>
          <w:lang w:eastAsia="en-US"/>
        </w:rPr>
      </w:pPr>
      <w:r>
        <w:rPr>
          <w:rFonts w:eastAsia="Calibri;Arial"/>
          <w:color w:val="000000"/>
          <w:lang w:eastAsia="en-US"/>
        </w:rPr>
        <w:t xml:space="preserve">- </w:t>
      </w:r>
      <w:r w:rsidR="00DB2DC1"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sidR="00DB2DC1">
        <w:rPr>
          <w:rFonts w:eastAsia="Calibri;Arial"/>
          <w:color w:val="000000"/>
          <w:lang w:eastAsia="en-US"/>
        </w:rPr>
        <w:t>под</w:t>
      </w:r>
      <w:r w:rsidR="00DB2DC1" w:rsidRPr="008D4EE2">
        <w:rPr>
          <w:rFonts w:eastAsia="Calibri;Arial"/>
          <w:color w:val="000000"/>
          <w:lang w:eastAsia="en-US"/>
        </w:rPr>
        <w:t xml:space="preserve">пунктом 3 </w:t>
      </w:r>
      <w:r w:rsidR="00DB2DC1">
        <w:rPr>
          <w:rFonts w:eastAsia="Calibri;Arial"/>
          <w:color w:val="000000"/>
          <w:lang w:eastAsia="en-US"/>
        </w:rPr>
        <w:t>пункта 2.9.3 части 2.9 Регламента</w:t>
      </w:r>
      <w:r w:rsidR="00DB2DC1" w:rsidRPr="008D4EE2">
        <w:rPr>
          <w:rFonts w:eastAsia="Calibri;Arial"/>
          <w:color w:val="000000"/>
          <w:lang w:eastAsia="en-US"/>
        </w:rPr>
        <w:t xml:space="preserve">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2.7.7</w:t>
      </w:r>
      <w:r w:rsidRPr="008D4EE2">
        <w:rPr>
          <w:rFonts w:eastAsia="Calibri;Arial"/>
          <w:color w:val="000000"/>
          <w:lang w:eastAsia="en-US"/>
        </w:rPr>
        <w:t>. 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DB2DC1" w:rsidRPr="00D03E1C" w:rsidRDefault="00DB2DC1" w:rsidP="00DB2DC1">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rsidR="00DB2DC1" w:rsidRPr="00D03E1C" w:rsidRDefault="00DB2DC1" w:rsidP="00DB2DC1">
      <w:pPr>
        <w:widowControl w:val="0"/>
        <w:ind w:firstLine="709"/>
        <w:contextualSpacing/>
        <w:jc w:val="both"/>
        <w:rPr>
          <w:bCs/>
          <w:color w:val="000000"/>
          <w:lang w:eastAsia="zh-CN"/>
        </w:rPr>
      </w:pPr>
      <w:r w:rsidRPr="00D03E1C">
        <w:rPr>
          <w:color w:val="000000"/>
          <w:lang w:eastAsia="zh-CN"/>
        </w:rPr>
        <w:t xml:space="preserve">1) </w:t>
      </w:r>
      <w:r w:rsidRPr="00D03E1C">
        <w:rPr>
          <w:bCs/>
          <w:color w:val="000000"/>
          <w:lang w:eastAsia="zh-CN"/>
        </w:rPr>
        <w:t xml:space="preserve">согласие по форме согласно приложению 3 к настоящему Регламенту; </w:t>
      </w:r>
    </w:p>
    <w:p w:rsidR="00DB2DC1" w:rsidRPr="00D03E1C" w:rsidRDefault="00DB2DC1" w:rsidP="00DB2DC1">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DB2DC1" w:rsidRPr="00D03E1C" w:rsidRDefault="00DB2DC1" w:rsidP="00DB2DC1">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w:t>
      </w:r>
      <w:r w:rsidRPr="008D4EE2">
        <w:rPr>
          <w:rFonts w:eastAsia="Calibri;Arial"/>
          <w:color w:val="000000"/>
          <w:lang w:eastAsia="en-US"/>
        </w:rPr>
        <w:lastRenderedPageBreak/>
        <w:t>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rsidR="00DB2DC1" w:rsidRPr="00EC111E" w:rsidRDefault="00DB2DC1" w:rsidP="00DB2DC1">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запрашиваемых </w:t>
      </w:r>
      <w:r w:rsidR="00311AAD">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lastRenderedPageBreak/>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Требования к электронным документам, предоставляемым заявителем для получения услуги: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r w:rsidRPr="00D03E1C">
        <w:rPr>
          <w:rFonts w:eastAsia="Calibri;Arial"/>
          <w:color w:val="000000"/>
          <w:lang w:val="en-US" w:eastAsia="en-US"/>
        </w:rPr>
        <w:t>docx</w:t>
      </w:r>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r w:rsidRPr="00D03E1C">
        <w:rPr>
          <w:rFonts w:eastAsia="Calibri;Arial"/>
          <w:color w:val="000000"/>
          <w:lang w:val="en-US" w:eastAsia="en-US"/>
        </w:rPr>
        <w:t>pdf</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r w:rsidRPr="00D03E1C">
        <w:rPr>
          <w:rFonts w:eastAsia="Calibri;Arial"/>
          <w:color w:val="000000"/>
          <w:lang w:val="en-US" w:eastAsia="en-US"/>
        </w:rPr>
        <w:t>rar</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б) в черно-белом режиме при отсутствии в документе графических изображений;</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sidR="00311AAD">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sidR="00311AAD">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w:t>
      </w:r>
      <w:r w:rsidRPr="00D03E1C">
        <w:rPr>
          <w:rFonts w:eastAsia="Calibri;Arial"/>
          <w:color w:val="000000"/>
          <w:lang w:eastAsia="en-US"/>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sidR="00311AAD">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лично или через представителя заявителя, в том числе посредством МФЦ или его филиалах;</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rsidR="00DB2DC1" w:rsidRDefault="00DB2DC1" w:rsidP="00DB2DC1">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rsidR="003B1F6D" w:rsidRPr="003B1F6D" w:rsidRDefault="003B1F6D" w:rsidP="00DB2DC1">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1"/>
    <w:p w:rsidR="003B1F6D" w:rsidRPr="003B1F6D" w:rsidRDefault="003B1F6D" w:rsidP="003B1F6D">
      <w:pPr>
        <w:ind w:firstLine="709"/>
        <w:jc w:val="both"/>
      </w:pPr>
      <w:r w:rsidRPr="00CB6C03">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6"/>
            <w:color w:val="auto"/>
          </w:rPr>
          <w:t xml:space="preserve">приложении </w:t>
        </w:r>
        <w:r w:rsidR="00311AAD">
          <w:rPr>
            <w:rStyle w:val="af6"/>
            <w:color w:val="auto"/>
          </w:rPr>
          <w:t>№</w:t>
        </w:r>
        <w:r w:rsidRPr="00CB6C03">
          <w:rPr>
            <w:rStyle w:val="af6"/>
            <w:color w:val="auto"/>
          </w:rPr>
          <w:t> 1</w:t>
        </w:r>
      </w:hyperlink>
      <w:r w:rsidRPr="00CB6C03">
        <w:t xml:space="preserve"> к настоящему Регламенту</w:t>
      </w:r>
      <w:r w:rsidRPr="003B1F6D">
        <w:t>.</w:t>
      </w:r>
    </w:p>
    <w:p w:rsidR="003B1F6D" w:rsidRPr="003B1F6D" w:rsidRDefault="003B1F6D" w:rsidP="003B1F6D">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rsidR="003B1F6D" w:rsidRPr="003B1F6D" w:rsidRDefault="003B1F6D" w:rsidP="003B1F6D">
      <w:pPr>
        <w:ind w:firstLine="709"/>
        <w:jc w:val="both"/>
      </w:pPr>
      <w:r w:rsidRPr="003B1F6D">
        <w:t>- некорректное заполнение данных электронной формы заявления;</w:t>
      </w:r>
    </w:p>
    <w:p w:rsidR="003B1F6D" w:rsidRPr="003B1F6D" w:rsidRDefault="003B1F6D" w:rsidP="003B1F6D">
      <w:pPr>
        <w:ind w:firstLine="709"/>
        <w:jc w:val="both"/>
      </w:pPr>
      <w:r w:rsidRPr="003B1F6D">
        <w:lastRenderedPageBreak/>
        <w:t>- не соответствие данных, указанных в заявлении, с данными, содержащимися в скан-копиях документов, приложенных к заявлению;</w:t>
      </w:r>
    </w:p>
    <w:p w:rsidR="003B1F6D" w:rsidRPr="003B1F6D" w:rsidRDefault="003B1F6D" w:rsidP="003B1F6D">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rsidR="003B1F6D" w:rsidRPr="003B1F6D" w:rsidRDefault="003B1F6D" w:rsidP="003B1F6D">
      <w:pPr>
        <w:ind w:firstLine="709"/>
        <w:jc w:val="both"/>
      </w:pPr>
      <w:bookmarkStart w:id="72" w:name="sub_138"/>
      <w:r w:rsidRPr="003B1F6D">
        <w:t>2.9. Исчерпывающий перечень оснований для отказа в предоставлении муниципальной услуги, оснований для снятия с учета</w:t>
      </w:r>
    </w:p>
    <w:p w:rsidR="003B1F6D" w:rsidRPr="003B1F6D" w:rsidRDefault="003B1F6D" w:rsidP="003B1F6D">
      <w:pPr>
        <w:ind w:firstLine="709"/>
        <w:jc w:val="both"/>
      </w:pPr>
      <w:bookmarkStart w:id="73" w:name="sub_139"/>
      <w:bookmarkEnd w:id="72"/>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3B1F6D" w:rsidRPr="00CB6C03" w:rsidRDefault="003B1F6D" w:rsidP="003B1F6D">
      <w:pPr>
        <w:ind w:firstLine="709"/>
        <w:jc w:val="both"/>
      </w:pPr>
      <w:bookmarkStart w:id="74" w:name="sub_140"/>
      <w:bookmarkEnd w:id="73"/>
      <w:r w:rsidRPr="003B1F6D">
        <w:t>1</w:t>
      </w:r>
      <w:r w:rsidRPr="00CB6C03">
        <w:t xml:space="preserve">) </w:t>
      </w:r>
      <w:r w:rsidR="00DB2DC1"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rsidR="003B1F6D" w:rsidRPr="003B1F6D" w:rsidRDefault="003B1F6D" w:rsidP="003B1F6D">
      <w:pPr>
        <w:ind w:firstLine="709"/>
        <w:jc w:val="both"/>
      </w:pPr>
      <w:bookmarkStart w:id="75" w:name="sub_141"/>
      <w:bookmarkEnd w:id="74"/>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3B1F6D" w:rsidRPr="003B1F6D" w:rsidRDefault="003B1F6D" w:rsidP="003B1F6D">
      <w:pPr>
        <w:ind w:firstLine="709"/>
        <w:jc w:val="both"/>
      </w:pPr>
      <w:bookmarkStart w:id="76" w:name="sub_142"/>
      <w:bookmarkEnd w:id="75"/>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Default="003B1F6D" w:rsidP="003B1F6D">
      <w:pPr>
        <w:ind w:firstLine="709"/>
        <w:jc w:val="both"/>
      </w:pPr>
      <w:bookmarkStart w:id="77" w:name="sub_1402"/>
      <w:bookmarkEnd w:id="76"/>
      <w:r w:rsidRPr="003B1F6D">
        <w:t>4) участник специальной военной операции, член семьи участника специальной военной операции состоит на учете в другом уполномоченном органе</w:t>
      </w:r>
      <w:r w:rsidR="00DB2DC1">
        <w:t>;</w:t>
      </w:r>
    </w:p>
    <w:p w:rsidR="00DB2DC1" w:rsidRPr="003B1F6D" w:rsidRDefault="00DB2DC1" w:rsidP="003B1F6D">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rsidR="003B1F6D" w:rsidRPr="003B1F6D" w:rsidRDefault="003B1F6D" w:rsidP="003B1F6D">
      <w:pPr>
        <w:ind w:firstLine="709"/>
        <w:jc w:val="both"/>
      </w:pPr>
      <w:bookmarkStart w:id="78" w:name="sub_143"/>
      <w:bookmarkEnd w:id="77"/>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rsidR="003B1F6D" w:rsidRPr="003B1F6D" w:rsidRDefault="003B1F6D" w:rsidP="003B1F6D">
      <w:pPr>
        <w:ind w:firstLine="709"/>
        <w:jc w:val="both"/>
      </w:pPr>
      <w:bookmarkStart w:id="79" w:name="sub_144"/>
      <w:bookmarkEnd w:id="78"/>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3B1F6D" w:rsidRPr="00CB6C03" w:rsidRDefault="003B1F6D" w:rsidP="003B1F6D">
      <w:pPr>
        <w:ind w:firstLine="709"/>
        <w:jc w:val="both"/>
      </w:pPr>
      <w:bookmarkStart w:id="80" w:name="sub_1403"/>
      <w:bookmarkEnd w:id="79"/>
      <w:r w:rsidRPr="003B1F6D">
        <w:t xml:space="preserve">2) </w:t>
      </w:r>
      <w:r w:rsidR="00DB2DC1">
        <w:rPr>
          <w:rFonts w:eastAsia="Calibri;Arial"/>
          <w:color w:val="000000"/>
          <w:lang w:eastAsia="en-US" w:bidi="ru-RU"/>
        </w:rPr>
        <w:t>согласие</w:t>
      </w:r>
      <w:r w:rsidR="00DB2DC1" w:rsidRPr="00775860">
        <w:rPr>
          <w:rFonts w:eastAsia="Calibri;Arial"/>
          <w:color w:val="000000"/>
          <w:lang w:eastAsia="en-US" w:bidi="ru-RU"/>
        </w:rPr>
        <w:t xml:space="preserve"> представлен</w:t>
      </w:r>
      <w:r w:rsidR="00DB2DC1">
        <w:rPr>
          <w:rFonts w:eastAsia="Calibri;Arial"/>
          <w:color w:val="000000"/>
          <w:lang w:eastAsia="en-US" w:bidi="ru-RU"/>
        </w:rPr>
        <w:t>о</w:t>
      </w:r>
      <w:r w:rsidR="00DB2DC1" w:rsidRPr="00775860">
        <w:rPr>
          <w:rFonts w:eastAsia="Calibri;Arial"/>
          <w:color w:val="000000"/>
          <w:lang w:eastAsia="en-US" w:bidi="ru-RU"/>
        </w:rPr>
        <w:t xml:space="preserve"> после окончания срока, указанного в извещении</w:t>
      </w:r>
      <w:r w:rsidR="00DB2DC1">
        <w:rPr>
          <w:rFonts w:eastAsia="Calibri;Arial"/>
          <w:color w:val="000000"/>
          <w:lang w:eastAsia="en-US" w:bidi="ru-RU"/>
        </w:rPr>
        <w:t>;</w:t>
      </w:r>
    </w:p>
    <w:p w:rsidR="003B1F6D" w:rsidRPr="003B1F6D" w:rsidRDefault="003B1F6D" w:rsidP="003B1F6D">
      <w:pPr>
        <w:ind w:firstLine="709"/>
        <w:jc w:val="both"/>
      </w:pPr>
      <w:bookmarkStart w:id="81" w:name="sub_145"/>
      <w:bookmarkEnd w:id="80"/>
      <w:r w:rsidRPr="00CB6C03">
        <w:t xml:space="preserve">3) согласие представлено с нарушением требований </w:t>
      </w:r>
      <w:hyperlink w:anchor="sub_103" w:history="1">
        <w:r w:rsidRPr="00CB6C03">
          <w:rPr>
            <w:rStyle w:val="af6"/>
            <w:color w:val="auto"/>
          </w:rPr>
          <w:t>пункта 2.7.</w:t>
        </w:r>
        <w:r w:rsidR="00DB2DC1">
          <w:rPr>
            <w:rStyle w:val="af6"/>
            <w:color w:val="auto"/>
          </w:rPr>
          <w:t>11</w:t>
        </w:r>
      </w:hyperlink>
      <w:r w:rsidRPr="00CB6C03">
        <w:t xml:space="preserve"> настоящего </w:t>
      </w:r>
      <w:r w:rsidRPr="003B1F6D">
        <w:t>Регламента;</w:t>
      </w:r>
    </w:p>
    <w:p w:rsidR="003B1F6D" w:rsidRPr="003B1F6D" w:rsidRDefault="003B1F6D" w:rsidP="003B1F6D">
      <w:pPr>
        <w:ind w:firstLine="709"/>
        <w:jc w:val="both"/>
      </w:pPr>
      <w:bookmarkStart w:id="82" w:name="sub_146"/>
      <w:bookmarkEnd w:id="81"/>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rsidR="003B1F6D" w:rsidRPr="003B1F6D" w:rsidRDefault="003B1F6D" w:rsidP="003B1F6D">
      <w:pPr>
        <w:ind w:firstLine="709"/>
        <w:jc w:val="both"/>
      </w:pPr>
      <w:bookmarkStart w:id="83" w:name="sub_147"/>
      <w:bookmarkEnd w:id="82"/>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3B1F6D" w:rsidRPr="003B1F6D" w:rsidRDefault="003B1F6D" w:rsidP="003B1F6D">
      <w:pPr>
        <w:ind w:firstLine="709"/>
        <w:jc w:val="both"/>
      </w:pPr>
      <w:bookmarkStart w:id="84" w:name="sub_148"/>
      <w:bookmarkEnd w:id="83"/>
      <w:r w:rsidRPr="003B1F6D">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FF2845" w:rsidRPr="00A61208" w:rsidRDefault="003B1F6D" w:rsidP="00FF2845">
      <w:pPr>
        <w:ind w:firstLine="709"/>
        <w:jc w:val="both"/>
      </w:pPr>
      <w:bookmarkStart w:id="85" w:name="sub_149"/>
      <w:bookmarkEnd w:id="84"/>
      <w:r w:rsidRPr="008F6A2A">
        <w:t xml:space="preserve">2) </w:t>
      </w:r>
      <w:r w:rsidR="00DB2DC1" w:rsidRPr="00623729">
        <w:rPr>
          <w:rFonts w:eastAsia="Calibri;Arial"/>
          <w:color w:val="000000"/>
          <w:lang w:eastAsia="en-US"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w:t>
      </w:r>
      <w:hyperlink r:id="rId29" w:anchor="64U0IK" w:history="1">
        <w:r w:rsidR="00FF2845" w:rsidRPr="00A61208">
          <w:t>Закон</w:t>
        </w:r>
        <w:r w:rsidR="00FF2845">
          <w:t>ом</w:t>
        </w:r>
        <w:r w:rsidR="00FF2845" w:rsidRPr="00A61208">
          <w:t xml:space="preserve"> Республики Дагестан от 29 декабря 2017 года </w:t>
        </w:r>
        <w:r w:rsidR="00FF2845">
          <w:t>№</w:t>
        </w:r>
        <w:r w:rsidR="00FF2845" w:rsidRPr="00A61208">
          <w:t xml:space="preserve"> 116 «О некоторых </w:t>
        </w:r>
        <w:r w:rsidR="00FF2845" w:rsidRPr="00A61208">
          <w:lastRenderedPageBreak/>
          <w:t>вопросах регулирования земельных отношений в Республике Дагестан»</w:t>
        </w:r>
      </w:hyperlink>
      <w:r w:rsidR="00FF2845">
        <w:t xml:space="preserve"> (в редакции Закона Республики Дагестан от 10.06.2024 № 49);</w:t>
      </w:r>
    </w:p>
    <w:p w:rsidR="00817536" w:rsidRPr="00A61208" w:rsidRDefault="003B1F6D" w:rsidP="00817536">
      <w:pPr>
        <w:ind w:firstLine="709"/>
        <w:jc w:val="both"/>
      </w:pPr>
      <w:bookmarkStart w:id="86" w:name="sub_150"/>
      <w:bookmarkEnd w:id="85"/>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w:t>
      </w:r>
      <w:r w:rsidRPr="003B1F6D">
        <w:t xml:space="preserve">предоставлении земельных участков, в случае, предусмотренном </w:t>
      </w:r>
      <w:hyperlink r:id="rId30" w:anchor="64U0IK" w:history="1">
        <w:r w:rsidR="00817536" w:rsidRPr="00A61208">
          <w:t>Закон</w:t>
        </w:r>
        <w:r w:rsidR="00817536">
          <w:t>ом</w:t>
        </w:r>
        <w:r w:rsidR="00817536" w:rsidRPr="00A61208">
          <w:t xml:space="preserve"> Республики Дагестан от 29 декабря 2017 года </w:t>
        </w:r>
        <w:r w:rsidR="00817536">
          <w:t>№</w:t>
        </w:r>
        <w:r w:rsidR="00817536" w:rsidRPr="00A61208">
          <w:t xml:space="preserve"> 116 «О некоторых вопросах регулирования земельных отношений в Республике Дагестан»</w:t>
        </w:r>
      </w:hyperlink>
      <w:r w:rsidR="00817536">
        <w:t xml:space="preserve"> (в редакции Закона Республики Дагестан от 10.06.2024 № 49);</w:t>
      </w:r>
    </w:p>
    <w:p w:rsidR="003B1F6D" w:rsidRDefault="003B1F6D" w:rsidP="003B1F6D">
      <w:pPr>
        <w:ind w:firstLine="709"/>
        <w:jc w:val="both"/>
      </w:pPr>
      <w:bookmarkStart w:id="87" w:name="sub_151"/>
      <w:bookmarkEnd w:id="86"/>
      <w:r w:rsidRPr="005244B1">
        <w:t xml:space="preserve">4) выявление в документах и (или) информации, предусмотренных </w:t>
      </w:r>
      <w:hyperlink w:anchor="sub_88" w:history="1">
        <w:r w:rsidRPr="005244B1">
          <w:rPr>
            <w:rStyle w:val="af6"/>
            <w:color w:val="auto"/>
          </w:rPr>
          <w:t>пунктами 2.7.</w:t>
        </w:r>
        <w:r w:rsidR="00DB2DC1">
          <w:rPr>
            <w:rStyle w:val="af6"/>
            <w:color w:val="auto"/>
          </w:rPr>
          <w:t>6</w:t>
        </w:r>
      </w:hyperlink>
      <w:r w:rsidR="00DB2DC1">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rsidR="00DB2DC1">
        <w:t>;</w:t>
      </w:r>
    </w:p>
    <w:p w:rsidR="00DB2DC1" w:rsidRPr="003B1F6D" w:rsidRDefault="00DB2DC1" w:rsidP="003B1F6D">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Pr="003B1F6D" w:rsidRDefault="003B1F6D" w:rsidP="003B1F6D">
      <w:pPr>
        <w:ind w:firstLine="709"/>
        <w:jc w:val="both"/>
      </w:pPr>
      <w:bookmarkStart w:id="88" w:name="sub_152"/>
      <w:bookmarkEnd w:id="87"/>
      <w:r w:rsidRPr="003B1F6D">
        <w:t>2.10. Исчерпывающий перечень оснований для возврата заявлений</w:t>
      </w:r>
    </w:p>
    <w:bookmarkEnd w:id="88"/>
    <w:p w:rsidR="003B1F6D" w:rsidRPr="003B1F6D" w:rsidRDefault="003B1F6D" w:rsidP="003B1F6D">
      <w:pPr>
        <w:ind w:firstLine="709"/>
        <w:jc w:val="both"/>
      </w:pPr>
      <w:r w:rsidRPr="003B1F6D">
        <w:t>Исчерпывающий перечень оснований для возврата заявлений - отсутствует.</w:t>
      </w:r>
    </w:p>
    <w:p w:rsidR="003B1F6D" w:rsidRPr="003B1F6D" w:rsidRDefault="003B1F6D" w:rsidP="003B1F6D">
      <w:pPr>
        <w:ind w:firstLine="709"/>
        <w:jc w:val="both"/>
      </w:pPr>
      <w:bookmarkStart w:id="89" w:name="sub_153"/>
      <w:r w:rsidRPr="003B1F6D">
        <w:t>2.11. Исчерпывающий перечень оснований для приостановления предоставления муниципальной услуги</w:t>
      </w:r>
    </w:p>
    <w:bookmarkEnd w:id="89"/>
    <w:p w:rsidR="003B1F6D" w:rsidRPr="003B1F6D" w:rsidRDefault="003B1F6D" w:rsidP="003B1F6D">
      <w:pPr>
        <w:ind w:firstLine="709"/>
        <w:jc w:val="both"/>
      </w:pPr>
      <w:r w:rsidRPr="003B1F6D">
        <w:t>Исчерпывающий перечень оснований для приостановления предоставления муниципальной услуги - отсутствует.</w:t>
      </w:r>
    </w:p>
    <w:p w:rsidR="003B1F6D" w:rsidRPr="003B1F6D" w:rsidRDefault="003B1F6D" w:rsidP="003B1F6D">
      <w:pPr>
        <w:ind w:firstLine="709"/>
        <w:jc w:val="both"/>
      </w:pPr>
      <w:bookmarkStart w:id="90"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0"/>
    <w:p w:rsidR="003B1F6D" w:rsidRPr="003B1F6D" w:rsidRDefault="003B1F6D" w:rsidP="003B1F6D">
      <w:pPr>
        <w:ind w:firstLine="709"/>
        <w:jc w:val="both"/>
      </w:pPr>
      <w:r w:rsidRPr="003B1F6D">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3B1F6D" w:rsidRPr="003B1F6D" w:rsidRDefault="003B1F6D" w:rsidP="003B1F6D">
      <w:pPr>
        <w:ind w:firstLine="709"/>
        <w:jc w:val="both"/>
      </w:pPr>
      <w:bookmarkStart w:id="91" w:name="sub_155"/>
      <w:r w:rsidRPr="003B1F6D">
        <w:t>2.13. Размер платы, взимаемой с заявителя при предоставлении муниципальной услуги</w:t>
      </w:r>
      <w:r w:rsidR="005244B1">
        <w:t>.</w:t>
      </w:r>
    </w:p>
    <w:bookmarkEnd w:id="91"/>
    <w:p w:rsidR="003B1F6D" w:rsidRPr="003B1F6D" w:rsidRDefault="003B1F6D" w:rsidP="003B1F6D">
      <w:pPr>
        <w:ind w:firstLine="709"/>
        <w:jc w:val="both"/>
      </w:pPr>
      <w:r w:rsidRPr="003B1F6D">
        <w:t>Государственная пошлина или иная плата за предоставление муниципальной услуги не взимается.</w:t>
      </w:r>
    </w:p>
    <w:p w:rsidR="003B1F6D" w:rsidRPr="003B1F6D" w:rsidRDefault="003B1F6D" w:rsidP="003B1F6D">
      <w:pPr>
        <w:ind w:firstLine="709"/>
        <w:jc w:val="both"/>
      </w:pPr>
      <w:bookmarkStart w:id="92" w:name="sub_156"/>
      <w:r w:rsidRPr="003B1F6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2"/>
    <w:p w:rsidR="003B1F6D" w:rsidRPr="003B1F6D" w:rsidRDefault="003B1F6D" w:rsidP="003B1F6D">
      <w:pPr>
        <w:ind w:firstLine="709"/>
        <w:jc w:val="both"/>
      </w:pPr>
      <w:r w:rsidRPr="003B1F6D">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3B1F6D" w:rsidRPr="003B1F6D" w:rsidRDefault="003B1F6D" w:rsidP="003B1F6D">
      <w:pPr>
        <w:ind w:firstLine="709"/>
        <w:jc w:val="both"/>
      </w:pPr>
      <w:bookmarkStart w:id="93"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3"/>
    <w:p w:rsidR="003B1F6D" w:rsidRPr="003B1F6D" w:rsidRDefault="003B1F6D" w:rsidP="003B1F6D">
      <w:pPr>
        <w:ind w:firstLine="709"/>
        <w:jc w:val="both"/>
      </w:pPr>
      <w:r w:rsidRPr="003B1F6D">
        <w:lastRenderedPageBreak/>
        <w:t>Регистрация заявления о предоставлении муниципальной услуги и прилагаемых к нему документов осуществляется:</w:t>
      </w:r>
    </w:p>
    <w:p w:rsidR="003B1F6D" w:rsidRPr="003B1F6D" w:rsidRDefault="003B1F6D" w:rsidP="003B1F6D">
      <w:pPr>
        <w:ind w:firstLine="709"/>
        <w:jc w:val="both"/>
      </w:pPr>
      <w:bookmarkStart w:id="94" w:name="sub_158"/>
      <w:r w:rsidRPr="003B1F6D">
        <w:t xml:space="preserve">1) в случае личного обращения заявителя в </w:t>
      </w:r>
      <w:r w:rsidR="005244B1">
        <w:t>Администрацию</w:t>
      </w:r>
      <w:r w:rsidRPr="003B1F6D">
        <w:t xml:space="preserve"> в течение одного рабочего дня. Срок регистрации заявлений - до 5 минут;</w:t>
      </w:r>
    </w:p>
    <w:p w:rsidR="003B1F6D" w:rsidRPr="003B1F6D" w:rsidRDefault="003B1F6D" w:rsidP="003B1F6D">
      <w:pPr>
        <w:ind w:firstLine="709"/>
        <w:jc w:val="both"/>
      </w:pPr>
      <w:bookmarkStart w:id="95" w:name="sub_159"/>
      <w:bookmarkEnd w:id="94"/>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3B1F6D" w:rsidRPr="003B1F6D" w:rsidRDefault="003B1F6D" w:rsidP="003B1F6D">
      <w:pPr>
        <w:ind w:firstLine="709"/>
        <w:jc w:val="both"/>
      </w:pPr>
      <w:bookmarkStart w:id="96" w:name="sub_160"/>
      <w:bookmarkEnd w:id="95"/>
      <w:r w:rsidRPr="003B1F6D">
        <w:t xml:space="preserve">3) в случае передачи заявления на бумажном носителе из МФЦ в </w:t>
      </w:r>
      <w:r w:rsidR="005244B1">
        <w:t>Администрацию</w:t>
      </w:r>
      <w:r w:rsidRPr="003B1F6D">
        <w:t xml:space="preserve"> - в срок не позднее рабочего дня, следующего за днем поступления в </w:t>
      </w:r>
      <w:r w:rsidR="005244B1">
        <w:t>Администрацию</w:t>
      </w:r>
      <w:r w:rsidRPr="003B1F6D">
        <w:t>.</w:t>
      </w:r>
    </w:p>
    <w:p w:rsidR="003B1F6D" w:rsidRPr="003B1F6D" w:rsidRDefault="003B1F6D" w:rsidP="003B1F6D">
      <w:pPr>
        <w:ind w:firstLine="709"/>
        <w:jc w:val="both"/>
      </w:pPr>
      <w:bookmarkStart w:id="97" w:name="sub_161"/>
      <w:bookmarkEnd w:id="96"/>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97"/>
    <w:p w:rsidR="003B1F6D" w:rsidRPr="003B1F6D" w:rsidRDefault="003B1F6D" w:rsidP="003B1F6D">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B1F6D" w:rsidRPr="003B1F6D" w:rsidRDefault="003B1F6D" w:rsidP="003B1F6D">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3B1F6D" w:rsidRPr="003B1F6D" w:rsidRDefault="003B1F6D" w:rsidP="003B1F6D">
      <w:pPr>
        <w:ind w:firstLine="709"/>
        <w:jc w:val="both"/>
      </w:pPr>
      <w:r w:rsidRPr="003B1F6D">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3B1F6D" w:rsidRPr="003B1F6D" w:rsidRDefault="003B1F6D" w:rsidP="003B1F6D">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rsidR="003B1F6D" w:rsidRPr="003B1F6D" w:rsidRDefault="003B1F6D" w:rsidP="003B1F6D">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rsidR="005244B1">
        <w:t>Администрации</w:t>
      </w:r>
      <w:r w:rsidRPr="003B1F6D">
        <w:t xml:space="preserve"> и оборудуются:</w:t>
      </w:r>
    </w:p>
    <w:p w:rsidR="003B1F6D" w:rsidRPr="003B1F6D" w:rsidRDefault="003B1F6D" w:rsidP="003B1F6D">
      <w:pPr>
        <w:ind w:firstLine="709"/>
        <w:jc w:val="both"/>
      </w:pPr>
      <w:bookmarkStart w:id="98" w:name="sub_162"/>
      <w:r w:rsidRPr="003B1F6D">
        <w:t>1) информационными стендами с визуальной и текстовой информацией;</w:t>
      </w:r>
    </w:p>
    <w:p w:rsidR="003B1F6D" w:rsidRPr="003B1F6D" w:rsidRDefault="003B1F6D" w:rsidP="003B1F6D">
      <w:pPr>
        <w:ind w:firstLine="709"/>
        <w:jc w:val="both"/>
      </w:pPr>
      <w:bookmarkStart w:id="99" w:name="sub_163"/>
      <w:bookmarkEnd w:id="98"/>
      <w:r w:rsidRPr="003B1F6D">
        <w:t>2) стульями и столами для возможности ожидания в очереди и оформления документов;</w:t>
      </w:r>
    </w:p>
    <w:p w:rsidR="003B1F6D" w:rsidRPr="003B1F6D" w:rsidRDefault="003B1F6D" w:rsidP="003B1F6D">
      <w:pPr>
        <w:ind w:firstLine="709"/>
        <w:jc w:val="both"/>
      </w:pPr>
      <w:bookmarkStart w:id="100" w:name="sub_164"/>
      <w:bookmarkEnd w:id="99"/>
      <w:r w:rsidRPr="003B1F6D">
        <w:t>3) противопожарной системой, средствами пожаротушения.</w:t>
      </w:r>
    </w:p>
    <w:bookmarkEnd w:id="100"/>
    <w:p w:rsidR="003B1F6D" w:rsidRPr="003B1F6D" w:rsidRDefault="003B1F6D" w:rsidP="003B1F6D">
      <w:pPr>
        <w:ind w:firstLine="709"/>
        <w:jc w:val="both"/>
      </w:pPr>
      <w:r w:rsidRPr="003B1F6D">
        <w:t xml:space="preserve">На входе в здание должна быть установлена наглядно оформленная вывеска с официальным названием </w:t>
      </w:r>
      <w:r w:rsidR="005244B1">
        <w:t>Администрации</w:t>
      </w:r>
      <w:r w:rsidRPr="003B1F6D">
        <w:t>.</w:t>
      </w:r>
    </w:p>
    <w:p w:rsidR="003B1F6D" w:rsidRPr="003B1F6D" w:rsidRDefault="003B1F6D" w:rsidP="003B1F6D">
      <w:pPr>
        <w:ind w:firstLine="709"/>
        <w:jc w:val="both"/>
      </w:pPr>
      <w:r w:rsidRPr="003B1F6D">
        <w:t xml:space="preserve">В здании </w:t>
      </w:r>
      <w:r w:rsidR="005244B1">
        <w:t>Администрации</w:t>
      </w:r>
      <w:r w:rsidRPr="003B1F6D">
        <w:t xml:space="preserve"> оборудуются информационные стенды с размещением информации о предоставлении муниципальной услуги.</w:t>
      </w:r>
    </w:p>
    <w:p w:rsidR="003B1F6D" w:rsidRPr="003B1F6D" w:rsidRDefault="003B1F6D" w:rsidP="003B1F6D">
      <w:pPr>
        <w:ind w:firstLine="709"/>
        <w:jc w:val="both"/>
      </w:pPr>
      <w:r w:rsidRPr="003B1F6D">
        <w:t xml:space="preserve">На информационном стенде в помещении </w:t>
      </w:r>
      <w:r w:rsidR="005244B1">
        <w:t>Администрации</w:t>
      </w:r>
      <w:r w:rsidRPr="003B1F6D">
        <w:t xml:space="preserve"> размещается следующая информация:</w:t>
      </w:r>
    </w:p>
    <w:p w:rsidR="003B1F6D" w:rsidRPr="003B1F6D" w:rsidRDefault="003B1F6D" w:rsidP="003B1F6D">
      <w:pPr>
        <w:ind w:firstLine="709"/>
        <w:jc w:val="both"/>
      </w:pPr>
      <w:bookmarkStart w:id="101" w:name="sub_165"/>
      <w:r w:rsidRPr="003B1F6D">
        <w:lastRenderedPageBreak/>
        <w:t>1) текст настоящего Регламента;</w:t>
      </w:r>
    </w:p>
    <w:p w:rsidR="003B1F6D" w:rsidRPr="003B1F6D" w:rsidRDefault="003B1F6D" w:rsidP="003B1F6D">
      <w:pPr>
        <w:ind w:firstLine="709"/>
        <w:jc w:val="both"/>
      </w:pPr>
      <w:bookmarkStart w:id="102" w:name="sub_166"/>
      <w:bookmarkEnd w:id="101"/>
      <w:r w:rsidRPr="003B1F6D">
        <w:t xml:space="preserve">2) место нахождения, график (режим) работы </w:t>
      </w:r>
      <w:r w:rsidR="005244B1">
        <w:t>Администрации</w:t>
      </w:r>
      <w:r w:rsidRPr="003B1F6D">
        <w:t>, номера телефонов, адреса Интернет - сайта и электронной почты Администрации;</w:t>
      </w:r>
    </w:p>
    <w:p w:rsidR="003B1F6D" w:rsidRPr="003B1F6D" w:rsidRDefault="003B1F6D" w:rsidP="003B1F6D">
      <w:pPr>
        <w:ind w:firstLine="709"/>
        <w:jc w:val="both"/>
      </w:pPr>
      <w:bookmarkStart w:id="103" w:name="sub_167"/>
      <w:bookmarkEnd w:id="102"/>
      <w:r w:rsidRPr="003B1F6D">
        <w:t xml:space="preserve">3) извлечения из текста нормативных правовых актов, регулирующих порядок предоставления земельных участков </w:t>
      </w:r>
      <w:r w:rsidR="005244B1" w:rsidRPr="005244B1">
        <w:t>участникам специальной военной операции, членам семей участников специальной военной операции</w:t>
      </w:r>
      <w:r w:rsidRPr="003B1F6D">
        <w:t>;</w:t>
      </w:r>
    </w:p>
    <w:p w:rsidR="003B1F6D" w:rsidRPr="003B1F6D" w:rsidRDefault="003B1F6D" w:rsidP="003B1F6D">
      <w:pPr>
        <w:ind w:firstLine="709"/>
        <w:jc w:val="both"/>
      </w:pPr>
      <w:bookmarkStart w:id="104" w:name="sub_168"/>
      <w:bookmarkEnd w:id="103"/>
      <w:r w:rsidRPr="003B1F6D">
        <w:t>4) адрес официального сайта</w:t>
      </w:r>
      <w:r w:rsidR="005244B1" w:rsidRPr="005244B1">
        <w:t xml:space="preserve"> </w:t>
      </w:r>
      <w:r w:rsidR="005244B1" w:rsidRPr="003B1F6D">
        <w:t>и электронной почты</w:t>
      </w:r>
      <w:r w:rsidRPr="003B1F6D">
        <w:t xml:space="preserve"> Администрации;</w:t>
      </w:r>
    </w:p>
    <w:p w:rsidR="003B1F6D" w:rsidRPr="003B1F6D" w:rsidRDefault="003B1F6D" w:rsidP="003B1F6D">
      <w:pPr>
        <w:ind w:firstLine="709"/>
        <w:jc w:val="both"/>
      </w:pPr>
      <w:bookmarkStart w:id="105" w:name="sub_169"/>
      <w:bookmarkEnd w:id="104"/>
      <w:r w:rsidRPr="003B1F6D">
        <w:t>5) блок-схема последовательности административных процедур при предоставлении муниципальной услуги;</w:t>
      </w:r>
    </w:p>
    <w:p w:rsidR="003B1F6D" w:rsidRPr="003B1F6D" w:rsidRDefault="003B1F6D" w:rsidP="003B1F6D">
      <w:pPr>
        <w:ind w:firstLine="709"/>
        <w:jc w:val="both"/>
      </w:pPr>
      <w:bookmarkStart w:id="106" w:name="sub_170"/>
      <w:bookmarkEnd w:id="105"/>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107" w:name="sub_171"/>
      <w:bookmarkEnd w:id="106"/>
      <w:r w:rsidRPr="003B1F6D">
        <w:t>7) образцы и формы документов;</w:t>
      </w:r>
    </w:p>
    <w:p w:rsidR="003B1F6D" w:rsidRPr="003B1F6D" w:rsidRDefault="003B1F6D" w:rsidP="003B1F6D">
      <w:pPr>
        <w:ind w:firstLine="709"/>
        <w:jc w:val="both"/>
      </w:pPr>
      <w:bookmarkStart w:id="108" w:name="sub_172"/>
      <w:bookmarkEnd w:id="107"/>
      <w:r w:rsidRPr="003B1F6D">
        <w:t xml:space="preserve">8) порядок обжалования решений и действий (бездействия) должностных лиц и муниципальных служащих </w:t>
      </w:r>
      <w:r w:rsidR="005244B1">
        <w:t>Администрации</w:t>
      </w:r>
      <w:r w:rsidRPr="003B1F6D">
        <w:t>.</w:t>
      </w:r>
    </w:p>
    <w:bookmarkEnd w:id="108"/>
    <w:p w:rsidR="003B1F6D" w:rsidRPr="003B1F6D" w:rsidRDefault="003B1F6D" w:rsidP="003B1F6D">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3B1F6D" w:rsidRPr="003B1F6D" w:rsidRDefault="003B1F6D" w:rsidP="003B1F6D">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3B1F6D" w:rsidRPr="003B1F6D" w:rsidRDefault="003B1F6D" w:rsidP="003B1F6D">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3B1F6D" w:rsidRPr="003B1F6D" w:rsidRDefault="003B1F6D" w:rsidP="003B1F6D">
      <w:pPr>
        <w:ind w:firstLine="709"/>
        <w:jc w:val="both"/>
      </w:pPr>
      <w:r w:rsidRPr="003B1F6D">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w:t>
      </w:r>
      <w:r w:rsidR="005244B1">
        <w:t>«</w:t>
      </w:r>
      <w:r w:rsidRPr="003B1F6D">
        <w:t>Интернет</w:t>
      </w:r>
      <w:r w:rsidR="005244B1">
        <w:t>»</w:t>
      </w:r>
      <w:r w:rsidRPr="003B1F6D">
        <w:t xml:space="preserve"> и оборудовано печатным устройством (принтером), телефоном.</w:t>
      </w:r>
    </w:p>
    <w:p w:rsidR="003B1F6D" w:rsidRPr="003B1F6D" w:rsidRDefault="003B1F6D" w:rsidP="003B1F6D">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3B1F6D" w:rsidRPr="003B1F6D" w:rsidRDefault="005244B1" w:rsidP="003B1F6D">
      <w:pPr>
        <w:ind w:firstLine="709"/>
        <w:jc w:val="both"/>
      </w:pPr>
      <w:r>
        <w:t>Администрацией</w:t>
      </w:r>
      <w:r w:rsidR="003B1F6D" w:rsidRPr="003B1F6D">
        <w:t xml:space="preserve"> выполняются требования </w:t>
      </w:r>
      <w:hyperlink r:id="rId31" w:history="1">
        <w:r w:rsidR="003B1F6D" w:rsidRPr="005244B1">
          <w:rPr>
            <w:rStyle w:val="af6"/>
            <w:color w:val="auto"/>
          </w:rPr>
          <w:t>Федерального закона</w:t>
        </w:r>
      </w:hyperlink>
      <w:r w:rsidR="003B1F6D" w:rsidRPr="005244B1">
        <w:t xml:space="preserve"> от 24.11.1995 </w:t>
      </w:r>
      <w:r>
        <w:t>№</w:t>
      </w:r>
      <w:r w:rsidR="003B1F6D" w:rsidRPr="005244B1">
        <w:t xml:space="preserve"> 181-ФЗ </w:t>
      </w:r>
      <w:r>
        <w:t>«</w:t>
      </w:r>
      <w:r w:rsidR="003B1F6D" w:rsidRPr="005244B1">
        <w:t>О социальной защите инвалидов в Российской Федерации</w:t>
      </w:r>
      <w:r>
        <w:t>»</w:t>
      </w:r>
      <w:r w:rsidR="003B1F6D"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w:t>
      </w:r>
      <w:r w:rsidR="003B1F6D" w:rsidRPr="003B1F6D">
        <w:t>влений).</w:t>
      </w:r>
    </w:p>
    <w:p w:rsidR="003B1F6D" w:rsidRPr="003B1F6D" w:rsidRDefault="003B1F6D" w:rsidP="003B1F6D">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rsidR="005244B1">
        <w:t>Администрации</w:t>
      </w:r>
      <w:r w:rsidRPr="003B1F6D">
        <w:t xml:space="preserve"> при получении ими муниципальной услуги, а также на территорию </w:t>
      </w:r>
      <w:r w:rsidR="005244B1">
        <w:t>Администрации</w:t>
      </w:r>
      <w:r w:rsidRPr="003B1F6D">
        <w:t xml:space="preserve"> допускаются собаки - поводыри.</w:t>
      </w:r>
    </w:p>
    <w:p w:rsidR="003B1F6D" w:rsidRPr="003B1F6D" w:rsidRDefault="003B1F6D" w:rsidP="003B1F6D">
      <w:pPr>
        <w:ind w:firstLine="709"/>
        <w:jc w:val="both"/>
      </w:pPr>
      <w:r w:rsidRPr="003B1F6D">
        <w:t xml:space="preserve">Должностные лица, ответственные за предоставление муниципальной услуги, оказывают помощь инвалидам в получении муниципальной услуги (предоставление </w:t>
      </w:r>
      <w:r w:rsidRPr="003B1F6D">
        <w:lastRenderedPageBreak/>
        <w:t>муниципальной услуги по месту жительства инвалида или в дистанционном режиме).</w:t>
      </w:r>
    </w:p>
    <w:p w:rsidR="003B1F6D" w:rsidRPr="003B1F6D" w:rsidRDefault="003B1F6D" w:rsidP="003B1F6D">
      <w:pPr>
        <w:ind w:firstLine="709"/>
        <w:jc w:val="both"/>
      </w:pPr>
      <w:r w:rsidRPr="005244B1">
        <w:t xml:space="preserve">Требования к помещениям многофункциональных центров установлены </w:t>
      </w:r>
      <w:hyperlink r:id="rId32" w:history="1">
        <w:r w:rsidRPr="005244B1">
          <w:rPr>
            <w:rStyle w:val="af6"/>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33" w:history="1">
        <w:r w:rsidRPr="005244B1">
          <w:rPr>
            <w:rStyle w:val="af6"/>
            <w:color w:val="auto"/>
          </w:rPr>
          <w:t>постановлением</w:t>
        </w:r>
      </w:hyperlink>
      <w:r w:rsidRPr="005244B1">
        <w:t xml:space="preserve"> Правительства </w:t>
      </w:r>
      <w:r w:rsidRPr="003B1F6D">
        <w:t xml:space="preserve">Российской Федерации от 22.12.2012 </w:t>
      </w:r>
      <w:r w:rsidR="00894B1A">
        <w:t>№</w:t>
      </w:r>
      <w:r w:rsidRPr="003B1F6D">
        <w:t> 1376.</w:t>
      </w:r>
    </w:p>
    <w:p w:rsidR="003B1F6D" w:rsidRPr="003B1F6D" w:rsidRDefault="003B1F6D" w:rsidP="003B1F6D">
      <w:pPr>
        <w:ind w:firstLine="709"/>
        <w:jc w:val="both"/>
      </w:pPr>
      <w:bookmarkStart w:id="109" w:name="sub_173"/>
      <w:r w:rsidRPr="003B1F6D">
        <w:t>2.17. Показатели доступности и качества муниципальной услуги</w:t>
      </w:r>
    </w:p>
    <w:p w:rsidR="003B1F6D" w:rsidRPr="003B1F6D" w:rsidRDefault="003B1F6D" w:rsidP="003B1F6D">
      <w:pPr>
        <w:ind w:firstLine="709"/>
        <w:jc w:val="both"/>
      </w:pPr>
      <w:bookmarkStart w:id="110" w:name="sub_174"/>
      <w:bookmarkEnd w:id="109"/>
      <w:r w:rsidRPr="003B1F6D">
        <w:t>2.17.1. Показателями доступности предоставления муниципальной услуги являются:</w:t>
      </w:r>
    </w:p>
    <w:bookmarkEnd w:id="110"/>
    <w:p w:rsidR="003B1F6D" w:rsidRPr="003B1F6D" w:rsidRDefault="003B1F6D" w:rsidP="003B1F6D">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rsidR="003B1F6D" w:rsidRPr="003B1F6D" w:rsidRDefault="003B1F6D" w:rsidP="003B1F6D">
      <w:pPr>
        <w:ind w:firstLine="709"/>
        <w:jc w:val="both"/>
      </w:pPr>
      <w:r w:rsidRPr="003B1F6D">
        <w:t>- наличие различных каналов получения информации о предоставлении муниципальной услуги;</w:t>
      </w:r>
    </w:p>
    <w:p w:rsidR="003B1F6D" w:rsidRPr="003B1F6D" w:rsidRDefault="003B1F6D" w:rsidP="003B1F6D">
      <w:pPr>
        <w:ind w:firstLine="709"/>
        <w:jc w:val="both"/>
      </w:pPr>
      <w:r w:rsidRPr="003B1F6D">
        <w:t>- наличие полной, актуальной и достоверной информации о порядке предоставления муниципальной услуги;</w:t>
      </w:r>
    </w:p>
    <w:p w:rsidR="003B1F6D" w:rsidRPr="003B1F6D" w:rsidRDefault="003B1F6D" w:rsidP="003B1F6D">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rsidR="003B1F6D" w:rsidRPr="003B1F6D" w:rsidRDefault="003B1F6D" w:rsidP="003B1F6D">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3B1F6D" w:rsidRPr="003B1F6D" w:rsidRDefault="003B1F6D" w:rsidP="003B1F6D">
      <w:pPr>
        <w:ind w:firstLine="709"/>
        <w:jc w:val="both"/>
      </w:pPr>
      <w:r w:rsidRPr="003B1F6D">
        <w:t>- возможность досудебного (внесудебного) рассмотрения жалоб в процессе предоставления муниципальной услуги;</w:t>
      </w:r>
    </w:p>
    <w:p w:rsidR="003B1F6D" w:rsidRPr="003B1F6D" w:rsidRDefault="003B1F6D" w:rsidP="003B1F6D">
      <w:pPr>
        <w:ind w:firstLine="709"/>
        <w:jc w:val="both"/>
      </w:pPr>
      <w:r w:rsidRPr="003B1F6D">
        <w:t>- транспортная доступность к местам предоставления муниципальной услуги.</w:t>
      </w:r>
    </w:p>
    <w:p w:rsidR="003B1F6D" w:rsidRPr="003B1F6D" w:rsidRDefault="003B1F6D" w:rsidP="003B1F6D">
      <w:pPr>
        <w:ind w:firstLine="709"/>
        <w:jc w:val="both"/>
      </w:pPr>
      <w:bookmarkStart w:id="111" w:name="sub_175"/>
      <w:r w:rsidRPr="003B1F6D">
        <w:t>2.17.2. Показателями качества муниципальной услуги являются:</w:t>
      </w:r>
    </w:p>
    <w:bookmarkEnd w:id="111"/>
    <w:p w:rsidR="003B1F6D" w:rsidRPr="003B1F6D" w:rsidRDefault="003B1F6D" w:rsidP="003B1F6D">
      <w:pPr>
        <w:ind w:firstLine="709"/>
        <w:jc w:val="both"/>
      </w:pPr>
      <w:r w:rsidRPr="003B1F6D">
        <w:t>- соблюдение сроков предоставления муниципальной услуги;</w:t>
      </w:r>
    </w:p>
    <w:p w:rsidR="003B1F6D" w:rsidRPr="003B1F6D" w:rsidRDefault="003B1F6D" w:rsidP="003B1F6D">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3B1F6D" w:rsidRPr="003B1F6D" w:rsidRDefault="003B1F6D" w:rsidP="003B1F6D">
      <w:pPr>
        <w:ind w:firstLine="709"/>
        <w:jc w:val="both"/>
      </w:pPr>
      <w:r w:rsidRPr="003B1F6D">
        <w:t>- своевременное получение муниципальной услуги в соответствии со стандартом предоставления муниципальной услуги;</w:t>
      </w:r>
    </w:p>
    <w:p w:rsidR="003B1F6D" w:rsidRPr="003B1F6D" w:rsidRDefault="003B1F6D" w:rsidP="003B1F6D">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rsidR="003B1F6D" w:rsidRPr="003B1F6D" w:rsidRDefault="003B1F6D" w:rsidP="003B1F6D">
      <w:pPr>
        <w:ind w:firstLine="709"/>
        <w:jc w:val="both"/>
      </w:pPr>
      <w:bookmarkStart w:id="112" w:name="sub_176"/>
      <w:r w:rsidRPr="003B1F6D">
        <w:t>2.17.3. Показатели доступности и качества муниципальной услуги при предоставлении в электронном виде:</w:t>
      </w:r>
    </w:p>
    <w:bookmarkEnd w:id="112"/>
    <w:p w:rsidR="003B1F6D" w:rsidRPr="003B1F6D" w:rsidRDefault="003B1F6D" w:rsidP="003B1F6D">
      <w:pPr>
        <w:ind w:firstLine="709"/>
        <w:jc w:val="both"/>
      </w:pPr>
      <w:r w:rsidRPr="003B1F6D">
        <w:t>- возможность получения информации о порядке и сроках предоставления услуги, с использованием ЕПГУ, РПГУ;</w:t>
      </w:r>
    </w:p>
    <w:p w:rsidR="003B1F6D" w:rsidRPr="003B1F6D" w:rsidRDefault="003B1F6D" w:rsidP="003B1F6D">
      <w:pPr>
        <w:ind w:firstLine="709"/>
        <w:jc w:val="both"/>
      </w:pPr>
      <w:r w:rsidRPr="003B1F6D">
        <w:t>- возможность записи на прием в орган для подачи заявления о предоставлении муниципальной услуги посредством ЕПГУ/РПГУ;</w:t>
      </w:r>
    </w:p>
    <w:p w:rsidR="003B1F6D" w:rsidRPr="003B1F6D" w:rsidRDefault="003B1F6D" w:rsidP="003B1F6D">
      <w:pPr>
        <w:ind w:firstLine="709"/>
        <w:jc w:val="both"/>
      </w:pPr>
      <w:r w:rsidRPr="003B1F6D">
        <w:t>- возможность формирования заявления на ЕПГУ/РПГУ;</w:t>
      </w:r>
    </w:p>
    <w:p w:rsidR="003B1F6D" w:rsidRPr="003B1F6D" w:rsidRDefault="003B1F6D" w:rsidP="003B1F6D">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3B1F6D" w:rsidRPr="003B1F6D" w:rsidRDefault="003B1F6D" w:rsidP="003B1F6D">
      <w:pPr>
        <w:ind w:firstLine="709"/>
        <w:jc w:val="both"/>
      </w:pPr>
      <w:r w:rsidRPr="003B1F6D">
        <w:lastRenderedPageBreak/>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3B1F6D" w:rsidRPr="003B1F6D" w:rsidRDefault="003B1F6D" w:rsidP="003B1F6D">
      <w:pPr>
        <w:ind w:firstLine="709"/>
        <w:jc w:val="both"/>
      </w:pPr>
      <w:r w:rsidRPr="003B1F6D">
        <w:t>- при наличии технической возможности оценка доступности и качества муниципальной услуги на ЕПГУ/РПГУ;</w:t>
      </w:r>
    </w:p>
    <w:p w:rsidR="003B1F6D" w:rsidRPr="003B1F6D" w:rsidRDefault="003B1F6D" w:rsidP="003B1F6D">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3B1F6D" w:rsidRPr="005E1DF5" w:rsidRDefault="003B1F6D" w:rsidP="003B1F6D">
      <w:pPr>
        <w:ind w:firstLine="709"/>
        <w:jc w:val="both"/>
      </w:pPr>
      <w:bookmarkStart w:id="113" w:name="sub_177"/>
      <w:r w:rsidRPr="005E1DF5">
        <w:t>2.18. Особенности получения муниципальной услуги через МФЦ</w:t>
      </w:r>
    </w:p>
    <w:bookmarkEnd w:id="113"/>
    <w:p w:rsidR="001E3097" w:rsidRPr="005E1DF5" w:rsidRDefault="003B1F6D" w:rsidP="003B1F6D">
      <w:pPr>
        <w:ind w:firstLine="709"/>
        <w:jc w:val="both"/>
      </w:pPr>
      <w:r w:rsidRPr="005E1DF5">
        <w:t xml:space="preserve">Предоставление муниципальной услуги в </w:t>
      </w:r>
      <w:r w:rsidR="00667FC6">
        <w:t>Ф</w:t>
      </w:r>
      <w:r w:rsidR="005E1DF5" w:rsidRPr="005E1DF5">
        <w:t xml:space="preserve">ГАУ Республики Дагестан </w:t>
      </w:r>
      <w:r w:rsidR="00363724">
        <w:rPr>
          <w:rFonts w:eastAsia="Calibri;Arial"/>
          <w:color w:val="000000"/>
          <w:lang w:eastAsia="en-US"/>
        </w:rPr>
        <w:t>Цунтинском района</w:t>
      </w:r>
      <w:r w:rsidR="00363724" w:rsidRPr="00D96BA3">
        <w:rPr>
          <w:rFonts w:eastAsia="Calibri;Arial"/>
          <w:color w:val="000000"/>
          <w:lang w:eastAsia="en-US"/>
        </w:rPr>
        <w:t xml:space="preserve">, </w:t>
      </w:r>
      <w:r w:rsidR="005E1DF5" w:rsidRPr="005E1DF5">
        <w:t>«Многофункциональный центр предоставления государственных и муниципальных услуг в Республике Дагестан</w:t>
      </w:r>
      <w:r w:rsidR="00363724">
        <w:t xml:space="preserve"> по</w:t>
      </w:r>
      <w:r w:rsidR="00363724" w:rsidRPr="00363724">
        <w:rPr>
          <w:rFonts w:eastAsia="Calibri;Arial"/>
          <w:color w:val="000000"/>
          <w:lang w:eastAsia="en-US"/>
        </w:rPr>
        <w:t xml:space="preserve"> </w:t>
      </w:r>
      <w:r w:rsidR="00363724">
        <w:rPr>
          <w:rFonts w:eastAsia="Calibri;Arial"/>
          <w:color w:val="000000"/>
          <w:lang w:eastAsia="en-US"/>
        </w:rPr>
        <w:t>Цунтинском района</w:t>
      </w:r>
      <w:r w:rsidR="00363724" w:rsidRPr="00D96BA3">
        <w:rPr>
          <w:rFonts w:eastAsia="Calibri;Arial"/>
          <w:color w:val="000000"/>
          <w:lang w:eastAsia="en-US"/>
        </w:rPr>
        <w:t>»</w:t>
      </w:r>
      <w:r w:rsidR="005E1DF5" w:rsidRPr="005E1DF5">
        <w:t xml:space="preserve"> (далее МФЦ) </w:t>
      </w:r>
      <w:r w:rsidRPr="005E1DF5">
        <w:t xml:space="preserve">осуществляется в соответствии с настоящим Регламентом на основании Соглашения о взаимодействии, заключенного </w:t>
      </w:r>
      <w:r w:rsidR="00363724">
        <w:t>администрацией МР «Цунтинском</w:t>
      </w:r>
      <w:r w:rsidR="00363724">
        <w:rPr>
          <w:rFonts w:eastAsia="Calibri;Arial"/>
          <w:color w:val="000000"/>
          <w:lang w:eastAsia="en-US"/>
        </w:rPr>
        <w:t xml:space="preserve"> району</w:t>
      </w:r>
      <w:r w:rsidR="0061214F">
        <w:t>»</w:t>
      </w:r>
      <w:bookmarkStart w:id="114" w:name="sub_178"/>
      <w:r w:rsidR="002F0542">
        <w:t xml:space="preserve"> </w:t>
      </w:r>
      <w:r w:rsidR="00DF1097">
        <w:t>с МФЦ.</w:t>
      </w:r>
    </w:p>
    <w:p w:rsidR="003B1F6D" w:rsidRPr="003B1F6D" w:rsidRDefault="003B1F6D" w:rsidP="003B1F6D">
      <w:pPr>
        <w:ind w:firstLine="709"/>
        <w:jc w:val="both"/>
      </w:pPr>
      <w:r w:rsidRPr="005E1DF5">
        <w:t>2.19. Особенности</w:t>
      </w:r>
      <w:r w:rsidRPr="003B1F6D">
        <w:t xml:space="preserve"> предоставления муниципальной услуги в электронной форме</w:t>
      </w:r>
    </w:p>
    <w:bookmarkEnd w:id="114"/>
    <w:p w:rsidR="003B1F6D" w:rsidRPr="003B1F6D" w:rsidRDefault="003B1F6D" w:rsidP="003B1F6D">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3B1F6D" w:rsidRPr="003B1F6D" w:rsidRDefault="003B1F6D" w:rsidP="003B1F6D">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B1F6D" w:rsidRPr="003B1F6D" w:rsidRDefault="003B1F6D" w:rsidP="003B1F6D">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rsidR="003B1F6D" w:rsidRPr="003B1F6D" w:rsidRDefault="003B1F6D" w:rsidP="003B1F6D">
      <w:pPr>
        <w:ind w:firstLine="709"/>
        <w:jc w:val="both"/>
      </w:pPr>
      <w:r w:rsidRPr="003B1F6D">
        <w:t>- авторизоваться на ЕПГУ/РПГУ с использованием подтвержденной учетной записи, зарегистрированной в ЕСИА;</w:t>
      </w:r>
    </w:p>
    <w:p w:rsidR="003B1F6D" w:rsidRPr="003B1F6D" w:rsidRDefault="003B1F6D" w:rsidP="003B1F6D">
      <w:pPr>
        <w:ind w:firstLine="709"/>
        <w:jc w:val="both"/>
      </w:pPr>
      <w:r w:rsidRPr="003B1F6D">
        <w:t>- из списка муниципальных услуг выбрать соответствующую муниципальную услугу;</w:t>
      </w:r>
    </w:p>
    <w:p w:rsidR="003B1F6D" w:rsidRPr="003B1F6D" w:rsidRDefault="003B1F6D" w:rsidP="003B1F6D">
      <w:pPr>
        <w:ind w:firstLine="709"/>
        <w:jc w:val="both"/>
      </w:pPr>
      <w:r w:rsidRPr="003B1F6D">
        <w:t xml:space="preserve">- нажатием кнопки </w:t>
      </w:r>
      <w:r w:rsidR="001E3097">
        <w:t>«</w:t>
      </w:r>
      <w:r w:rsidRPr="003B1F6D">
        <w:t>Получить услугу</w:t>
      </w:r>
      <w:r w:rsidR="001E3097">
        <w:t>»</w:t>
      </w:r>
      <w:r w:rsidRPr="003B1F6D">
        <w:t xml:space="preserve"> инициализировать операцию по заполнению электронной формы заявления;</w:t>
      </w:r>
    </w:p>
    <w:p w:rsidR="003B1F6D" w:rsidRPr="003B1F6D" w:rsidRDefault="003B1F6D" w:rsidP="003B1F6D">
      <w:pPr>
        <w:ind w:firstLine="709"/>
        <w:jc w:val="both"/>
      </w:pPr>
      <w:r w:rsidRPr="003B1F6D">
        <w:t xml:space="preserve">- отправить электронную форму заявления в </w:t>
      </w:r>
      <w:r w:rsidR="001E3097">
        <w:t>Администрацию</w:t>
      </w:r>
      <w:r w:rsidRPr="003B1F6D">
        <w:t>.</w:t>
      </w:r>
    </w:p>
    <w:p w:rsidR="003B1F6D" w:rsidRPr="003B1F6D" w:rsidRDefault="003B1F6D" w:rsidP="003B1F6D">
      <w:pPr>
        <w:ind w:firstLine="709"/>
        <w:jc w:val="both"/>
      </w:pPr>
      <w:r w:rsidRPr="001E3097">
        <w:t xml:space="preserve">Заявителем направляются электронные копии документов, необходимые для предоставления муниципальной услуги, подписанные </w:t>
      </w:r>
      <w:hyperlink r:id="rId34" w:history="1">
        <w:r w:rsidRPr="001E3097">
          <w:rPr>
            <w:rStyle w:val="af6"/>
            <w:color w:val="auto"/>
          </w:rPr>
          <w:t>квалифицированной электронной подписью</w:t>
        </w:r>
      </w:hyperlink>
      <w:r w:rsidRPr="001E3097">
        <w:t xml:space="preserve"> в соответствии с требованиями </w:t>
      </w:r>
      <w:hyperlink r:id="rId35" w:history="1">
        <w:r w:rsidRPr="001E3097">
          <w:rPr>
            <w:rStyle w:val="af6"/>
            <w:color w:val="auto"/>
          </w:rPr>
          <w:t>Федерального закона</w:t>
        </w:r>
      </w:hyperlink>
      <w:r w:rsidRPr="001E3097">
        <w:t xml:space="preserve"> от 06.04.2011 </w:t>
      </w:r>
      <w:r w:rsidR="001E3097">
        <w:t>№</w:t>
      </w:r>
      <w:r w:rsidRPr="001E3097">
        <w:t xml:space="preserve"> 63-ФЗ </w:t>
      </w:r>
      <w:r w:rsidR="001E3097">
        <w:t>«</w:t>
      </w:r>
      <w:r w:rsidRPr="001E3097">
        <w:t>Об электронной подписи</w:t>
      </w:r>
      <w:r w:rsidR="001E3097">
        <w:t>»</w:t>
      </w:r>
      <w:r w:rsidRPr="001E3097">
        <w:t xml:space="preserve"> и </w:t>
      </w:r>
      <w:hyperlink r:id="rId36" w:history="1">
        <w:r w:rsidRPr="001E3097">
          <w:rPr>
            <w:rStyle w:val="af6"/>
            <w:color w:val="auto"/>
          </w:rPr>
          <w:t>статьями 21.1</w:t>
        </w:r>
      </w:hyperlink>
      <w:r w:rsidRPr="001E3097">
        <w:t xml:space="preserve"> и </w:t>
      </w:r>
      <w:hyperlink r:id="rId37" w:history="1">
        <w:r w:rsidRPr="001E3097">
          <w:rPr>
            <w:rStyle w:val="af6"/>
            <w:color w:val="auto"/>
          </w:rPr>
          <w:t>21.2</w:t>
        </w:r>
      </w:hyperlink>
      <w:r w:rsidRPr="001E3097">
        <w:t xml:space="preserve"> Федерального закона от 27.07.2010 </w:t>
      </w:r>
      <w:r w:rsidR="001E3097">
        <w:t>№</w:t>
      </w:r>
      <w:r w:rsidRPr="001E3097">
        <w:t xml:space="preserve"> 210-ФЗ </w:t>
      </w:r>
      <w:r w:rsidR="001E3097">
        <w:t>«</w:t>
      </w:r>
      <w:r w:rsidRPr="001E3097">
        <w:t xml:space="preserve">Об организации предоставления государственных </w:t>
      </w:r>
      <w:r w:rsidRPr="003B1F6D">
        <w:t>и муниципальных услуг</w:t>
      </w:r>
      <w:r w:rsidR="001E3097">
        <w:t>»</w:t>
      </w:r>
      <w:r w:rsidRPr="003B1F6D">
        <w:t>.</w:t>
      </w:r>
    </w:p>
    <w:p w:rsidR="003B1F6D" w:rsidRPr="003B1F6D" w:rsidRDefault="003B1F6D" w:rsidP="003B1F6D">
      <w:pPr>
        <w:ind w:firstLine="709"/>
        <w:jc w:val="both"/>
      </w:pPr>
      <w:r w:rsidRPr="003B1F6D">
        <w:t>После регистрации и авторизации на портале ЕПГУ/РПГУ доступны следующие возможности:</w:t>
      </w:r>
    </w:p>
    <w:p w:rsidR="003B1F6D" w:rsidRPr="003B1F6D" w:rsidRDefault="003B1F6D" w:rsidP="003B1F6D">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rsidR="003B1F6D" w:rsidRPr="003B1F6D" w:rsidRDefault="003B1F6D" w:rsidP="003B1F6D">
      <w:pPr>
        <w:ind w:firstLine="709"/>
        <w:jc w:val="both"/>
      </w:pPr>
      <w:r w:rsidRPr="003B1F6D">
        <w:lastRenderedPageBreak/>
        <w:t>- направление в МФЦ заполненного заявления и документов в электронной форме;</w:t>
      </w:r>
    </w:p>
    <w:p w:rsidR="003B1F6D" w:rsidRPr="003B1F6D" w:rsidRDefault="003B1F6D" w:rsidP="003B1F6D">
      <w:pPr>
        <w:ind w:firstLine="709"/>
        <w:jc w:val="both"/>
      </w:pPr>
      <w:r w:rsidRPr="003B1F6D">
        <w:t>- осуществление мониторинга хода предоставления муниципальной услуги;</w:t>
      </w:r>
    </w:p>
    <w:p w:rsidR="003B1F6D" w:rsidRPr="003B1F6D" w:rsidRDefault="003B1F6D" w:rsidP="003B1F6D">
      <w:pPr>
        <w:ind w:firstLine="709"/>
        <w:jc w:val="both"/>
      </w:pPr>
      <w:r w:rsidRPr="003B1F6D">
        <w:t>- хранение созданных заявлений и документов, истории направления заявлений и документов в электронной форме;</w:t>
      </w:r>
    </w:p>
    <w:p w:rsidR="003B1F6D" w:rsidRPr="003B1F6D" w:rsidRDefault="003B1F6D" w:rsidP="003B1F6D">
      <w:pPr>
        <w:ind w:firstLine="709"/>
        <w:jc w:val="both"/>
      </w:pPr>
      <w:r w:rsidRPr="003B1F6D">
        <w:t>- запись на прием в УАГЗО, МФЦ;</w:t>
      </w:r>
    </w:p>
    <w:p w:rsidR="003B1F6D" w:rsidRPr="003B1F6D" w:rsidRDefault="003B1F6D" w:rsidP="003B1F6D">
      <w:pPr>
        <w:ind w:firstLine="709"/>
        <w:jc w:val="both"/>
      </w:pPr>
      <w:r w:rsidRPr="003B1F6D">
        <w:t>- осуществление оценки качества предоставления муниципальной услуги;</w:t>
      </w:r>
    </w:p>
    <w:p w:rsidR="003B1F6D" w:rsidRPr="003B1F6D" w:rsidRDefault="003B1F6D" w:rsidP="003B1F6D">
      <w:pPr>
        <w:ind w:firstLine="709"/>
        <w:jc w:val="both"/>
      </w:pPr>
      <w:r w:rsidRPr="003B1F6D">
        <w:t>- получение результата предоставления услуги;</w:t>
      </w:r>
    </w:p>
    <w:p w:rsidR="003B1F6D" w:rsidRPr="003B1F6D" w:rsidRDefault="003B1F6D" w:rsidP="003B1F6D">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rsidR="003B1F6D" w:rsidRPr="003B1F6D" w:rsidRDefault="003B1F6D" w:rsidP="003B1F6D">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rsidR="003B1F6D" w:rsidRPr="003B1F6D" w:rsidRDefault="003B1F6D" w:rsidP="003B1F6D">
      <w:pPr>
        <w:ind w:firstLine="709"/>
        <w:jc w:val="both"/>
      </w:pPr>
    </w:p>
    <w:p w:rsidR="003B1F6D" w:rsidRPr="003B1F6D" w:rsidRDefault="003B1F6D" w:rsidP="00DB2DC1">
      <w:pPr>
        <w:pStyle w:val="1"/>
        <w:ind w:firstLine="709"/>
        <w:rPr>
          <w:rFonts w:ascii="Times New Roman" w:hAnsi="Times New Roman" w:cs="Times New Roman"/>
          <w:sz w:val="28"/>
          <w:szCs w:val="28"/>
        </w:rPr>
      </w:pPr>
      <w:bookmarkStart w:id="115" w:name="sub_179"/>
      <w:r w:rsidRPr="003B1F6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15"/>
    <w:p w:rsidR="003B1F6D" w:rsidRPr="003B1F6D" w:rsidRDefault="003B1F6D" w:rsidP="003B1F6D">
      <w:pPr>
        <w:ind w:firstLine="709"/>
        <w:jc w:val="both"/>
      </w:pPr>
    </w:p>
    <w:p w:rsidR="003B1F6D" w:rsidRPr="003B1F6D" w:rsidRDefault="003B1F6D" w:rsidP="003B1F6D">
      <w:pPr>
        <w:ind w:firstLine="709"/>
        <w:jc w:val="both"/>
      </w:pPr>
      <w:bookmarkStart w:id="116"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3B1F6D" w:rsidRPr="003B1F6D" w:rsidRDefault="003B1F6D" w:rsidP="003B1F6D">
      <w:pPr>
        <w:ind w:firstLine="709"/>
        <w:jc w:val="both"/>
      </w:pPr>
      <w:bookmarkStart w:id="117" w:name="sub_181"/>
      <w:bookmarkEnd w:id="116"/>
      <w:r w:rsidRPr="003B1F6D">
        <w:t>1)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18" w:name="sub_182"/>
      <w:bookmarkEnd w:id="117"/>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119" w:name="sub_183"/>
      <w:bookmarkEnd w:id="118"/>
      <w:r w:rsidRPr="003B1F6D">
        <w:t>3) снятие участника специальной военной операции, члена семьи участника специальной военной операции с учета.</w:t>
      </w:r>
    </w:p>
    <w:bookmarkEnd w:id="119"/>
    <w:p w:rsidR="003B1F6D" w:rsidRPr="003B1F6D" w:rsidRDefault="003B1F6D" w:rsidP="003B1F6D">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6"/>
            <w:color w:val="auto"/>
          </w:rPr>
          <w:t xml:space="preserve">приложении </w:t>
        </w:r>
        <w:r w:rsidR="001E3097">
          <w:rPr>
            <w:rStyle w:val="af6"/>
            <w:color w:val="auto"/>
          </w:rPr>
          <w:t>№</w:t>
        </w:r>
        <w:r w:rsidRPr="001E3097">
          <w:rPr>
            <w:rStyle w:val="af6"/>
            <w:color w:val="auto"/>
          </w:rPr>
          <w:t> 4</w:t>
        </w:r>
      </w:hyperlink>
      <w:r w:rsidRPr="003B1F6D">
        <w:t xml:space="preserve"> к настоящему Регламенту.</w:t>
      </w:r>
    </w:p>
    <w:p w:rsidR="003B1F6D" w:rsidRPr="003B1F6D" w:rsidRDefault="003B1F6D" w:rsidP="003B1F6D">
      <w:pPr>
        <w:ind w:firstLine="709"/>
        <w:jc w:val="both"/>
      </w:pPr>
      <w:bookmarkStart w:id="120" w:name="sub_184"/>
      <w:r w:rsidRPr="003B1F6D">
        <w:t>3.2.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21" w:name="sub_185"/>
      <w:bookmarkEnd w:id="120"/>
      <w:r w:rsidRPr="003B1F6D">
        <w:t xml:space="preserve">3.2.1. </w:t>
      </w:r>
      <w:r w:rsidR="00DB2DC1"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00DB2DC1" w:rsidRPr="005876E2">
        <w:rPr>
          <w:rFonts w:eastAsia="Calibri;Arial"/>
          <w:color w:val="000000"/>
          <w:lang w:eastAsia="en-US"/>
        </w:rPr>
        <w:br/>
        <w:t xml:space="preserve">участника специальной военной операции в </w:t>
      </w:r>
      <w:r w:rsidR="00DB2DC1">
        <w:rPr>
          <w:rFonts w:eastAsia="Calibri;Arial"/>
          <w:color w:val="000000"/>
          <w:lang w:eastAsia="en-US"/>
        </w:rPr>
        <w:t>Администрацию</w:t>
      </w:r>
      <w:r w:rsidR="00DB2DC1" w:rsidRPr="005876E2">
        <w:rPr>
          <w:rFonts w:eastAsia="Calibri;Arial"/>
          <w:i/>
          <w:color w:val="000000"/>
          <w:lang w:eastAsia="en-US"/>
        </w:rPr>
        <w:t xml:space="preserve"> </w:t>
      </w:r>
      <w:r w:rsidR="00DB2DC1" w:rsidRPr="005876E2">
        <w:rPr>
          <w:rFonts w:eastAsia="Calibri;Arial"/>
          <w:color w:val="000000"/>
          <w:lang w:eastAsia="en-US"/>
        </w:rPr>
        <w:t>заявления и прилагаемых к нему документов в порядке, установленном пункт</w:t>
      </w:r>
      <w:r w:rsidR="00DB2DC1">
        <w:rPr>
          <w:rFonts w:eastAsia="Calibri;Arial"/>
          <w:color w:val="000000"/>
          <w:lang w:eastAsia="en-US"/>
        </w:rPr>
        <w:t>а</w:t>
      </w:r>
      <w:r w:rsidR="00DB2DC1" w:rsidRPr="005876E2">
        <w:rPr>
          <w:rFonts w:eastAsia="Calibri;Arial"/>
          <w:color w:val="000000"/>
          <w:lang w:eastAsia="en-US"/>
        </w:rPr>
        <w:t>м</w:t>
      </w:r>
      <w:r w:rsidR="00DB2DC1">
        <w:rPr>
          <w:rFonts w:eastAsia="Calibri;Arial"/>
          <w:color w:val="000000"/>
          <w:lang w:eastAsia="en-US"/>
        </w:rPr>
        <w:t>и</w:t>
      </w:r>
      <w:r w:rsidR="00DB2DC1" w:rsidRPr="005876E2">
        <w:rPr>
          <w:rFonts w:eastAsia="Calibri;Arial"/>
          <w:color w:val="000000"/>
          <w:lang w:eastAsia="en-US"/>
        </w:rPr>
        <w:t xml:space="preserve"> 2.7.1</w:t>
      </w:r>
      <w:r w:rsidR="00DB2DC1">
        <w:rPr>
          <w:rFonts w:eastAsia="Calibri;Arial"/>
          <w:color w:val="000000"/>
          <w:lang w:eastAsia="en-US"/>
        </w:rPr>
        <w:t>, 2.7.3</w:t>
      </w:r>
      <w:r w:rsidR="00DB2DC1" w:rsidRPr="005876E2">
        <w:rPr>
          <w:rFonts w:eastAsia="Calibri;Arial"/>
          <w:color w:val="000000"/>
          <w:lang w:eastAsia="en-US"/>
        </w:rPr>
        <w:t xml:space="preserve"> части 2.7 Регламента и с учетом требований, установленных пунктом 2.7.</w:t>
      </w:r>
      <w:r w:rsidR="00DB2DC1">
        <w:rPr>
          <w:rFonts w:eastAsia="Calibri;Arial"/>
          <w:color w:val="000000"/>
          <w:lang w:eastAsia="en-US"/>
        </w:rPr>
        <w:t>13</w:t>
      </w:r>
      <w:r w:rsidR="00DB2DC1" w:rsidRPr="005876E2">
        <w:rPr>
          <w:rFonts w:eastAsia="Calibri;Arial"/>
          <w:color w:val="000000"/>
          <w:lang w:eastAsia="en-US"/>
        </w:rPr>
        <w:t xml:space="preserve"> части 2.7 Регламента.</w:t>
      </w:r>
    </w:p>
    <w:p w:rsidR="003B1F6D" w:rsidRPr="003B1F6D" w:rsidRDefault="003B1F6D" w:rsidP="003B1F6D">
      <w:pPr>
        <w:ind w:firstLine="709"/>
        <w:jc w:val="both"/>
      </w:pPr>
      <w:bookmarkStart w:id="122" w:name="sub_186"/>
      <w:bookmarkEnd w:id="121"/>
      <w:r w:rsidRPr="003B1F6D">
        <w:t xml:space="preserve">3.2.2. Должностное лицо </w:t>
      </w:r>
      <w:r w:rsidR="001E3097">
        <w:t>Администрации</w:t>
      </w:r>
      <w:r w:rsidRPr="003B1F6D">
        <w:t>, ответственное за прием и регистрацию заявления о предоставлении муниципальной услуги:</w:t>
      </w:r>
    </w:p>
    <w:bookmarkEnd w:id="122"/>
    <w:p w:rsidR="003B1F6D" w:rsidRPr="003B1F6D" w:rsidRDefault="003B1F6D" w:rsidP="003B1F6D">
      <w:pPr>
        <w:ind w:firstLine="709"/>
        <w:jc w:val="both"/>
      </w:pPr>
      <w:r w:rsidRPr="003B1F6D">
        <w:t>- устанавливает предмет обращения, личность заявителя;</w:t>
      </w:r>
    </w:p>
    <w:p w:rsidR="003B1F6D" w:rsidRPr="003B1F6D" w:rsidRDefault="003B1F6D" w:rsidP="003B1F6D">
      <w:pPr>
        <w:ind w:firstLine="709"/>
        <w:jc w:val="both"/>
      </w:pPr>
      <w:r w:rsidRPr="003B1F6D">
        <w:t>- проверяет правильность оформления заявления и комплектность представленных документов;</w:t>
      </w:r>
    </w:p>
    <w:p w:rsidR="003B1F6D" w:rsidRPr="003B1F6D" w:rsidRDefault="003B1F6D" w:rsidP="003B1F6D">
      <w:pPr>
        <w:ind w:firstLine="709"/>
        <w:jc w:val="both"/>
      </w:pPr>
      <w:r w:rsidRPr="003B1F6D">
        <w:lastRenderedPageBreak/>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rsidR="003B1F6D" w:rsidRPr="003B1F6D" w:rsidRDefault="003B1F6D" w:rsidP="003B1F6D">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3B1F6D" w:rsidRPr="003B1F6D" w:rsidRDefault="003B1F6D" w:rsidP="003B1F6D">
      <w:pPr>
        <w:ind w:firstLine="709"/>
        <w:jc w:val="both"/>
      </w:pPr>
      <w:bookmarkStart w:id="123"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1E3097">
        <w:t>Администрации</w:t>
      </w:r>
      <w:r w:rsidRPr="003B1F6D">
        <w:t>, ответственное за прием документов, осуществляет следующую последовательность действий:</w:t>
      </w:r>
    </w:p>
    <w:p w:rsidR="003B1F6D" w:rsidRPr="003B1F6D" w:rsidRDefault="003B1F6D" w:rsidP="003B1F6D">
      <w:pPr>
        <w:ind w:firstLine="709"/>
        <w:jc w:val="both"/>
      </w:pPr>
      <w:bookmarkStart w:id="124" w:name="sub_188"/>
      <w:bookmarkEnd w:id="123"/>
      <w:r w:rsidRPr="003B1F6D">
        <w:t>1) просматривает электронный образ заявления о предоставлении муниципальной услуги;</w:t>
      </w:r>
    </w:p>
    <w:p w:rsidR="003B1F6D" w:rsidRPr="003B1F6D" w:rsidRDefault="003B1F6D" w:rsidP="003B1F6D">
      <w:pPr>
        <w:ind w:firstLine="709"/>
        <w:jc w:val="both"/>
      </w:pPr>
      <w:bookmarkStart w:id="125" w:name="sub_189"/>
      <w:bookmarkEnd w:id="124"/>
      <w:r w:rsidRPr="003B1F6D">
        <w:t>2) фиксирует дату и время получения заявления;</w:t>
      </w:r>
    </w:p>
    <w:p w:rsidR="003B1F6D" w:rsidRPr="001B500B" w:rsidRDefault="003B1F6D" w:rsidP="003B1F6D">
      <w:pPr>
        <w:ind w:firstLine="709"/>
        <w:jc w:val="both"/>
      </w:pPr>
      <w:bookmarkStart w:id="126" w:name="sub_190"/>
      <w:bookmarkEnd w:id="125"/>
      <w:r w:rsidRPr="003B1F6D">
        <w:t xml:space="preserve">3) в случае если заявление на предоставление муниципальной услуги, представленное в электронной форме, не заверено </w:t>
      </w:r>
      <w:hyperlink r:id="rId38" w:history="1">
        <w:r w:rsidRPr="001B500B">
          <w:rPr>
            <w:rStyle w:val="af6"/>
            <w:color w:val="auto"/>
          </w:rPr>
          <w:t>электронной подписью</w:t>
        </w:r>
      </w:hyperlink>
      <w:r w:rsidRPr="001B500B">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rsidR="003B1F6D" w:rsidRPr="003B1F6D" w:rsidRDefault="003B1F6D" w:rsidP="003B1F6D">
      <w:pPr>
        <w:ind w:firstLine="709"/>
        <w:jc w:val="both"/>
      </w:pPr>
      <w:bookmarkStart w:id="127" w:name="sub_191"/>
      <w:bookmarkEnd w:id="126"/>
      <w:r w:rsidRPr="001B500B">
        <w:t xml:space="preserve">4) в случае, если заявление о предоставлении муниципальной услуги в электронной форме подписано </w:t>
      </w:r>
      <w:hyperlink r:id="rId39" w:history="1">
        <w:r w:rsidRPr="001B500B">
          <w:rPr>
            <w:rStyle w:val="af6"/>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3B1F6D" w:rsidRPr="003B1F6D" w:rsidRDefault="003B1F6D" w:rsidP="003B1F6D">
      <w:pPr>
        <w:ind w:firstLine="709"/>
        <w:jc w:val="both"/>
      </w:pPr>
      <w:bookmarkStart w:id="128" w:name="sub_192"/>
      <w:bookmarkEnd w:id="127"/>
      <w:r w:rsidRPr="003B1F6D">
        <w:t xml:space="preserve">3.2.4. При обращении заявителя через МФЦ, специалист МФЦ принимает документы от заявителя и передает в </w:t>
      </w:r>
      <w:r w:rsidR="001B500B">
        <w:t>Администрацию</w:t>
      </w:r>
      <w:r w:rsidRPr="003B1F6D">
        <w:t>, в порядке и сроки, установленные заключенным соглашением о взаимодействии.</w:t>
      </w:r>
    </w:p>
    <w:bookmarkEnd w:id="128"/>
    <w:p w:rsidR="003B1F6D" w:rsidRPr="003B1F6D" w:rsidRDefault="003B1F6D" w:rsidP="003B1F6D">
      <w:pPr>
        <w:ind w:firstLine="709"/>
        <w:jc w:val="both"/>
      </w:pPr>
      <w:r w:rsidRPr="003B1F6D">
        <w:t xml:space="preserve">Должностное лицо </w:t>
      </w:r>
      <w:r w:rsidR="001B500B">
        <w:t>Администрации</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rsidR="003B1F6D" w:rsidRPr="003B1F6D" w:rsidRDefault="003B1F6D" w:rsidP="003B1F6D">
      <w:pPr>
        <w:ind w:firstLine="709"/>
        <w:jc w:val="both"/>
      </w:pPr>
      <w:bookmarkStart w:id="129" w:name="sub_193"/>
      <w:r w:rsidRPr="003B1F6D">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w:t>
      </w:r>
      <w:r w:rsidR="001B500B">
        <w:t>Администрации</w:t>
      </w:r>
      <w:r w:rsidRPr="003B1F6D">
        <w:t>.</w:t>
      </w:r>
    </w:p>
    <w:bookmarkEnd w:id="129"/>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3B1F6D" w:rsidRDefault="003B1F6D" w:rsidP="003B1F6D">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6"/>
            <w:color w:val="auto"/>
          </w:rPr>
          <w:t>пунктов 2.7.1</w:t>
        </w:r>
      </w:hyperlink>
      <w:r w:rsidRPr="001B500B">
        <w:t xml:space="preserve">, </w:t>
      </w:r>
      <w:hyperlink w:anchor="sub_93" w:history="1">
        <w:r w:rsidRPr="001B500B">
          <w:rPr>
            <w:rStyle w:val="af6"/>
            <w:color w:val="auto"/>
          </w:rPr>
          <w:t>2.7.3</w:t>
        </w:r>
      </w:hyperlink>
      <w:r w:rsidRPr="001B500B">
        <w:t xml:space="preserve">, </w:t>
      </w:r>
      <w:hyperlink w:anchor="sub_115" w:history="1">
        <w:r w:rsidRPr="001B500B">
          <w:rPr>
            <w:rStyle w:val="af6"/>
            <w:color w:val="auto"/>
          </w:rPr>
          <w:t>2.7.</w:t>
        </w:r>
        <w:r w:rsidR="00DB2DC1">
          <w:rPr>
            <w:rStyle w:val="af6"/>
            <w:color w:val="auto"/>
          </w:rPr>
          <w:t>13</w:t>
        </w:r>
        <w:r w:rsidRPr="001B500B">
          <w:rPr>
            <w:rStyle w:val="af6"/>
            <w:color w:val="auto"/>
          </w:rPr>
          <w:t xml:space="preserve"> части 2.7</w:t>
        </w:r>
      </w:hyperlink>
      <w:r w:rsidRPr="003B1F6D">
        <w:t xml:space="preserve"> настоящего Регламента;</w:t>
      </w:r>
    </w:p>
    <w:p w:rsidR="003B1F6D" w:rsidRPr="003B1F6D" w:rsidRDefault="003B1F6D" w:rsidP="003B1F6D">
      <w:pPr>
        <w:ind w:firstLine="709"/>
        <w:jc w:val="both"/>
      </w:pPr>
      <w:r w:rsidRPr="003B1F6D">
        <w:lastRenderedPageBreak/>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3B1F6D" w:rsidRPr="001B500B" w:rsidRDefault="003B1F6D" w:rsidP="003B1F6D">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3B1F6D" w:rsidRPr="001B500B"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6"/>
            <w:color w:val="auto"/>
          </w:rPr>
          <w:t>пунктом 2.9.1 части 2.9</w:t>
        </w:r>
      </w:hyperlink>
      <w:r w:rsidRPr="001B500B">
        <w:t xml:space="preserve"> настоящего Регламента.</w:t>
      </w:r>
    </w:p>
    <w:p w:rsidR="003B1F6D" w:rsidRPr="001B500B" w:rsidRDefault="003B1F6D" w:rsidP="003B1F6D">
      <w:pPr>
        <w:ind w:firstLine="709"/>
        <w:jc w:val="both"/>
      </w:pPr>
      <w:bookmarkStart w:id="130" w:name="sub_194"/>
      <w:r w:rsidRPr="001B500B">
        <w:t>3.2.6. Формирование и направление межведомственных запросов.</w:t>
      </w:r>
    </w:p>
    <w:bookmarkEnd w:id="130"/>
    <w:p w:rsidR="003B1F6D" w:rsidRPr="003B1F6D" w:rsidRDefault="003B1F6D" w:rsidP="003B1F6D">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6"/>
            <w:color w:val="auto"/>
          </w:rPr>
          <w:t>пунктом 2.7.</w:t>
        </w:r>
        <w:r w:rsidR="00DB2DC1">
          <w:rPr>
            <w:rStyle w:val="af6"/>
            <w:color w:val="auto"/>
          </w:rPr>
          <w:t>6</w:t>
        </w:r>
        <w:r w:rsidRPr="001B500B">
          <w:rPr>
            <w:rStyle w:val="af6"/>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rsidR="003B1F6D" w:rsidRPr="003B1F6D" w:rsidRDefault="003B1F6D" w:rsidP="003B1F6D">
      <w:pPr>
        <w:ind w:firstLine="709"/>
        <w:jc w:val="both"/>
      </w:pPr>
      <w:r w:rsidRPr="003B1F6D">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rsidR="003B1F6D" w:rsidRPr="003B1F6D" w:rsidRDefault="003B1F6D" w:rsidP="003B1F6D">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rsidR="001B500B">
        <w:t>.</w:t>
      </w:r>
    </w:p>
    <w:p w:rsidR="003B1F6D" w:rsidRPr="003B1F6D" w:rsidRDefault="003B1F6D" w:rsidP="003B1F6D">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3B1F6D" w:rsidRPr="003B1F6D" w:rsidRDefault="003B1F6D" w:rsidP="003B1F6D">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rsidR="003B1F6D" w:rsidRPr="003B1F6D" w:rsidRDefault="003B1F6D" w:rsidP="003B1F6D">
      <w:pPr>
        <w:ind w:firstLine="709"/>
        <w:jc w:val="both"/>
      </w:pPr>
      <w:bookmarkStart w:id="131"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rsidR="003B1F6D" w:rsidRPr="003B1F6D" w:rsidRDefault="003B1F6D" w:rsidP="003B1F6D">
      <w:pPr>
        <w:ind w:firstLine="709"/>
        <w:jc w:val="both"/>
      </w:pPr>
      <w:bookmarkStart w:id="132" w:name="sub_196"/>
      <w:bookmarkEnd w:id="131"/>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3B1F6D" w:rsidRPr="003B1F6D" w:rsidRDefault="003B1F6D" w:rsidP="003B1F6D">
      <w:pPr>
        <w:ind w:firstLine="709"/>
        <w:jc w:val="both"/>
      </w:pPr>
      <w:bookmarkStart w:id="133" w:name="sub_197"/>
      <w:bookmarkEnd w:id="132"/>
      <w:r w:rsidRPr="003B1F6D">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3"/>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34"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34"/>
    <w:p w:rsidR="003B1F6D" w:rsidRDefault="003B1F6D" w:rsidP="003B1F6D">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w:t>
      </w:r>
      <w:r w:rsidRPr="003B1F6D">
        <w:lastRenderedPageBreak/>
        <w:t xml:space="preserve">использования земельных участков, указанных в </w:t>
      </w:r>
      <w:hyperlink w:anchor="sub_18" w:history="1">
        <w:r w:rsidRPr="001B500B">
          <w:rPr>
            <w:rStyle w:val="af6"/>
            <w:color w:val="auto"/>
          </w:rPr>
          <w:t>части 1.5 раздела 1</w:t>
        </w:r>
      </w:hyperlink>
      <w:r w:rsidRPr="001B500B">
        <w:t xml:space="preserve"> наст</w:t>
      </w:r>
      <w:r w:rsidRPr="003B1F6D">
        <w:t>оящего Регламента.</w:t>
      </w:r>
    </w:p>
    <w:p w:rsidR="00DB2DC1" w:rsidRPr="003B1F6D" w:rsidRDefault="00DB2DC1" w:rsidP="003B1F6D">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3B1F6D" w:rsidRPr="003B1F6D" w:rsidRDefault="003B1F6D" w:rsidP="003B1F6D">
      <w:pPr>
        <w:ind w:firstLine="709"/>
        <w:jc w:val="both"/>
      </w:pPr>
      <w:bookmarkStart w:id="135" w:name="sub_199"/>
      <w:r w:rsidRPr="003B1F6D">
        <w:t xml:space="preserve">3.2.9.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35"/>
    <w:p w:rsidR="003B1F6D" w:rsidRPr="003B1F6D" w:rsidRDefault="003B1F6D" w:rsidP="003B1F6D">
      <w:pPr>
        <w:ind w:firstLine="709"/>
        <w:jc w:val="both"/>
      </w:pPr>
      <w:r w:rsidRPr="003B1F6D">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3B1F6D" w:rsidRPr="003B1F6D" w:rsidRDefault="003B1F6D" w:rsidP="003B1F6D">
      <w:pPr>
        <w:ind w:firstLine="709"/>
        <w:jc w:val="both"/>
      </w:pPr>
      <w:bookmarkStart w:id="136"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rsidR="001B500B">
        <w:t>.</w:t>
      </w:r>
    </w:p>
    <w:p w:rsidR="003B1F6D" w:rsidRPr="003B1F6D" w:rsidRDefault="003B1F6D" w:rsidP="003B1F6D">
      <w:pPr>
        <w:ind w:firstLine="709"/>
        <w:jc w:val="both"/>
      </w:pPr>
      <w:bookmarkStart w:id="137" w:name="sub_201"/>
      <w:bookmarkEnd w:id="136"/>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1B500B">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6"/>
            <w:color w:val="auto"/>
          </w:rPr>
          <w:t>пунктом 2.7.</w:t>
        </w:r>
        <w:r w:rsidR="002F5180">
          <w:rPr>
            <w:rStyle w:val="af6"/>
            <w:color w:val="auto"/>
          </w:rPr>
          <w:t>13</w:t>
        </w:r>
        <w:r w:rsidRPr="001B500B">
          <w:rPr>
            <w:rStyle w:val="af6"/>
            <w:color w:val="auto"/>
          </w:rPr>
          <w:t xml:space="preserve"> части 2.7</w:t>
        </w:r>
      </w:hyperlink>
      <w:r w:rsidRPr="001B500B">
        <w:t xml:space="preserve"> настоящег</w:t>
      </w:r>
      <w:r w:rsidRPr="003B1F6D">
        <w:t>о Регламента.</w:t>
      </w:r>
    </w:p>
    <w:p w:rsidR="003B1F6D" w:rsidRPr="003B1F6D" w:rsidRDefault="003B1F6D" w:rsidP="003B1F6D">
      <w:pPr>
        <w:ind w:firstLine="709"/>
        <w:jc w:val="both"/>
      </w:pPr>
      <w:bookmarkStart w:id="138" w:name="sub_202"/>
      <w:bookmarkEnd w:id="137"/>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6"/>
            <w:color w:val="auto"/>
          </w:rPr>
          <w:t>пунктами 3.2.2</w:t>
        </w:r>
      </w:hyperlink>
      <w:r w:rsidRPr="001B500B">
        <w:t xml:space="preserve">, </w:t>
      </w:r>
      <w:hyperlink w:anchor="sub_187" w:history="1">
        <w:r w:rsidRPr="001B500B">
          <w:rPr>
            <w:rStyle w:val="af6"/>
            <w:color w:val="auto"/>
          </w:rPr>
          <w:t>3.2.3</w:t>
        </w:r>
      </w:hyperlink>
      <w:r w:rsidRPr="001B500B">
        <w:t xml:space="preserve">, </w:t>
      </w:r>
      <w:hyperlink w:anchor="sub_192" w:history="1">
        <w:r w:rsidRPr="001B500B">
          <w:rPr>
            <w:rStyle w:val="af6"/>
            <w:color w:val="auto"/>
          </w:rPr>
          <w:t>3.2.4 части 3.2</w:t>
        </w:r>
      </w:hyperlink>
      <w:r w:rsidRPr="001B500B">
        <w:t xml:space="preserve"> настоящего </w:t>
      </w:r>
      <w:r w:rsidRPr="003B1F6D">
        <w:t>Регламента.</w:t>
      </w:r>
    </w:p>
    <w:p w:rsidR="003B1F6D" w:rsidRPr="003B1F6D" w:rsidRDefault="003B1F6D" w:rsidP="003B1F6D">
      <w:pPr>
        <w:ind w:firstLine="709"/>
        <w:jc w:val="both"/>
      </w:pPr>
      <w:bookmarkStart w:id="139" w:name="sub_203"/>
      <w:bookmarkEnd w:id="138"/>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39"/>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1B500B" w:rsidRDefault="003B1F6D" w:rsidP="003B1F6D">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6"/>
            <w:color w:val="auto"/>
          </w:rPr>
          <w:t>пунктов 2.7.</w:t>
        </w:r>
        <w:r w:rsidR="002F5180">
          <w:rPr>
            <w:rStyle w:val="af6"/>
            <w:color w:val="auto"/>
          </w:rPr>
          <w:t>11</w:t>
        </w:r>
      </w:hyperlink>
      <w:r w:rsidRPr="001B500B">
        <w:t xml:space="preserve">, </w:t>
      </w:r>
      <w:hyperlink w:anchor="sub_115" w:history="1">
        <w:r w:rsidRPr="001B500B">
          <w:rPr>
            <w:rStyle w:val="af6"/>
            <w:color w:val="auto"/>
          </w:rPr>
          <w:t>2.7.</w:t>
        </w:r>
        <w:r w:rsidR="002F5180">
          <w:rPr>
            <w:rStyle w:val="af6"/>
            <w:color w:val="auto"/>
          </w:rPr>
          <w:t>13</w:t>
        </w:r>
        <w:r w:rsidRPr="001B500B">
          <w:rPr>
            <w:rStyle w:val="af6"/>
            <w:color w:val="auto"/>
          </w:rPr>
          <w:t xml:space="preserve"> части 2.7</w:t>
        </w:r>
      </w:hyperlink>
      <w:r w:rsidRPr="001B500B">
        <w:t xml:space="preserve"> настоящего Регламента;</w:t>
      </w:r>
    </w:p>
    <w:p w:rsidR="003B1F6D" w:rsidRPr="003B1F6D"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6"/>
            <w:color w:val="auto"/>
          </w:rPr>
          <w:t>пункте 2.9.2 части 2.9</w:t>
        </w:r>
      </w:hyperlink>
      <w:r w:rsidRPr="003B1F6D">
        <w:t xml:space="preserve"> настоящего Регламента.</w:t>
      </w:r>
    </w:p>
    <w:p w:rsidR="003B1F6D" w:rsidRPr="003B1F6D" w:rsidRDefault="003B1F6D" w:rsidP="003B1F6D">
      <w:pPr>
        <w:ind w:firstLine="709"/>
        <w:jc w:val="both"/>
      </w:pPr>
      <w:bookmarkStart w:id="140"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3B1F6D" w:rsidRPr="003B1F6D" w:rsidRDefault="003B1F6D" w:rsidP="003B1F6D">
      <w:pPr>
        <w:ind w:firstLine="709"/>
        <w:jc w:val="both"/>
      </w:pPr>
      <w:bookmarkStart w:id="141" w:name="sub_205"/>
      <w:bookmarkEnd w:id="140"/>
      <w:r w:rsidRPr="003B1F6D">
        <w:lastRenderedPageBreak/>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3B1F6D" w:rsidRPr="003B1F6D" w:rsidRDefault="003B1F6D" w:rsidP="003B1F6D">
      <w:pPr>
        <w:ind w:firstLine="709"/>
        <w:jc w:val="both"/>
      </w:pPr>
      <w:bookmarkStart w:id="142" w:name="sub_206"/>
      <w:bookmarkEnd w:id="141"/>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3B1F6D" w:rsidRPr="003B1F6D" w:rsidRDefault="003B1F6D" w:rsidP="003B1F6D">
      <w:pPr>
        <w:ind w:firstLine="709"/>
        <w:jc w:val="both"/>
      </w:pPr>
      <w:bookmarkStart w:id="143" w:name="sub_207"/>
      <w:bookmarkEnd w:id="142"/>
      <w:r w:rsidRPr="003B1F6D">
        <w:t xml:space="preserve">3.3.5.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3"/>
    <w:p w:rsidR="003B1F6D" w:rsidRPr="003B1F6D" w:rsidRDefault="003B1F6D" w:rsidP="003B1F6D">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3B1F6D" w:rsidRPr="003B1F6D" w:rsidRDefault="003B1F6D" w:rsidP="003B1F6D">
      <w:pPr>
        <w:ind w:firstLine="709"/>
        <w:jc w:val="both"/>
      </w:pPr>
      <w:bookmarkStart w:id="144" w:name="sub_208"/>
      <w:r w:rsidRPr="003B1F6D">
        <w:t>3.4. Порядок осуществления административных процедур в электронной форме, в том числе с использованием ЕПГУ/РПГУ</w:t>
      </w:r>
    </w:p>
    <w:p w:rsidR="003B1F6D" w:rsidRPr="003B1F6D" w:rsidRDefault="003B1F6D" w:rsidP="003B1F6D">
      <w:pPr>
        <w:ind w:firstLine="709"/>
        <w:jc w:val="both"/>
      </w:pPr>
      <w:bookmarkStart w:id="145" w:name="sub_209"/>
      <w:bookmarkEnd w:id="144"/>
      <w:r w:rsidRPr="003B1F6D">
        <w:t>3.4.1. Порядок записи на прием в орган (организацию) посредством ЕПГУ/РПГУ.</w:t>
      </w:r>
    </w:p>
    <w:bookmarkEnd w:id="145"/>
    <w:p w:rsidR="003B1F6D" w:rsidRPr="003B1F6D" w:rsidRDefault="003B1F6D" w:rsidP="003B1F6D">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rsidR="003B1F6D" w:rsidRPr="003B1F6D" w:rsidRDefault="003B1F6D" w:rsidP="003B1F6D">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rsidR="001B500B">
        <w:t>Администрации</w:t>
      </w:r>
      <w:r w:rsidRPr="003B1F6D">
        <w:t xml:space="preserve"> графика приема заявителей.</w:t>
      </w:r>
    </w:p>
    <w:p w:rsidR="003B1F6D" w:rsidRPr="003B1F6D" w:rsidRDefault="001B500B" w:rsidP="003B1F6D">
      <w:pPr>
        <w:ind w:firstLine="709"/>
        <w:jc w:val="both"/>
      </w:pPr>
      <w:r>
        <w:t>Администрация</w:t>
      </w:r>
      <w:r w:rsidR="003B1F6D"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1F6D" w:rsidRPr="003B1F6D" w:rsidRDefault="003B1F6D" w:rsidP="003B1F6D">
      <w:pPr>
        <w:ind w:firstLine="709"/>
        <w:jc w:val="both"/>
      </w:pPr>
      <w:bookmarkStart w:id="146"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46"/>
    <w:p w:rsidR="003B1F6D" w:rsidRPr="003B1F6D" w:rsidRDefault="003B1F6D" w:rsidP="003B1F6D">
      <w:pPr>
        <w:ind w:firstLine="709"/>
        <w:jc w:val="both"/>
      </w:pPr>
      <w:r w:rsidRPr="003B1F6D">
        <w:t>На ЕПГУ/РПГУ размещаются образцы заполнения электронной формы заявления.</w:t>
      </w:r>
    </w:p>
    <w:p w:rsidR="003B1F6D" w:rsidRPr="001B500B" w:rsidRDefault="003B1F6D" w:rsidP="003B1F6D">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rsidR="001B500B">
        <w:t>«</w:t>
      </w:r>
      <w:r w:rsidRPr="001B500B">
        <w:t>Подтвержденная</w:t>
      </w:r>
      <w:r w:rsidR="001B500B">
        <w:t>»</w:t>
      </w:r>
      <w:r w:rsidRPr="001B500B">
        <w:t>.</w:t>
      </w:r>
    </w:p>
    <w:p w:rsidR="003B1F6D" w:rsidRPr="003B1F6D" w:rsidRDefault="003B1F6D" w:rsidP="003B1F6D">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40" w:history="1">
        <w:r w:rsidRPr="001B500B">
          <w:rPr>
            <w:rStyle w:val="af6"/>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3B1F6D" w:rsidRPr="003B1F6D" w:rsidRDefault="003B1F6D" w:rsidP="003B1F6D">
      <w:pPr>
        <w:ind w:firstLine="709"/>
        <w:jc w:val="both"/>
      </w:pPr>
      <w:r w:rsidRPr="003B1F6D">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rsidR="003B1F6D" w:rsidRPr="003B1F6D" w:rsidRDefault="003B1F6D" w:rsidP="003B1F6D">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1F6D" w:rsidRPr="003B1F6D" w:rsidRDefault="003B1F6D" w:rsidP="003B1F6D">
      <w:pPr>
        <w:ind w:firstLine="709"/>
        <w:jc w:val="both"/>
      </w:pPr>
      <w:r w:rsidRPr="003B1F6D">
        <w:t>При формировании заявления заявителю обеспечивается:</w:t>
      </w:r>
    </w:p>
    <w:p w:rsidR="003B1F6D" w:rsidRPr="003B1F6D" w:rsidRDefault="003B1F6D" w:rsidP="003B1F6D">
      <w:pPr>
        <w:ind w:firstLine="709"/>
        <w:jc w:val="both"/>
      </w:pPr>
      <w:r w:rsidRPr="003B1F6D">
        <w:t>- возможность копирования и сохранения заявления и иных прилагаемых к нему документов;</w:t>
      </w:r>
    </w:p>
    <w:p w:rsidR="003B1F6D" w:rsidRPr="003B1F6D" w:rsidRDefault="003B1F6D" w:rsidP="003B1F6D">
      <w:pPr>
        <w:ind w:firstLine="709"/>
        <w:jc w:val="both"/>
      </w:pPr>
      <w:r w:rsidRPr="003B1F6D">
        <w:t>- возможность печати на бумажном носителе копии электронной формы заявления;</w:t>
      </w:r>
    </w:p>
    <w:p w:rsidR="003B1F6D" w:rsidRPr="003B1F6D" w:rsidRDefault="003B1F6D" w:rsidP="003B1F6D">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B1F6D" w:rsidRPr="003B1F6D" w:rsidRDefault="003B1F6D" w:rsidP="003B1F6D">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rsidR="003B1F6D" w:rsidRPr="003B1F6D" w:rsidRDefault="003B1F6D" w:rsidP="003B1F6D">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rsidR="003B1F6D" w:rsidRPr="003B1F6D" w:rsidRDefault="003B1F6D" w:rsidP="003B1F6D">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3B1F6D" w:rsidRPr="003B1F6D" w:rsidRDefault="003B1F6D" w:rsidP="003B1F6D">
      <w:pPr>
        <w:ind w:firstLine="709"/>
        <w:jc w:val="both"/>
      </w:pPr>
      <w:r w:rsidRPr="003B1F6D">
        <w:t xml:space="preserve">Сформированное и подписанное заявление и иные документы для предоставления муниципальной услуги, направляется в </w:t>
      </w:r>
      <w:r w:rsidR="001B500B">
        <w:t>Администрацию</w:t>
      </w:r>
      <w:r w:rsidRPr="003B1F6D">
        <w:t xml:space="preserve"> посредством РПГУ.</w:t>
      </w:r>
    </w:p>
    <w:p w:rsidR="003B1F6D" w:rsidRPr="003B1F6D" w:rsidRDefault="003B1F6D" w:rsidP="003B1F6D">
      <w:pPr>
        <w:ind w:firstLine="709"/>
        <w:jc w:val="both"/>
      </w:pPr>
      <w:bookmarkStart w:id="147" w:name="sub_211"/>
      <w:r w:rsidRPr="003B1F6D">
        <w:t xml:space="preserve">3.4.3. Порядок приема и регистрации </w:t>
      </w:r>
      <w:r w:rsidR="001B500B">
        <w:t>Администрацией</w:t>
      </w:r>
      <w:r w:rsidRPr="003B1F6D">
        <w:t xml:space="preserve"> заявления для предоставления муниципальной услуги.</w:t>
      </w:r>
    </w:p>
    <w:bookmarkEnd w:id="147"/>
    <w:p w:rsidR="003B1F6D" w:rsidRPr="003B1F6D" w:rsidRDefault="001B500B" w:rsidP="003B1F6D">
      <w:pPr>
        <w:ind w:firstLine="709"/>
        <w:jc w:val="both"/>
      </w:pPr>
      <w:r>
        <w:t>Администрация</w:t>
      </w:r>
      <w:r w:rsidR="003B1F6D" w:rsidRPr="003B1F6D">
        <w:t xml:space="preserve"> обеспечивает прием документов, необходимых для предоставления муниципальной услуги.</w:t>
      </w:r>
    </w:p>
    <w:p w:rsidR="003B1F6D" w:rsidRPr="003B1F6D" w:rsidRDefault="003B1F6D" w:rsidP="003B1F6D">
      <w:pPr>
        <w:ind w:firstLine="709"/>
        <w:jc w:val="both"/>
      </w:pPr>
      <w:r w:rsidRPr="003B1F6D">
        <w:t>Срок регистрации заявления составляет 1 рабочий день.</w:t>
      </w:r>
    </w:p>
    <w:p w:rsidR="003B1F6D" w:rsidRPr="003B1F6D" w:rsidRDefault="003B1F6D" w:rsidP="003B1F6D">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rsidR="003B1F6D" w:rsidRPr="003B1F6D" w:rsidRDefault="003B1F6D" w:rsidP="003B1F6D">
      <w:pPr>
        <w:ind w:firstLine="709"/>
        <w:jc w:val="both"/>
      </w:pPr>
      <w:r w:rsidRPr="003B1F6D">
        <w:t xml:space="preserve">Прием и регистрация заявления осуществляется должностным лицом </w:t>
      </w:r>
      <w:r w:rsidR="001B500B">
        <w:t>Администрации</w:t>
      </w:r>
      <w:r w:rsidRPr="003B1F6D">
        <w:t>, ответственным за прием и регистрацию запроса на предоставление услуги в электронной форме.</w:t>
      </w:r>
    </w:p>
    <w:p w:rsidR="003B1F6D" w:rsidRPr="003B1F6D" w:rsidRDefault="003B1F6D" w:rsidP="003B1F6D">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3B1F6D" w:rsidRPr="003B1F6D" w:rsidRDefault="003B1F6D" w:rsidP="003B1F6D">
      <w:pPr>
        <w:ind w:firstLine="709"/>
        <w:jc w:val="both"/>
      </w:pPr>
      <w:r w:rsidRPr="003B1F6D">
        <w:lastRenderedPageBreak/>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rsidR="001B500B">
        <w:t>«</w:t>
      </w:r>
      <w:r w:rsidRPr="003B1F6D">
        <w:t>принято</w:t>
      </w:r>
      <w:r w:rsidR="001B500B">
        <w:t>»</w:t>
      </w:r>
      <w:r w:rsidRPr="003B1F6D">
        <w:t>.</w:t>
      </w:r>
    </w:p>
    <w:p w:rsidR="003B1F6D" w:rsidRPr="003B1F6D" w:rsidRDefault="003B1F6D" w:rsidP="003B1F6D">
      <w:pPr>
        <w:ind w:firstLine="709"/>
        <w:jc w:val="both"/>
      </w:pPr>
      <w:bookmarkStart w:id="148" w:name="sub_212"/>
      <w:r w:rsidRPr="003B1F6D">
        <w:t>3.4.4. Получение результата предоставления муниципальной услуги на ЕПГУ/РПГУ.</w:t>
      </w:r>
    </w:p>
    <w:bookmarkEnd w:id="148"/>
    <w:p w:rsidR="003B1F6D" w:rsidRPr="003B1F6D" w:rsidRDefault="003B1F6D" w:rsidP="003B1F6D">
      <w:pPr>
        <w:ind w:firstLine="709"/>
        <w:jc w:val="both"/>
      </w:pPr>
      <w:r w:rsidRPr="003B1F6D">
        <w:t>В качестве результата предоставления муниципальной услуги заявитель по его выбору вправе получить:</w:t>
      </w:r>
    </w:p>
    <w:p w:rsidR="003B1F6D" w:rsidRPr="003B1F6D" w:rsidRDefault="003B1F6D" w:rsidP="003B1F6D">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49" w:name="sub_213"/>
      <w:r w:rsidRPr="003B1F6D">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41" w:history="1">
        <w:r w:rsidRPr="001B500B">
          <w:rPr>
            <w:rStyle w:val="af6"/>
            <w:color w:val="auto"/>
          </w:rPr>
          <w:t>ЭП</w:t>
        </w:r>
      </w:hyperlink>
      <w:r w:rsidRPr="001B500B">
        <w:t>;</w:t>
      </w:r>
    </w:p>
    <w:p w:rsidR="003B1F6D" w:rsidRPr="003B1F6D" w:rsidRDefault="003B1F6D" w:rsidP="003B1F6D">
      <w:pPr>
        <w:ind w:firstLine="709"/>
        <w:jc w:val="both"/>
      </w:pPr>
      <w:bookmarkStart w:id="150" w:name="sub_214"/>
      <w:bookmarkEnd w:id="149"/>
      <w:r w:rsidRPr="003B1F6D">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УАГЗО или уполномоченном МФЦ;</w:t>
      </w:r>
    </w:p>
    <w:bookmarkEnd w:id="150"/>
    <w:p w:rsidR="003B1F6D" w:rsidRPr="003B1F6D" w:rsidRDefault="003B1F6D" w:rsidP="003B1F6D">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1B500B" w:rsidRDefault="003B1F6D" w:rsidP="003B1F6D">
      <w:pPr>
        <w:ind w:firstLine="709"/>
        <w:jc w:val="both"/>
      </w:pPr>
      <w:bookmarkStart w:id="151"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42" w:history="1">
        <w:r w:rsidRPr="001B500B">
          <w:rPr>
            <w:rStyle w:val="af6"/>
            <w:color w:val="auto"/>
          </w:rPr>
          <w:t>ЭП</w:t>
        </w:r>
      </w:hyperlink>
      <w:r w:rsidRPr="001B500B">
        <w:t>;</w:t>
      </w:r>
    </w:p>
    <w:p w:rsidR="003B1F6D" w:rsidRPr="003B1F6D" w:rsidRDefault="003B1F6D" w:rsidP="003B1F6D">
      <w:pPr>
        <w:ind w:firstLine="709"/>
        <w:jc w:val="both"/>
      </w:pPr>
      <w:bookmarkStart w:id="152" w:name="sub_216"/>
      <w:bookmarkEnd w:id="151"/>
      <w:r w:rsidRPr="003B1F6D">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2"/>
    <w:p w:rsidR="003B1F6D" w:rsidRPr="003B1F6D" w:rsidRDefault="003B1F6D" w:rsidP="003B1F6D">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rsidR="003B1F6D" w:rsidRPr="001B500B" w:rsidRDefault="003B1F6D" w:rsidP="003B1F6D">
      <w:pPr>
        <w:ind w:firstLine="709"/>
        <w:jc w:val="both"/>
      </w:pPr>
      <w:bookmarkStart w:id="153"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43" w:history="1">
        <w:r w:rsidRPr="001B500B">
          <w:rPr>
            <w:rStyle w:val="af6"/>
            <w:color w:val="auto"/>
          </w:rPr>
          <w:t>ЭП</w:t>
        </w:r>
      </w:hyperlink>
      <w:r w:rsidRPr="001B500B">
        <w:t>;</w:t>
      </w:r>
    </w:p>
    <w:p w:rsidR="003B1F6D" w:rsidRPr="003B1F6D" w:rsidRDefault="003B1F6D" w:rsidP="003B1F6D">
      <w:pPr>
        <w:ind w:firstLine="709"/>
        <w:jc w:val="both"/>
      </w:pPr>
      <w:bookmarkStart w:id="154" w:name="sub_218"/>
      <w:bookmarkEnd w:id="153"/>
      <w:r w:rsidRPr="003B1F6D">
        <w:lastRenderedPageBreak/>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54"/>
    <w:p w:rsidR="003B1F6D" w:rsidRPr="003B1F6D" w:rsidRDefault="003B1F6D" w:rsidP="003B1F6D">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3B1F6D" w:rsidRPr="003B1F6D" w:rsidRDefault="003B1F6D" w:rsidP="003B1F6D">
      <w:pPr>
        <w:ind w:firstLine="709"/>
        <w:jc w:val="both"/>
      </w:pPr>
      <w:bookmarkStart w:id="155" w:name="sub_219"/>
      <w:r w:rsidRPr="003B1F6D">
        <w:t>3.4.5. Получение сведений о ходе выполнения заявления о предоставлении муниципальной услуги.</w:t>
      </w:r>
    </w:p>
    <w:bookmarkEnd w:id="155"/>
    <w:p w:rsidR="003B1F6D" w:rsidRPr="003B1F6D" w:rsidRDefault="003B1F6D" w:rsidP="003B1F6D">
      <w:pPr>
        <w:ind w:firstLine="709"/>
        <w:jc w:val="both"/>
      </w:pPr>
      <w:r w:rsidRPr="003B1F6D">
        <w:t>Заявитель имеет возможность получения информации о ходе предоставления муниципальной услуги.</w:t>
      </w:r>
    </w:p>
    <w:p w:rsidR="003B1F6D" w:rsidRPr="003B1F6D" w:rsidRDefault="003B1F6D" w:rsidP="003B1F6D">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3B1F6D" w:rsidRPr="003B1F6D" w:rsidRDefault="003B1F6D" w:rsidP="003B1F6D">
      <w:pPr>
        <w:ind w:firstLine="709"/>
        <w:jc w:val="both"/>
      </w:pPr>
      <w:r w:rsidRPr="003B1F6D">
        <w:t>При предоставлении муниципальной услуги в электронной форме заявителю направляется:</w:t>
      </w:r>
    </w:p>
    <w:p w:rsidR="003B1F6D" w:rsidRPr="003B1F6D" w:rsidRDefault="003B1F6D" w:rsidP="003B1F6D">
      <w:pPr>
        <w:ind w:firstLine="709"/>
        <w:jc w:val="both"/>
      </w:pPr>
      <w:bookmarkStart w:id="156" w:name="sub_220"/>
      <w:r w:rsidRPr="003B1F6D">
        <w:t>1) уведомление о записи на прием;</w:t>
      </w:r>
    </w:p>
    <w:p w:rsidR="003B1F6D" w:rsidRPr="003B1F6D" w:rsidRDefault="003B1F6D" w:rsidP="003B1F6D">
      <w:pPr>
        <w:ind w:firstLine="709"/>
        <w:jc w:val="both"/>
      </w:pPr>
      <w:bookmarkStart w:id="157" w:name="sub_221"/>
      <w:bookmarkEnd w:id="156"/>
      <w:r w:rsidRPr="003B1F6D">
        <w:t>2) уведомление о приеме и регистрации заявления и иных документов, необходимых для предоставления муниципальной услуги;</w:t>
      </w:r>
    </w:p>
    <w:p w:rsidR="003B1F6D" w:rsidRPr="003B1F6D" w:rsidRDefault="003B1F6D" w:rsidP="003B1F6D">
      <w:pPr>
        <w:ind w:firstLine="709"/>
        <w:jc w:val="both"/>
      </w:pPr>
      <w:bookmarkStart w:id="158" w:name="sub_222"/>
      <w:bookmarkEnd w:id="157"/>
      <w:r w:rsidRPr="003B1F6D">
        <w:t>3) уведомление о начале процедуры предоставления муниципальной услуги;</w:t>
      </w:r>
    </w:p>
    <w:p w:rsidR="003B1F6D" w:rsidRPr="003B1F6D" w:rsidRDefault="003B1F6D" w:rsidP="003B1F6D">
      <w:pPr>
        <w:ind w:firstLine="709"/>
        <w:jc w:val="both"/>
      </w:pPr>
      <w:bookmarkStart w:id="159" w:name="sub_223"/>
      <w:bookmarkEnd w:id="158"/>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1F6D" w:rsidRPr="003B1F6D" w:rsidRDefault="003B1F6D" w:rsidP="003B1F6D">
      <w:pPr>
        <w:ind w:firstLine="709"/>
        <w:jc w:val="both"/>
      </w:pPr>
      <w:bookmarkStart w:id="160" w:name="sub_224"/>
      <w:bookmarkEnd w:id="159"/>
      <w:r w:rsidRPr="003B1F6D">
        <w:t>3.4.6. Осуществление оценки качества предоставления муниципальной услуги.</w:t>
      </w:r>
    </w:p>
    <w:bookmarkEnd w:id="160"/>
    <w:p w:rsidR="003B1F6D" w:rsidRPr="003B1F6D" w:rsidRDefault="003B1F6D" w:rsidP="003B1F6D">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44" w:history="1">
        <w:r w:rsidRPr="001B500B">
          <w:rPr>
            <w:rStyle w:val="af6"/>
            <w:color w:val="auto"/>
          </w:rPr>
          <w:t>постановлением</w:t>
        </w:r>
      </w:hyperlink>
      <w:r w:rsidRPr="001B500B">
        <w:t xml:space="preserve"> Правительства Российской Федерации от 12</w:t>
      </w:r>
      <w:r w:rsidR="001B500B">
        <w:t>.12.</w:t>
      </w:r>
      <w:r w:rsidRPr="001B500B">
        <w:t xml:space="preserve">2012 </w:t>
      </w:r>
      <w:r w:rsidR="001B500B">
        <w:t>№</w:t>
      </w:r>
      <w:r w:rsidRPr="001B500B">
        <w:t xml:space="preserve"> 1284 </w:t>
      </w:r>
      <w:r w:rsidR="001B500B">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500B">
        <w:t>»</w:t>
      </w:r>
      <w:r w:rsidRPr="003B1F6D">
        <w:t>.</w:t>
      </w:r>
    </w:p>
    <w:p w:rsidR="003B1F6D" w:rsidRPr="003B1F6D" w:rsidRDefault="003B1F6D" w:rsidP="003B1F6D">
      <w:pPr>
        <w:ind w:firstLine="709"/>
        <w:jc w:val="both"/>
      </w:pPr>
    </w:p>
    <w:p w:rsidR="003B1F6D" w:rsidRPr="003B1F6D" w:rsidRDefault="003B1F6D" w:rsidP="002F5180">
      <w:pPr>
        <w:pStyle w:val="1"/>
        <w:ind w:firstLine="709"/>
        <w:jc w:val="left"/>
        <w:rPr>
          <w:rFonts w:ascii="Times New Roman" w:hAnsi="Times New Roman" w:cs="Times New Roman"/>
          <w:sz w:val="28"/>
          <w:szCs w:val="28"/>
        </w:rPr>
      </w:pPr>
      <w:bookmarkStart w:id="161"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1"/>
    <w:p w:rsidR="003B1F6D" w:rsidRPr="003B1F6D" w:rsidRDefault="003B1F6D" w:rsidP="003B1F6D">
      <w:pPr>
        <w:ind w:firstLine="709"/>
        <w:jc w:val="both"/>
      </w:pPr>
    </w:p>
    <w:p w:rsidR="003B1F6D" w:rsidRPr="003B1F6D" w:rsidRDefault="003B1F6D" w:rsidP="003B1F6D">
      <w:pPr>
        <w:ind w:firstLine="709"/>
        <w:jc w:val="both"/>
      </w:pPr>
      <w:bookmarkStart w:id="162"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00932657" w:rsidRPr="003B1F6D">
        <w:t xml:space="preserve">на официальном сайте </w:t>
      </w:r>
      <w:r w:rsidR="008A2142">
        <w:t>Цунтинск</w:t>
      </w:r>
      <w:r w:rsidR="007C3B0A">
        <w:t>ого района</w:t>
      </w:r>
      <w:r w:rsidR="00932657" w:rsidRPr="003B1F6D">
        <w:t xml:space="preserve"> </w:t>
      </w:r>
      <w:r w:rsidRPr="003B1F6D">
        <w:t xml:space="preserve">в сети </w:t>
      </w:r>
      <w:r w:rsidR="00932657">
        <w:t>«</w:t>
      </w:r>
      <w:r w:rsidRPr="003B1F6D">
        <w:t>Интернет</w:t>
      </w:r>
      <w:r w:rsidR="00932657">
        <w:t>»</w:t>
      </w:r>
      <w:r w:rsidRPr="003B1F6D">
        <w:t>.</w:t>
      </w:r>
    </w:p>
    <w:bookmarkEnd w:id="162"/>
    <w:p w:rsidR="003B1F6D" w:rsidRPr="003B1F6D" w:rsidRDefault="003B1F6D" w:rsidP="003B1F6D">
      <w:pPr>
        <w:ind w:firstLine="709"/>
        <w:jc w:val="both"/>
      </w:pPr>
      <w:r w:rsidRPr="003B1F6D">
        <w:lastRenderedPageBreak/>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932657">
        <w:t>Администрации</w:t>
      </w:r>
      <w:r w:rsidRPr="003B1F6D">
        <w:t xml:space="preserve"> сроков и последовательности административных процедур, предусмотренных настоящим Регламентом.</w:t>
      </w:r>
    </w:p>
    <w:p w:rsidR="003B1F6D" w:rsidRPr="003B1F6D" w:rsidRDefault="003B1F6D" w:rsidP="003B1F6D">
      <w:pPr>
        <w:ind w:firstLine="709"/>
        <w:jc w:val="both"/>
      </w:pPr>
      <w:bookmarkStart w:id="163" w:name="sub_227"/>
      <w:r w:rsidRPr="003B1F6D">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3"/>
    <w:p w:rsidR="003B1F6D" w:rsidRPr="003B1F6D" w:rsidRDefault="003B1F6D" w:rsidP="003B1F6D">
      <w:pPr>
        <w:ind w:firstLine="709"/>
        <w:jc w:val="both"/>
      </w:pPr>
      <w:r w:rsidRPr="003B1F6D">
        <w:t xml:space="preserve">Текущий контроль за исполнением Регламента осуществляется должностными лицами </w:t>
      </w:r>
      <w:r w:rsidR="00932657">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B1F6D" w:rsidRPr="003B1F6D" w:rsidRDefault="003B1F6D" w:rsidP="003B1F6D">
      <w:pPr>
        <w:ind w:firstLine="709"/>
        <w:jc w:val="both"/>
      </w:pPr>
      <w:r w:rsidRPr="003B1F6D">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0F7F16">
        <w:t>Республики Дагестан</w:t>
      </w:r>
      <w:r w:rsidRPr="003B1F6D">
        <w:t>, муниципальных нормативных правовых актов специалистами, осуществляющими предоставление муниципальной услуги.</w:t>
      </w:r>
    </w:p>
    <w:p w:rsidR="003B1F6D" w:rsidRPr="003B1F6D" w:rsidRDefault="003B1F6D" w:rsidP="003B1F6D">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3B1F6D" w:rsidRPr="003B1F6D" w:rsidRDefault="003B1F6D" w:rsidP="003B1F6D">
      <w:pPr>
        <w:ind w:firstLine="709"/>
        <w:jc w:val="both"/>
      </w:pPr>
      <w:bookmarkStart w:id="164" w:name="sub_228"/>
      <w:r w:rsidRPr="003B1F6D">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4"/>
    <w:p w:rsidR="003B1F6D" w:rsidRPr="003B1F6D" w:rsidRDefault="003B1F6D" w:rsidP="003B1F6D">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rsidR="003B1F6D" w:rsidRPr="003B1F6D" w:rsidRDefault="003B1F6D" w:rsidP="003B1F6D">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3B1F6D" w:rsidRPr="00932657" w:rsidRDefault="003B1F6D" w:rsidP="003B1F6D">
      <w:pPr>
        <w:ind w:firstLine="709"/>
        <w:jc w:val="both"/>
      </w:pPr>
      <w:bookmarkStart w:id="165" w:name="sub_229"/>
      <w:r w:rsidRPr="003B1F6D">
        <w:t xml:space="preserve">4.4. Ответственность специалистов </w:t>
      </w:r>
      <w:r w:rsidR="00932657">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65"/>
    <w:p w:rsidR="003B1F6D" w:rsidRPr="003B1F6D" w:rsidRDefault="003B1F6D" w:rsidP="003B1F6D">
      <w:pPr>
        <w:ind w:firstLine="709"/>
        <w:jc w:val="both"/>
      </w:pPr>
      <w:r w:rsidRPr="00932657">
        <w:t xml:space="preserve">По результатам проведенных проверок, предусмотренных </w:t>
      </w:r>
      <w:hyperlink w:anchor="sub_226" w:history="1">
        <w:r w:rsidRPr="00932657">
          <w:rPr>
            <w:rStyle w:val="af6"/>
            <w:color w:val="auto"/>
          </w:rPr>
          <w:t>ч. 4.1</w:t>
        </w:r>
      </w:hyperlink>
      <w:r w:rsidRPr="00932657">
        <w:t xml:space="preserve">, </w:t>
      </w:r>
      <w:hyperlink w:anchor="sub_227" w:history="1">
        <w:r w:rsidRPr="00932657">
          <w:rPr>
            <w:rStyle w:val="af6"/>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3B1F6D" w:rsidRPr="003B1F6D" w:rsidRDefault="003B1F6D" w:rsidP="003B1F6D">
      <w:pPr>
        <w:ind w:firstLine="709"/>
        <w:jc w:val="both"/>
      </w:pPr>
      <w:bookmarkStart w:id="166" w:name="sub_230"/>
      <w:r w:rsidRPr="003B1F6D">
        <w:lastRenderedPageBreak/>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3B1F6D" w:rsidRPr="003B1F6D" w:rsidRDefault="003B1F6D" w:rsidP="003B1F6D">
      <w:pPr>
        <w:ind w:firstLine="709"/>
        <w:jc w:val="both"/>
      </w:pPr>
      <w:bookmarkStart w:id="167" w:name="sub_231"/>
      <w:bookmarkEnd w:id="166"/>
      <w:r w:rsidRPr="003B1F6D">
        <w:t>1) инициирование процедуры проведения внеплановой проверки;</w:t>
      </w:r>
    </w:p>
    <w:p w:rsidR="003B1F6D" w:rsidRPr="003B1F6D" w:rsidRDefault="003B1F6D" w:rsidP="003B1F6D">
      <w:pPr>
        <w:ind w:firstLine="709"/>
        <w:jc w:val="both"/>
      </w:pPr>
      <w:bookmarkStart w:id="168" w:name="sub_232"/>
      <w:bookmarkEnd w:id="167"/>
      <w:r w:rsidRPr="003B1F6D">
        <w:t>2) ознакомление с результатами проведенной проверки.</w:t>
      </w:r>
    </w:p>
    <w:bookmarkEnd w:id="168"/>
    <w:p w:rsidR="003B1F6D" w:rsidRPr="003B1F6D" w:rsidRDefault="003B1F6D" w:rsidP="003B1F6D">
      <w:pPr>
        <w:ind w:firstLine="709"/>
        <w:jc w:val="both"/>
      </w:pPr>
      <w:r w:rsidRPr="003B1F6D">
        <w:t xml:space="preserve">Организация контроля осуществляется посредством направления в </w:t>
      </w:r>
      <w:r w:rsidR="00932657">
        <w:t>Администрацию</w:t>
      </w:r>
      <w:r w:rsidRPr="003B1F6D">
        <w:t>, обращений соответствующих лиц, изъявивших желание осуществить данный контроль.</w:t>
      </w:r>
    </w:p>
    <w:p w:rsidR="003B1F6D" w:rsidRPr="003B1F6D" w:rsidRDefault="003B1F6D" w:rsidP="003B1F6D">
      <w:pPr>
        <w:ind w:firstLine="709"/>
        <w:jc w:val="both"/>
      </w:pPr>
    </w:p>
    <w:p w:rsidR="003B1F6D" w:rsidRPr="003B1F6D" w:rsidRDefault="003B1F6D" w:rsidP="00AC7838">
      <w:pPr>
        <w:pStyle w:val="1"/>
        <w:rPr>
          <w:rFonts w:ascii="Times New Roman" w:hAnsi="Times New Roman" w:cs="Times New Roman"/>
          <w:sz w:val="28"/>
          <w:szCs w:val="28"/>
        </w:rPr>
      </w:pPr>
      <w:bookmarkStart w:id="169"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69"/>
    <w:p w:rsidR="003B1F6D" w:rsidRPr="003B1F6D" w:rsidRDefault="003B1F6D" w:rsidP="003B1F6D">
      <w:pPr>
        <w:ind w:firstLine="709"/>
        <w:jc w:val="both"/>
      </w:pPr>
    </w:p>
    <w:p w:rsidR="003B1F6D" w:rsidRPr="00932657" w:rsidRDefault="003B1F6D" w:rsidP="003B1F6D">
      <w:pPr>
        <w:ind w:firstLine="709"/>
        <w:jc w:val="both"/>
      </w:pPr>
      <w:bookmarkStart w:id="170"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45"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или их работников.</w:t>
      </w:r>
    </w:p>
    <w:p w:rsidR="003B1F6D" w:rsidRPr="00932657" w:rsidRDefault="003B1F6D" w:rsidP="003B1F6D">
      <w:pPr>
        <w:ind w:firstLine="709"/>
        <w:jc w:val="both"/>
      </w:pPr>
      <w:bookmarkStart w:id="171" w:name="sub_235"/>
      <w:bookmarkEnd w:id="170"/>
      <w:r w:rsidRPr="00932657">
        <w:t>5.2. Заявитель может обратиться с жалобой, в том числе в следующих случаях:</w:t>
      </w:r>
    </w:p>
    <w:p w:rsidR="003B1F6D" w:rsidRPr="00932657" w:rsidRDefault="003B1F6D" w:rsidP="003B1F6D">
      <w:pPr>
        <w:ind w:firstLine="709"/>
        <w:jc w:val="both"/>
      </w:pPr>
      <w:bookmarkStart w:id="172" w:name="sub_236"/>
      <w:bookmarkEnd w:id="171"/>
      <w:r w:rsidRPr="00932657">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B1F6D" w:rsidRPr="003B1F6D" w:rsidRDefault="003B1F6D" w:rsidP="003B1F6D">
      <w:pPr>
        <w:ind w:firstLine="709"/>
        <w:jc w:val="both"/>
      </w:pPr>
      <w:bookmarkStart w:id="173" w:name="sub_237"/>
      <w:bookmarkEnd w:id="172"/>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932657">
          <w:rPr>
            <w:rStyle w:val="af6"/>
            <w:color w:val="auto"/>
          </w:rPr>
          <w:t>частью 1.3 статьи 16</w:t>
        </w:r>
      </w:hyperlink>
      <w:r w:rsidRPr="00932657">
        <w:t xml:space="preserve"> настоящего Федерального за</w:t>
      </w:r>
      <w:r w:rsidRPr="003B1F6D">
        <w:t xml:space="preserve">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w:t>
      </w:r>
    </w:p>
    <w:p w:rsidR="003B1F6D" w:rsidRPr="003B1F6D" w:rsidRDefault="003B1F6D" w:rsidP="003B1F6D">
      <w:pPr>
        <w:ind w:firstLine="709"/>
        <w:jc w:val="both"/>
      </w:pPr>
      <w:bookmarkStart w:id="174" w:name="sub_238"/>
      <w:bookmarkEnd w:id="173"/>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1F6D" w:rsidRPr="003B1F6D" w:rsidRDefault="003B1F6D" w:rsidP="003B1F6D">
      <w:pPr>
        <w:ind w:firstLine="709"/>
        <w:jc w:val="both"/>
      </w:pPr>
      <w:bookmarkStart w:id="175" w:name="sub_239"/>
      <w:bookmarkEnd w:id="174"/>
      <w:r w:rsidRPr="003B1F6D">
        <w:t>4) отказ в приеме документов</w:t>
      </w:r>
      <w:r w:rsidR="008511D6" w:rsidRPr="008511D6">
        <w:t xml:space="preserve"> </w:t>
      </w:r>
      <w:r w:rsidR="008511D6" w:rsidRPr="003B1F6D">
        <w:t>у заявителя</w:t>
      </w:r>
      <w:r w:rsidRPr="003B1F6D">
        <w:t xml:space="preserve">, предоставление которых предусмотрено нормативными правовыми актами Российской Федерации, нормативными правовыми актами </w:t>
      </w:r>
      <w:r w:rsidR="008511D6">
        <w:t>Республики Дагестан</w:t>
      </w:r>
      <w:r w:rsidRPr="003B1F6D">
        <w:t>, муниципальными нормативными правовыми актами для пред</w:t>
      </w:r>
      <w:r w:rsidR="00992348">
        <w:t>оставления муниципальной услуги</w:t>
      </w:r>
      <w:r w:rsidRPr="003B1F6D">
        <w:t>;</w:t>
      </w:r>
    </w:p>
    <w:p w:rsidR="003B1F6D" w:rsidRPr="00932657" w:rsidRDefault="003B1F6D" w:rsidP="003B1F6D">
      <w:pPr>
        <w:ind w:firstLine="709"/>
        <w:jc w:val="both"/>
      </w:pPr>
      <w:bookmarkStart w:id="176" w:name="sub_240"/>
      <w:bookmarkEnd w:id="175"/>
      <w:r w:rsidRPr="003B1F6D">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B923F6" w:rsidRPr="003B1F6D">
        <w:t>актами</w:t>
      </w:r>
      <w:r w:rsidR="00B923F6">
        <w:t xml:space="preserve"> Цунтинском</w:t>
      </w:r>
      <w:r w:rsidR="00B923F6">
        <w:rPr>
          <w:rFonts w:eastAsia="Calibri;Arial"/>
          <w:color w:val="000000"/>
          <w:lang w:eastAsia="en-US"/>
        </w:rPr>
        <w:t xml:space="preserve"> района</w:t>
      </w:r>
      <w:r w:rsidR="00B923F6" w:rsidRPr="00D96BA3">
        <w:rPr>
          <w:rFonts w:eastAsia="Calibri;Arial"/>
          <w:color w:val="000000"/>
          <w:lang w:eastAsia="en-US"/>
        </w:rPr>
        <w:t xml:space="preserve">, </w:t>
      </w:r>
      <w:r w:rsidR="00B923F6" w:rsidRPr="003B1F6D">
        <w:t>муниципальными</w:t>
      </w:r>
      <w:r w:rsidRPr="003B1F6D">
        <w:t xml:space="preserve">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932657" w:rsidRDefault="003B1F6D" w:rsidP="003B1F6D">
      <w:pPr>
        <w:ind w:firstLine="709"/>
        <w:jc w:val="both"/>
      </w:pPr>
      <w:bookmarkStart w:id="177" w:name="sub_241"/>
      <w:bookmarkEnd w:id="176"/>
      <w:r w:rsidRPr="0093265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923F6">
        <w:rPr>
          <w:rFonts w:eastAsia="Calibri;Arial"/>
          <w:color w:val="000000"/>
          <w:lang w:eastAsia="en-US"/>
        </w:rPr>
        <w:t>Цунтинском района</w:t>
      </w:r>
      <w:r w:rsidR="00B923F6" w:rsidRPr="00D96BA3">
        <w:rPr>
          <w:rFonts w:eastAsia="Calibri;Arial"/>
          <w:color w:val="000000"/>
          <w:lang w:eastAsia="en-US"/>
        </w:rPr>
        <w:t xml:space="preserve">, </w:t>
      </w:r>
      <w:r w:rsidR="00B923F6" w:rsidRPr="00932657">
        <w:t>муниципальными</w:t>
      </w:r>
      <w:r w:rsidRPr="00932657">
        <w:t xml:space="preserve"> нормативными правовыми актами;</w:t>
      </w:r>
    </w:p>
    <w:p w:rsidR="003B1F6D" w:rsidRPr="00932657" w:rsidRDefault="003B1F6D" w:rsidP="003B1F6D">
      <w:pPr>
        <w:ind w:firstLine="709"/>
        <w:jc w:val="both"/>
      </w:pPr>
      <w:bookmarkStart w:id="178" w:name="sub_242"/>
      <w:bookmarkEnd w:id="177"/>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8" w:history="1">
        <w:r w:rsidRPr="00932657">
          <w:rPr>
            <w:rStyle w:val="af6"/>
            <w:color w:val="auto"/>
          </w:rPr>
          <w:t>частью 1.1. статьи 16</w:t>
        </w:r>
      </w:hyperlink>
      <w:r w:rsidRPr="003B1F6D">
        <w:t xml:space="preserve"> Федерального закона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79" w:name="sub_243"/>
      <w:bookmarkEnd w:id="178"/>
      <w:r w:rsidRPr="003B1F6D">
        <w:t>8) нарушение срока или порядка выдачи документов по результатам предоставления муниципальной услуги;</w:t>
      </w:r>
    </w:p>
    <w:p w:rsidR="003B1F6D" w:rsidRPr="00932657" w:rsidRDefault="003B1F6D" w:rsidP="003B1F6D">
      <w:pPr>
        <w:ind w:firstLine="709"/>
        <w:jc w:val="both"/>
      </w:pPr>
      <w:bookmarkStart w:id="180" w:name="sub_244"/>
      <w:bookmarkEnd w:id="179"/>
      <w:r w:rsidRPr="003B1F6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205907">
        <w:t xml:space="preserve"> Республики Дагестан</w:t>
      </w:r>
      <w:r w:rsidRPr="003B1F6D">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50" w:history="1">
        <w:r w:rsidRPr="00932657">
          <w:rPr>
            <w:rStyle w:val="af6"/>
            <w:color w:val="auto"/>
          </w:rPr>
          <w:t xml:space="preserve">частью 1.3 статьи </w:t>
        </w:r>
        <w:r w:rsidRPr="00932657">
          <w:rPr>
            <w:rStyle w:val="af6"/>
            <w:color w:val="auto"/>
          </w:rPr>
          <w:lastRenderedPageBreak/>
          <w:t>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81" w:name="sub_245"/>
      <w:bookmarkEnd w:id="180"/>
      <w:r w:rsidRPr="009326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932657">
          <w:rPr>
            <w:rStyle w:val="af6"/>
            <w:color w:val="auto"/>
          </w:rPr>
          <w:t>пунктом 4 части 1 статьи 7</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52"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w:t>
      </w:r>
    </w:p>
    <w:p w:rsidR="003B1F6D" w:rsidRPr="003B1F6D" w:rsidRDefault="003B1F6D" w:rsidP="003B1F6D">
      <w:pPr>
        <w:ind w:firstLine="709"/>
        <w:jc w:val="both"/>
      </w:pPr>
      <w:bookmarkStart w:id="182" w:name="sub_246"/>
      <w:bookmarkEnd w:id="181"/>
      <w:r w:rsidRPr="003B1F6D">
        <w:t>5.3. Общие требования к порядку подачи и рассмотрения жалобы.</w:t>
      </w:r>
    </w:p>
    <w:p w:rsidR="003B1F6D" w:rsidRPr="003B1F6D" w:rsidRDefault="003B1F6D" w:rsidP="003B1F6D">
      <w:pPr>
        <w:ind w:firstLine="709"/>
        <w:jc w:val="both"/>
      </w:pPr>
      <w:bookmarkStart w:id="183" w:name="sub_247"/>
      <w:bookmarkEnd w:id="182"/>
      <w:r w:rsidRPr="003B1F6D">
        <w:t>5.3.1. Жалоба подается в письменной форме на бумажном носителе</w:t>
      </w:r>
      <w:r w:rsidR="00E57EC2">
        <w:t xml:space="preserve"> или</w:t>
      </w:r>
      <w:r w:rsidRPr="003B1F6D">
        <w:t xml:space="preserve"> в электронной форме в Администрацию</w:t>
      </w:r>
      <w:r w:rsidR="00B1136B">
        <w:t xml:space="preserve">, </w:t>
      </w:r>
      <w:r w:rsidRPr="003B1F6D">
        <w:t>МФЦ</w:t>
      </w:r>
      <w:r w:rsidR="00B1136B">
        <w:t>,</w:t>
      </w:r>
      <w:r w:rsidRPr="003B1F6D">
        <w:t xml:space="preserve">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53"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4" w:history="1">
        <w:r w:rsidRPr="00932657">
          <w:rPr>
            <w:rStyle w:val="af6"/>
            <w:color w:val="auto"/>
          </w:rPr>
          <w:t>частью 1.1 статьи 16</w:t>
        </w:r>
      </w:hyperlink>
      <w:r w:rsidRPr="00932657">
        <w:t xml:space="preserve"> Федерального закона от 27.07</w:t>
      </w:r>
      <w:r w:rsidRPr="003B1F6D">
        <w:t xml:space="preserve">.2010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подаются руководителям этих организаций.</w:t>
      </w:r>
    </w:p>
    <w:p w:rsidR="003B1F6D" w:rsidRPr="003B1F6D" w:rsidRDefault="003B1F6D" w:rsidP="003B1F6D">
      <w:pPr>
        <w:ind w:firstLine="709"/>
        <w:jc w:val="both"/>
      </w:pPr>
      <w:bookmarkStart w:id="184" w:name="sub_248"/>
      <w:bookmarkEnd w:id="183"/>
      <w:r w:rsidRPr="003B1F6D">
        <w:t xml:space="preserve">5.3.2. Жалоба может быть направлена по почте, электронной почте, через МФЦ, с использованием сети </w:t>
      </w:r>
      <w:r w:rsidR="00060E41">
        <w:t>«</w:t>
      </w:r>
      <w:r w:rsidRPr="003B1F6D">
        <w:t>Интернет</w:t>
      </w:r>
      <w:r w:rsidR="00060E41">
        <w:t>»</w:t>
      </w:r>
      <w:r w:rsidRPr="003B1F6D">
        <w:t xml:space="preserve"> через официальный сайт Администрации, через портал Федеральной государственной информационной системы </w:t>
      </w:r>
      <w:r w:rsidR="00932657">
        <w:t>«</w:t>
      </w:r>
      <w:r w:rsidRPr="003B1F6D">
        <w:t>Досудебное обжалование</w:t>
      </w:r>
      <w:r w:rsidR="00932657">
        <w:t>»</w:t>
      </w:r>
      <w:r w:rsidRPr="003B1F6D">
        <w:t xml:space="preserve"> (do.gosuslugi.ru), а также может быть принята при личном приеме заявителя.</w:t>
      </w:r>
    </w:p>
    <w:p w:rsidR="003B1F6D" w:rsidRPr="00932657" w:rsidRDefault="003B1F6D" w:rsidP="003B1F6D">
      <w:pPr>
        <w:ind w:firstLine="709"/>
        <w:jc w:val="both"/>
      </w:pPr>
      <w:bookmarkStart w:id="185" w:name="sub_249"/>
      <w:bookmarkEnd w:id="184"/>
      <w:r w:rsidRPr="003B1F6D">
        <w:t>5</w:t>
      </w:r>
      <w:r w:rsidRPr="00932657">
        <w:t>.3.3. Жалоба должна содержать:</w:t>
      </w:r>
    </w:p>
    <w:p w:rsidR="003B1F6D" w:rsidRPr="00932657" w:rsidRDefault="003B1F6D" w:rsidP="003B1F6D">
      <w:pPr>
        <w:ind w:firstLine="709"/>
        <w:jc w:val="both"/>
      </w:pPr>
      <w:bookmarkStart w:id="186" w:name="sub_250"/>
      <w:bookmarkEnd w:id="185"/>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w:t>
      </w:r>
      <w:r w:rsidRPr="00932657">
        <w:lastRenderedPageBreak/>
        <w:t xml:space="preserve">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55"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руководителей и (или) работников, решения и действия (бездействие) которых обжалуются;</w:t>
      </w:r>
    </w:p>
    <w:p w:rsidR="003B1F6D" w:rsidRPr="00932657" w:rsidRDefault="003B1F6D" w:rsidP="003B1F6D">
      <w:pPr>
        <w:ind w:firstLine="709"/>
        <w:jc w:val="both"/>
      </w:pPr>
      <w:bookmarkStart w:id="187" w:name="sub_251"/>
      <w:bookmarkEnd w:id="186"/>
      <w:r w:rsidRPr="0093265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F6D" w:rsidRPr="00932657" w:rsidRDefault="003B1F6D" w:rsidP="003B1F6D">
      <w:pPr>
        <w:ind w:firstLine="709"/>
        <w:jc w:val="both"/>
      </w:pPr>
      <w:bookmarkStart w:id="188" w:name="sub_252"/>
      <w:bookmarkEnd w:id="187"/>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6"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w:t>
      </w:r>
    </w:p>
    <w:p w:rsidR="003B1F6D" w:rsidRPr="003B1F6D" w:rsidRDefault="003B1F6D" w:rsidP="003B1F6D">
      <w:pPr>
        <w:ind w:firstLine="709"/>
        <w:jc w:val="both"/>
      </w:pPr>
      <w:bookmarkStart w:id="189" w:name="sub_253"/>
      <w:bookmarkEnd w:id="188"/>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57"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rsidR="003B1F6D" w:rsidRPr="003B1F6D" w:rsidRDefault="003B1F6D" w:rsidP="003B1F6D">
      <w:pPr>
        <w:ind w:firstLine="709"/>
        <w:jc w:val="both"/>
      </w:pPr>
      <w:bookmarkStart w:id="190" w:name="sub_254"/>
      <w:bookmarkEnd w:id="189"/>
      <w:r w:rsidRPr="003B1F6D">
        <w:t>5.4. Основанием для процедуры досудебного (внесудебного) обжалования является регистрация жалобы заявителя.</w:t>
      </w:r>
    </w:p>
    <w:bookmarkEnd w:id="190"/>
    <w:p w:rsidR="003B1F6D" w:rsidRPr="003B1F6D" w:rsidRDefault="003B1F6D" w:rsidP="003B1F6D">
      <w:pPr>
        <w:ind w:firstLine="709"/>
        <w:jc w:val="both"/>
      </w:pPr>
      <w:r w:rsidRPr="003B1F6D">
        <w:t>Регистрация жалоб выполняется специалистом, ответственным за делопроизводство.</w:t>
      </w:r>
    </w:p>
    <w:p w:rsidR="003B1F6D" w:rsidRPr="003B1F6D" w:rsidRDefault="003B1F6D" w:rsidP="003B1F6D">
      <w:pPr>
        <w:ind w:firstLine="709"/>
        <w:jc w:val="both"/>
      </w:pPr>
      <w:bookmarkStart w:id="191"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F6D" w:rsidRPr="003B1F6D" w:rsidRDefault="003B1F6D" w:rsidP="003B1F6D">
      <w:pPr>
        <w:ind w:firstLine="709"/>
        <w:jc w:val="both"/>
      </w:pPr>
      <w:bookmarkStart w:id="192" w:name="sub_256"/>
      <w:bookmarkEnd w:id="191"/>
      <w:r w:rsidRPr="003B1F6D">
        <w:t>5.6. По результатам рассмотрения жалобы принимается одно из следующих решений:</w:t>
      </w:r>
    </w:p>
    <w:p w:rsidR="003B1F6D" w:rsidRPr="00932657" w:rsidRDefault="003B1F6D" w:rsidP="003B1F6D">
      <w:pPr>
        <w:ind w:firstLine="709"/>
        <w:jc w:val="both"/>
      </w:pPr>
      <w:bookmarkStart w:id="193" w:name="sub_257"/>
      <w:bookmarkEnd w:id="192"/>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3B1F6D">
        <w:lastRenderedPageBreak/>
        <w:t xml:space="preserve">средств, взимание которых не предусмотрено нормативными правовыми актами Российской Федерации, нормативными правовыми актами </w:t>
      </w:r>
      <w:r w:rsidR="00661B72">
        <w:t>Республики Дагестан</w:t>
      </w:r>
      <w:r w:rsidRPr="003B1F6D">
        <w:t xml:space="preserve">, </w:t>
      </w:r>
      <w:r w:rsidRPr="00932657">
        <w:t>муниципальными правовыми актами;</w:t>
      </w:r>
    </w:p>
    <w:p w:rsidR="003B1F6D" w:rsidRPr="00932657" w:rsidRDefault="003B1F6D" w:rsidP="003B1F6D">
      <w:pPr>
        <w:ind w:firstLine="709"/>
        <w:jc w:val="both"/>
      </w:pPr>
      <w:bookmarkStart w:id="194" w:name="sub_258"/>
      <w:bookmarkEnd w:id="193"/>
      <w:r w:rsidRPr="00932657">
        <w:t>2) в удовлетворении жалобы отказывается.</w:t>
      </w:r>
    </w:p>
    <w:p w:rsidR="003B1F6D" w:rsidRPr="00932657" w:rsidRDefault="003B1F6D" w:rsidP="003B1F6D">
      <w:pPr>
        <w:ind w:firstLine="709"/>
        <w:jc w:val="both"/>
      </w:pPr>
      <w:bookmarkStart w:id="195" w:name="sub_259"/>
      <w:bookmarkEnd w:id="194"/>
      <w:r w:rsidRPr="00932657">
        <w:t xml:space="preserve">5.7. Не позднее дня, следующего за днем принятия решения, указанного в </w:t>
      </w:r>
      <w:hyperlink w:anchor="sub_256" w:history="1">
        <w:r w:rsidRPr="00932657">
          <w:rPr>
            <w:rStyle w:val="af6"/>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5"/>
    <w:p w:rsidR="003B1F6D" w:rsidRPr="00932657" w:rsidRDefault="003B1F6D" w:rsidP="003B1F6D">
      <w:pPr>
        <w:ind w:firstLine="709"/>
        <w:jc w:val="both"/>
      </w:pPr>
      <w:r w:rsidRPr="00932657">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8" w:history="1">
        <w:r w:rsidRPr="00932657">
          <w:rPr>
            <w:rStyle w:val="af6"/>
            <w:color w:val="auto"/>
          </w:rPr>
          <w:t>государственную</w:t>
        </w:r>
      </w:hyperlink>
      <w:r w:rsidRPr="00932657">
        <w:t xml:space="preserve"> или иную охраняемую законодательством Российской Федерации тайну.</w:t>
      </w:r>
    </w:p>
    <w:p w:rsidR="003B1F6D" w:rsidRPr="00932657" w:rsidRDefault="003B1F6D" w:rsidP="003B1F6D">
      <w:pPr>
        <w:ind w:firstLine="709"/>
        <w:jc w:val="both"/>
      </w:pPr>
      <w:bookmarkStart w:id="196"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9"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rsidR="003B1F6D" w:rsidRPr="00932657" w:rsidRDefault="003B1F6D" w:rsidP="003B1F6D">
      <w:pPr>
        <w:ind w:firstLine="709"/>
        <w:jc w:val="both"/>
      </w:pPr>
      <w:bookmarkStart w:id="197" w:name="sub_261"/>
      <w:bookmarkEnd w:id="196"/>
      <w:r w:rsidRPr="00932657">
        <w:t xml:space="preserve">5.9. В случае признания жалобы не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3B1F6D" w:rsidRPr="00932657" w:rsidRDefault="003B1F6D" w:rsidP="003B1F6D">
      <w:pPr>
        <w:ind w:firstLine="709"/>
        <w:jc w:val="both"/>
      </w:pPr>
      <w:bookmarkStart w:id="198" w:name="sub_262"/>
      <w:bookmarkEnd w:id="197"/>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6"/>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rsidR="003B1F6D" w:rsidRPr="00932657" w:rsidRDefault="003B1F6D" w:rsidP="003B1F6D">
      <w:pPr>
        <w:ind w:firstLine="709"/>
        <w:jc w:val="both"/>
      </w:pPr>
      <w:bookmarkStart w:id="199" w:name="sub_263"/>
      <w:bookmarkEnd w:id="198"/>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11AAD" w:rsidRDefault="00311AAD" w:rsidP="00A734FA">
      <w:pPr>
        <w:ind w:firstLine="709"/>
        <w:jc w:val="right"/>
        <w:rPr>
          <w:rStyle w:val="af5"/>
          <w:bCs/>
          <w:sz w:val="24"/>
          <w:szCs w:val="24"/>
        </w:rPr>
      </w:pPr>
      <w:bookmarkStart w:id="200" w:name="sub_1100"/>
      <w:bookmarkEnd w:id="199"/>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00DE" w:rsidRDefault="003100DE" w:rsidP="008A2142">
      <w:pPr>
        <w:rPr>
          <w:rStyle w:val="af5"/>
          <w:bCs/>
          <w:sz w:val="24"/>
          <w:szCs w:val="24"/>
        </w:rPr>
      </w:pPr>
    </w:p>
    <w:p w:rsidR="003100DE" w:rsidRDefault="003100DE" w:rsidP="00A734FA">
      <w:pPr>
        <w:ind w:firstLine="709"/>
        <w:jc w:val="right"/>
        <w:rPr>
          <w:rStyle w:val="af5"/>
          <w:bCs/>
          <w:sz w:val="24"/>
          <w:szCs w:val="24"/>
        </w:rPr>
      </w:pPr>
    </w:p>
    <w:p w:rsidR="003B1F6D" w:rsidRPr="00A734FA" w:rsidRDefault="003100DE" w:rsidP="003100DE">
      <w:pPr>
        <w:tabs>
          <w:tab w:val="left" w:pos="5103"/>
        </w:tabs>
        <w:ind w:left="4962"/>
        <w:rPr>
          <w:rStyle w:val="af5"/>
          <w:bCs/>
          <w:sz w:val="24"/>
          <w:szCs w:val="24"/>
        </w:rPr>
      </w:pPr>
      <w:r>
        <w:rPr>
          <w:rStyle w:val="af5"/>
          <w:bCs/>
          <w:sz w:val="24"/>
          <w:szCs w:val="24"/>
        </w:rPr>
        <w:t xml:space="preserve">Приложение </w:t>
      </w:r>
      <w:r w:rsidR="005E6B38">
        <w:rPr>
          <w:rStyle w:val="af5"/>
          <w:bCs/>
          <w:sz w:val="24"/>
          <w:szCs w:val="24"/>
        </w:rPr>
        <w:t>№</w:t>
      </w:r>
      <w:r w:rsidR="00444780">
        <w:rPr>
          <w:rStyle w:val="af5"/>
          <w:bCs/>
          <w:sz w:val="24"/>
          <w:szCs w:val="24"/>
        </w:rPr>
        <w:t xml:space="preserve"> </w:t>
      </w:r>
      <w:r w:rsidR="003B1F6D" w:rsidRPr="00A734FA">
        <w:rPr>
          <w:rStyle w:val="af5"/>
          <w:bCs/>
          <w:sz w:val="24"/>
          <w:szCs w:val="24"/>
        </w:rPr>
        <w:t xml:space="preserve">1 </w:t>
      </w:r>
      <w:r w:rsidR="003B1F6D" w:rsidRPr="00A734FA">
        <w:rPr>
          <w:rStyle w:val="af5"/>
          <w:bCs/>
          <w:sz w:val="24"/>
          <w:szCs w:val="24"/>
        </w:rPr>
        <w:br/>
      </w:r>
      <w:r w:rsidR="003B1F6D" w:rsidRPr="00CE0CBB">
        <w:rPr>
          <w:rStyle w:val="af5"/>
          <w:bCs/>
          <w:sz w:val="24"/>
          <w:szCs w:val="24"/>
        </w:rPr>
        <w:t xml:space="preserve">к </w:t>
      </w:r>
      <w:hyperlink w:anchor="sub_1000" w:history="1">
        <w:r w:rsidR="003B1F6D" w:rsidRPr="00CE0CBB">
          <w:rPr>
            <w:rStyle w:val="af5"/>
            <w:bCs/>
            <w:sz w:val="24"/>
            <w:szCs w:val="24"/>
          </w:rPr>
          <w:t>административному регламенту</w:t>
        </w:r>
      </w:hyperlink>
      <w:r w:rsidR="003B1F6D" w:rsidRPr="00A734FA">
        <w:rPr>
          <w:rStyle w:val="af5"/>
          <w:bCs/>
          <w:sz w:val="24"/>
          <w:szCs w:val="24"/>
        </w:rPr>
        <w:t xml:space="preserve"> </w:t>
      </w:r>
      <w:r w:rsidR="003B1F6D" w:rsidRPr="00A734FA">
        <w:rPr>
          <w:rStyle w:val="af5"/>
          <w:bCs/>
          <w:sz w:val="24"/>
          <w:szCs w:val="24"/>
        </w:rPr>
        <w:br/>
        <w:t xml:space="preserve">предоставления муниципальной услуги </w:t>
      </w:r>
      <w:r w:rsidR="003B1F6D" w:rsidRPr="00A734FA">
        <w:rPr>
          <w:rStyle w:val="af5"/>
          <w:bCs/>
          <w:sz w:val="24"/>
          <w:szCs w:val="24"/>
        </w:rPr>
        <w:br/>
      </w:r>
      <w:r w:rsidR="005E6B38">
        <w:rPr>
          <w:rStyle w:val="af5"/>
          <w:bCs/>
          <w:sz w:val="24"/>
          <w:szCs w:val="24"/>
        </w:rPr>
        <w:t>«</w:t>
      </w:r>
      <w:r w:rsidR="003B1F6D" w:rsidRPr="00A734FA">
        <w:rPr>
          <w:rStyle w:val="af5"/>
          <w:bCs/>
          <w:sz w:val="24"/>
          <w:szCs w:val="24"/>
        </w:rPr>
        <w:t xml:space="preserve">Предоставление земельных участков в </w:t>
      </w:r>
      <w:r w:rsidR="003B1F6D" w:rsidRPr="00A734FA">
        <w:rPr>
          <w:rStyle w:val="af5"/>
          <w:bCs/>
          <w:sz w:val="24"/>
          <w:szCs w:val="24"/>
        </w:rPr>
        <w:br/>
        <w:t xml:space="preserve">собственность военнослужащих, лиц, </w:t>
      </w:r>
      <w:r w:rsidR="003B1F6D" w:rsidRPr="00A734FA">
        <w:rPr>
          <w:rStyle w:val="af5"/>
          <w:bCs/>
          <w:sz w:val="24"/>
          <w:szCs w:val="24"/>
        </w:rPr>
        <w:br/>
        <w:t xml:space="preserve">заключивших контракт о пребывании в </w:t>
      </w:r>
      <w:r w:rsidR="003B1F6D" w:rsidRPr="00A734FA">
        <w:rPr>
          <w:rStyle w:val="af5"/>
          <w:bCs/>
          <w:sz w:val="24"/>
          <w:szCs w:val="24"/>
        </w:rPr>
        <w:br/>
        <w:t xml:space="preserve">добровольческом формировании, </w:t>
      </w:r>
      <w:r>
        <w:rPr>
          <w:rStyle w:val="af5"/>
          <w:bCs/>
          <w:sz w:val="24"/>
          <w:szCs w:val="24"/>
        </w:rPr>
        <w:t>с</w:t>
      </w:r>
      <w:r w:rsidR="003B1F6D" w:rsidRPr="00A734FA">
        <w:rPr>
          <w:rStyle w:val="af5"/>
          <w:bCs/>
          <w:sz w:val="24"/>
          <w:szCs w:val="24"/>
        </w:rPr>
        <w:t xml:space="preserve">одействующем выполнению задач, возложенных на Вооруженные </w:t>
      </w:r>
      <w:r w:rsidR="003B1F6D" w:rsidRPr="00A734FA">
        <w:rPr>
          <w:rStyle w:val="af5"/>
          <w:bCs/>
          <w:sz w:val="24"/>
          <w:szCs w:val="24"/>
        </w:rPr>
        <w:br/>
        <w:t xml:space="preserve">Силы Российской Федерации, лиц, проходящих </w:t>
      </w:r>
      <w:r w:rsidR="003B1F6D" w:rsidRPr="00A734FA">
        <w:rPr>
          <w:rStyle w:val="af5"/>
          <w:bCs/>
          <w:sz w:val="24"/>
          <w:szCs w:val="24"/>
        </w:rPr>
        <w:br/>
        <w:t xml:space="preserve">(проходивших) службу в войсках национальной </w:t>
      </w:r>
      <w:r w:rsidR="003B1F6D" w:rsidRPr="00A734FA">
        <w:rPr>
          <w:rStyle w:val="af5"/>
          <w:bCs/>
          <w:sz w:val="24"/>
          <w:szCs w:val="24"/>
        </w:rPr>
        <w:br/>
        <w:t xml:space="preserve">гвардии Российской Федерации, и членов их </w:t>
      </w:r>
      <w:r w:rsidR="003B1F6D" w:rsidRPr="00A734FA">
        <w:rPr>
          <w:rStyle w:val="af5"/>
          <w:bCs/>
          <w:sz w:val="24"/>
          <w:szCs w:val="24"/>
        </w:rPr>
        <w:br/>
        <w:t xml:space="preserve">семей </w:t>
      </w:r>
      <w:r w:rsidR="00CA458E">
        <w:rPr>
          <w:rStyle w:val="af5"/>
          <w:bCs/>
          <w:sz w:val="24"/>
          <w:szCs w:val="24"/>
        </w:rPr>
        <w:t xml:space="preserve">на </w:t>
      </w:r>
      <w:r w:rsidR="007C3B0A">
        <w:rPr>
          <w:rStyle w:val="af5"/>
          <w:bCs/>
          <w:sz w:val="24"/>
          <w:szCs w:val="24"/>
        </w:rPr>
        <w:t>территории Цунтинского</w:t>
      </w:r>
      <w:r w:rsidR="00FB619A" w:rsidRPr="00FB619A">
        <w:rPr>
          <w:rStyle w:val="af5"/>
          <w:bCs/>
          <w:sz w:val="24"/>
          <w:szCs w:val="24"/>
        </w:rPr>
        <w:t xml:space="preserve"> район</w:t>
      </w:r>
      <w:r w:rsidR="00CA458E">
        <w:rPr>
          <w:rStyle w:val="af5"/>
          <w:bCs/>
          <w:sz w:val="24"/>
          <w:szCs w:val="24"/>
        </w:rPr>
        <w:t>а Республики Дагестан</w:t>
      </w:r>
      <w:r w:rsidR="005E6B38">
        <w:rPr>
          <w:rStyle w:val="af5"/>
          <w:bCs/>
          <w:sz w:val="24"/>
          <w:szCs w:val="24"/>
        </w:rPr>
        <w:t>»</w:t>
      </w:r>
    </w:p>
    <w:bookmarkEnd w:id="200"/>
    <w:p w:rsidR="003B1F6D" w:rsidRPr="003B1F6D" w:rsidRDefault="003B1F6D" w:rsidP="00A734FA">
      <w:pPr>
        <w:ind w:firstLine="709"/>
        <w:jc w:val="right"/>
      </w:pPr>
    </w:p>
    <w:p w:rsidR="003B1F6D" w:rsidRPr="003B1F6D" w:rsidRDefault="003B1F6D" w:rsidP="0030136B">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sidR="005E6B38">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p>
    <w:p w:rsidR="003B1F6D" w:rsidRPr="003B1F6D" w:rsidRDefault="003B1F6D" w:rsidP="00A734FA">
      <w:pPr>
        <w:ind w:firstLine="709"/>
        <w:jc w:val="right"/>
      </w:pPr>
    </w:p>
    <w:p w:rsidR="003B1F6D" w:rsidRPr="003B1F6D" w:rsidRDefault="003B1F6D" w:rsidP="003B1F6D">
      <w:pPr>
        <w:ind w:firstLine="709"/>
        <w:jc w:val="both"/>
      </w:pPr>
    </w:p>
    <w:p w:rsidR="003B1F6D" w:rsidRPr="003B1F6D" w:rsidRDefault="003B1F6D" w:rsidP="0030136B">
      <w:pPr>
        <w:jc w:val="both"/>
      </w:pPr>
      <w:r w:rsidRPr="003B1F6D">
        <w:t>Мест</w:t>
      </w:r>
      <w:r w:rsidR="0030136B">
        <w:t xml:space="preserve">о нахождения: </w:t>
      </w:r>
      <w:r w:rsidR="00FB619A">
        <w:t>___________________________________</w:t>
      </w:r>
    </w:p>
    <w:p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7379"/>
      </w:tblGrid>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0136B">
            <w:pPr>
              <w:pStyle w:val="af7"/>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7379" w:type="dxa"/>
            <w:tcBorders>
              <w:top w:val="single" w:sz="4" w:space="0" w:color="auto"/>
              <w:left w:val="single" w:sz="4" w:space="0" w:color="auto"/>
              <w:bottom w:val="single" w:sz="4" w:space="0" w:color="auto"/>
            </w:tcBorders>
          </w:tcPr>
          <w:p w:rsidR="003B1F6D" w:rsidRPr="003B1F6D" w:rsidRDefault="003B1F6D" w:rsidP="0030136B">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sidR="00CA458E">
              <w:rPr>
                <w:rFonts w:ascii="Times New Roman" w:hAnsi="Times New Roman" w:cs="Times New Roman"/>
                <w:sz w:val="28"/>
                <w:szCs w:val="28"/>
              </w:rPr>
              <w:t>0</w:t>
            </w:r>
            <w:r w:rsidR="007C3B0A">
              <w:rPr>
                <w:rFonts w:ascii="Times New Roman" w:hAnsi="Times New Roman" w:cs="Times New Roman"/>
                <w:sz w:val="28"/>
                <w:szCs w:val="28"/>
              </w:rPr>
              <w:t>9</w:t>
            </w:r>
            <w:r w:rsidR="00CA458E">
              <w:rPr>
                <w:rFonts w:ascii="Times New Roman" w:hAnsi="Times New Roman" w:cs="Times New Roman"/>
                <w:sz w:val="28"/>
                <w:szCs w:val="28"/>
              </w:rPr>
              <w:t>:0</w:t>
            </w:r>
            <w:r w:rsidRPr="003B1F6D">
              <w:rPr>
                <w:rFonts w:ascii="Times New Roman" w:hAnsi="Times New Roman" w:cs="Times New Roman"/>
                <w:sz w:val="28"/>
                <w:szCs w:val="28"/>
              </w:rPr>
              <w:t xml:space="preserve">0 до </w:t>
            </w:r>
            <w:r w:rsidR="007C3B0A">
              <w:rPr>
                <w:rFonts w:ascii="Times New Roman" w:hAnsi="Times New Roman" w:cs="Times New Roman"/>
                <w:sz w:val="28"/>
                <w:szCs w:val="28"/>
              </w:rPr>
              <w:t>18</w:t>
            </w:r>
            <w:r w:rsidR="00CA458E">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sidR="0030136B">
              <w:rPr>
                <w:rFonts w:ascii="Times New Roman" w:hAnsi="Times New Roman" w:cs="Times New Roman"/>
                <w:sz w:val="28"/>
                <w:szCs w:val="28"/>
              </w:rPr>
              <w:t>1</w:t>
            </w:r>
            <w:r w:rsidR="00CA458E">
              <w:rPr>
                <w:rFonts w:ascii="Times New Roman" w:hAnsi="Times New Roman" w:cs="Times New Roman"/>
                <w:sz w:val="28"/>
                <w:szCs w:val="28"/>
              </w:rPr>
              <w:t>2:</w:t>
            </w:r>
            <w:r w:rsidR="0030136B">
              <w:rPr>
                <w:rFonts w:ascii="Times New Roman" w:hAnsi="Times New Roman" w:cs="Times New Roman"/>
                <w:sz w:val="28"/>
                <w:szCs w:val="28"/>
              </w:rPr>
              <w:t>0</w:t>
            </w:r>
            <w:r w:rsidRPr="003B1F6D">
              <w:rPr>
                <w:rFonts w:ascii="Times New Roman" w:hAnsi="Times New Roman" w:cs="Times New Roman"/>
                <w:sz w:val="28"/>
                <w:szCs w:val="28"/>
              </w:rPr>
              <w:t>0 до 1</w:t>
            </w:r>
            <w:r w:rsidR="00CA458E">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7379" w:type="dxa"/>
            <w:tcBorders>
              <w:top w:val="single" w:sz="4" w:space="0" w:color="auto"/>
              <w:left w:val="single" w:sz="4" w:space="0" w:color="auto"/>
              <w:bottom w:val="single" w:sz="4" w:space="0" w:color="auto"/>
            </w:tcBorders>
          </w:tcPr>
          <w:p w:rsidR="00CA458E" w:rsidRPr="003B1F6D" w:rsidRDefault="00CA458E" w:rsidP="00D741CB">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007C3B0A">
              <w:rPr>
                <w:rFonts w:ascii="Times New Roman" w:hAnsi="Times New Roman" w:cs="Times New Roman"/>
                <w:sz w:val="28"/>
                <w:szCs w:val="28"/>
              </w:rPr>
              <w:t>9</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sidR="007C3B0A">
              <w:rPr>
                <w:rFonts w:ascii="Times New Roman" w:hAnsi="Times New Roman" w:cs="Times New Roman"/>
                <w:sz w:val="28"/>
                <w:szCs w:val="28"/>
              </w:rPr>
              <w:t>18</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7379" w:type="dxa"/>
            <w:tcBorders>
              <w:top w:val="single" w:sz="4" w:space="0" w:color="auto"/>
              <w:left w:val="single" w:sz="4" w:space="0" w:color="auto"/>
              <w:bottom w:val="single" w:sz="4" w:space="0" w:color="auto"/>
            </w:tcBorders>
          </w:tcPr>
          <w:p w:rsidR="00CA458E" w:rsidRPr="003B1F6D" w:rsidRDefault="00CA458E" w:rsidP="00D741CB">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007C3B0A">
              <w:rPr>
                <w:rFonts w:ascii="Times New Roman" w:hAnsi="Times New Roman" w:cs="Times New Roman"/>
                <w:sz w:val="28"/>
                <w:szCs w:val="28"/>
              </w:rPr>
              <w:t>9</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sidR="007C3B0A">
              <w:rPr>
                <w:rFonts w:ascii="Times New Roman" w:hAnsi="Times New Roman" w:cs="Times New Roman"/>
                <w:sz w:val="28"/>
                <w:szCs w:val="28"/>
              </w:rPr>
              <w:t>18</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7379" w:type="dxa"/>
            <w:tcBorders>
              <w:top w:val="single" w:sz="4" w:space="0" w:color="auto"/>
              <w:left w:val="single" w:sz="4" w:space="0" w:color="auto"/>
              <w:bottom w:val="single" w:sz="4" w:space="0" w:color="auto"/>
            </w:tcBorders>
          </w:tcPr>
          <w:p w:rsidR="00CA458E" w:rsidRPr="003B1F6D" w:rsidRDefault="00CA458E" w:rsidP="00D741CB">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007C3B0A">
              <w:rPr>
                <w:rFonts w:ascii="Times New Roman" w:hAnsi="Times New Roman" w:cs="Times New Roman"/>
                <w:sz w:val="28"/>
                <w:szCs w:val="28"/>
              </w:rPr>
              <w:t>9</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sidR="007C3B0A">
              <w:rPr>
                <w:rFonts w:ascii="Times New Roman" w:hAnsi="Times New Roman" w:cs="Times New Roman"/>
                <w:sz w:val="28"/>
                <w:szCs w:val="28"/>
              </w:rPr>
              <w:t>18</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CA458E" w:rsidRPr="003B1F6D" w:rsidTr="00CA458E">
        <w:tc>
          <w:tcPr>
            <w:tcW w:w="2686" w:type="dxa"/>
            <w:tcBorders>
              <w:top w:val="single" w:sz="4" w:space="0" w:color="auto"/>
              <w:bottom w:val="single" w:sz="4" w:space="0" w:color="auto"/>
              <w:right w:val="single" w:sz="4" w:space="0" w:color="auto"/>
            </w:tcBorders>
          </w:tcPr>
          <w:p w:rsidR="00CA458E" w:rsidRPr="003B1F6D" w:rsidRDefault="00CA458E"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7379" w:type="dxa"/>
            <w:tcBorders>
              <w:top w:val="single" w:sz="4" w:space="0" w:color="auto"/>
              <w:left w:val="single" w:sz="4" w:space="0" w:color="auto"/>
              <w:bottom w:val="single" w:sz="4" w:space="0" w:color="auto"/>
            </w:tcBorders>
          </w:tcPr>
          <w:p w:rsidR="00CA458E" w:rsidRPr="003B1F6D" w:rsidRDefault="00CA458E" w:rsidP="00D741CB">
            <w:pPr>
              <w:pStyle w:val="af7"/>
              <w:ind w:firstLine="41"/>
              <w:rPr>
                <w:rFonts w:ascii="Times New Roman" w:hAnsi="Times New Roman" w:cs="Times New Roman"/>
                <w:sz w:val="28"/>
                <w:szCs w:val="28"/>
              </w:rPr>
            </w:pPr>
            <w:r w:rsidRPr="003B1F6D">
              <w:rPr>
                <w:rFonts w:ascii="Times New Roman" w:hAnsi="Times New Roman" w:cs="Times New Roman"/>
                <w:sz w:val="28"/>
                <w:szCs w:val="28"/>
              </w:rPr>
              <w:t xml:space="preserve">с </w:t>
            </w:r>
            <w:r>
              <w:rPr>
                <w:rFonts w:ascii="Times New Roman" w:hAnsi="Times New Roman" w:cs="Times New Roman"/>
                <w:sz w:val="28"/>
                <w:szCs w:val="28"/>
              </w:rPr>
              <w:t>0</w:t>
            </w:r>
            <w:r w:rsidR="007C3B0A">
              <w:rPr>
                <w:rFonts w:ascii="Times New Roman" w:hAnsi="Times New Roman" w:cs="Times New Roman"/>
                <w:sz w:val="28"/>
                <w:szCs w:val="28"/>
              </w:rPr>
              <w:t>9</w:t>
            </w:r>
            <w:r>
              <w:rPr>
                <w:rFonts w:ascii="Times New Roman" w:hAnsi="Times New Roman" w:cs="Times New Roman"/>
                <w:sz w:val="28"/>
                <w:szCs w:val="28"/>
              </w:rPr>
              <w:t>:0</w:t>
            </w:r>
            <w:r w:rsidRPr="003B1F6D">
              <w:rPr>
                <w:rFonts w:ascii="Times New Roman" w:hAnsi="Times New Roman" w:cs="Times New Roman"/>
                <w:sz w:val="28"/>
                <w:szCs w:val="28"/>
              </w:rPr>
              <w:t xml:space="preserve">0 до </w:t>
            </w:r>
            <w:r w:rsidR="007C3B0A">
              <w:rPr>
                <w:rFonts w:ascii="Times New Roman" w:hAnsi="Times New Roman" w:cs="Times New Roman"/>
                <w:sz w:val="28"/>
                <w:szCs w:val="28"/>
              </w:rPr>
              <w:t>18</w:t>
            </w:r>
            <w:r>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w:t>
            </w:r>
            <w:r w:rsidRPr="003B1F6D">
              <w:rPr>
                <w:rFonts w:ascii="Times New Roman" w:hAnsi="Times New Roman" w:cs="Times New Roman"/>
                <w:sz w:val="28"/>
                <w:szCs w:val="28"/>
              </w:rPr>
              <w:t>0 до 1</w:t>
            </w:r>
            <w:r>
              <w:rPr>
                <w:rFonts w:ascii="Times New Roman" w:hAnsi="Times New Roman" w:cs="Times New Roman"/>
                <w:sz w:val="28"/>
                <w:szCs w:val="28"/>
              </w:rPr>
              <w:t>3:</w:t>
            </w:r>
            <w:r w:rsidRPr="003B1F6D">
              <w:rPr>
                <w:rFonts w:ascii="Times New Roman" w:hAnsi="Times New Roman" w:cs="Times New Roman"/>
                <w:sz w:val="28"/>
                <w:szCs w:val="28"/>
              </w:rPr>
              <w:t>00</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jc w:val="center"/>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3B1F6D" w:rsidRPr="003B1F6D" w:rsidTr="00CA458E">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7379" w:type="dxa"/>
            <w:tcBorders>
              <w:top w:val="single" w:sz="4" w:space="0" w:color="auto"/>
              <w:left w:val="single" w:sz="4" w:space="0" w:color="auto"/>
              <w:bottom w:val="single" w:sz="4" w:space="0" w:color="auto"/>
            </w:tcBorders>
          </w:tcPr>
          <w:p w:rsidR="003B1F6D" w:rsidRPr="003B1F6D" w:rsidRDefault="003B1F6D" w:rsidP="00CA458E">
            <w:pPr>
              <w:pStyle w:val="af7"/>
              <w:jc w:val="center"/>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rsidR="003B1F6D" w:rsidRPr="003B1F6D" w:rsidRDefault="003B1F6D" w:rsidP="003B1F6D">
      <w:pPr>
        <w:ind w:firstLine="709"/>
        <w:jc w:val="both"/>
      </w:pPr>
    </w:p>
    <w:p w:rsidR="0030136B" w:rsidRDefault="003B1F6D" w:rsidP="003B1F6D">
      <w:pPr>
        <w:ind w:firstLine="709"/>
        <w:jc w:val="both"/>
      </w:pPr>
      <w:r w:rsidRPr="003B1F6D">
        <w:t xml:space="preserve">Почтовый адрес: </w:t>
      </w:r>
      <w:r w:rsidR="0061471D">
        <w:t>ул.Н.Гаджиева 33</w:t>
      </w:r>
      <w:r w:rsidR="009A69BC">
        <w:t xml:space="preserve">, село </w:t>
      </w:r>
      <w:r w:rsidR="0061471D">
        <w:t xml:space="preserve">Кидеро </w:t>
      </w:r>
      <w:r w:rsidR="009A69BC">
        <w:t xml:space="preserve"> </w:t>
      </w:r>
      <w:r w:rsidR="0061471D">
        <w:t xml:space="preserve"> Цунтинского </w:t>
      </w:r>
      <w:r w:rsidR="009A69BC">
        <w:t>ра</w:t>
      </w:r>
      <w:r w:rsidR="0061471D">
        <w:t>йон, Республика Дагестан, 368412</w:t>
      </w:r>
    </w:p>
    <w:p w:rsidR="003B1F6D" w:rsidRPr="003B1F6D" w:rsidRDefault="003B1F6D" w:rsidP="003B1F6D">
      <w:pPr>
        <w:ind w:firstLine="709"/>
        <w:jc w:val="both"/>
      </w:pPr>
      <w:r w:rsidRPr="003B1F6D">
        <w:t xml:space="preserve">Контактный телефон: </w:t>
      </w:r>
      <w:r w:rsidR="0061471D">
        <w:t>8-967 938 58 46</w:t>
      </w:r>
    </w:p>
    <w:p w:rsidR="0060119B" w:rsidRPr="00A95C0C" w:rsidRDefault="003B1F6D" w:rsidP="0060119B">
      <w:pPr>
        <w:jc w:val="both"/>
      </w:pPr>
      <w:r w:rsidRPr="003B1F6D">
        <w:t xml:space="preserve">Официальный сайт </w:t>
      </w:r>
      <w:r w:rsidR="00BB7673">
        <w:t xml:space="preserve">Администрации </w:t>
      </w:r>
      <w:r w:rsidRPr="003B1F6D">
        <w:t xml:space="preserve">в информационно-телекоммуникационной сети </w:t>
      </w:r>
      <w:r w:rsidR="0030136B">
        <w:t>«</w:t>
      </w:r>
      <w:r w:rsidRPr="003B1F6D">
        <w:t>Интернет</w:t>
      </w:r>
      <w:r w:rsidR="0030136B">
        <w:t>»</w:t>
      </w:r>
      <w:r w:rsidRPr="003B1F6D">
        <w:t xml:space="preserve"> </w:t>
      </w:r>
      <w:hyperlink r:id="rId60" w:tgtFrame="_blank" w:history="1">
        <w:r w:rsidR="0060119B" w:rsidRPr="00B65F57">
          <w:rPr>
            <w:rFonts w:ascii="Arial" w:hAnsi="Arial" w:cs="Arial"/>
            <w:color w:val="0000FF"/>
            <w:sz w:val="23"/>
            <w:szCs w:val="23"/>
            <w:u w:val="single"/>
            <w:shd w:val="clear" w:color="auto" w:fill="FFFFFF"/>
          </w:rPr>
          <w:t>http://cunta.ru/sites/default/files/doc/polozhenie_municipalnyy_zemelnyy_kontrol.pdf</w:t>
        </w:r>
      </w:hyperlink>
    </w:p>
    <w:p w:rsidR="003B1F6D" w:rsidRPr="0060119B" w:rsidRDefault="003B1F6D" w:rsidP="0060119B">
      <w:pPr>
        <w:jc w:val="both"/>
      </w:pPr>
      <w:r w:rsidRPr="003B1F6D">
        <w:t xml:space="preserve">Адрес электронной почты: </w:t>
      </w:r>
      <w:r w:rsidR="0060119B">
        <w:rPr>
          <w:lang w:val="en-US"/>
        </w:rPr>
        <w:t>mo</w:t>
      </w:r>
      <w:r w:rsidR="008A2142">
        <w:t>-</w:t>
      </w:r>
      <w:r w:rsidR="0060119B">
        <w:rPr>
          <w:lang w:val="en-US"/>
        </w:rPr>
        <w:t>cunta</w:t>
      </w:r>
      <w:r w:rsidR="00EB7FF5" w:rsidRPr="00EB7FF5">
        <w:t>@</w:t>
      </w:r>
      <w:r w:rsidR="00EB7FF5" w:rsidRPr="00EB7FF5">
        <w:rPr>
          <w:lang w:val="en-US"/>
        </w:rPr>
        <w:t>mail</w:t>
      </w:r>
      <w:r w:rsidR="00EB7FF5" w:rsidRPr="00EB7FF5">
        <w:t>.</w:t>
      </w:r>
      <w:r w:rsidR="00EB7FF5" w:rsidRPr="00EB7FF5">
        <w:rPr>
          <w:lang w:val="en-US"/>
        </w:rPr>
        <w:t>ru</w:t>
      </w:r>
      <w:r w:rsidR="0060119B" w:rsidRPr="0060119B">
        <w:t>.</w:t>
      </w:r>
    </w:p>
    <w:p w:rsidR="00FB619A" w:rsidRDefault="00FB619A" w:rsidP="00A734FA">
      <w:pPr>
        <w:ind w:firstLine="709"/>
        <w:jc w:val="right"/>
        <w:rPr>
          <w:rStyle w:val="af5"/>
          <w:bCs/>
          <w:sz w:val="24"/>
          <w:szCs w:val="24"/>
        </w:rPr>
      </w:pPr>
      <w:bookmarkStart w:id="201" w:name="sub_1200"/>
      <w:r>
        <w:rPr>
          <w:rStyle w:val="af5"/>
          <w:bCs/>
          <w:sz w:val="24"/>
          <w:szCs w:val="24"/>
        </w:rPr>
        <w:t>\</w:t>
      </w: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p w:rsidR="00FB619A" w:rsidRDefault="00FB619A" w:rsidP="00A734FA">
      <w:pPr>
        <w:ind w:firstLine="709"/>
        <w:jc w:val="right"/>
        <w:rPr>
          <w:rStyle w:val="af5"/>
          <w:bCs/>
          <w:sz w:val="24"/>
          <w:szCs w:val="24"/>
        </w:rPr>
      </w:pPr>
    </w:p>
    <w:bookmarkEnd w:id="201"/>
    <w:p w:rsidR="00CE0CBB" w:rsidRPr="00A734FA" w:rsidRDefault="00CE0CBB" w:rsidP="00CE0CBB">
      <w:pPr>
        <w:tabs>
          <w:tab w:val="left" w:pos="5103"/>
        </w:tabs>
        <w:ind w:left="4962"/>
        <w:rPr>
          <w:rStyle w:val="af5"/>
          <w:bCs/>
          <w:sz w:val="24"/>
          <w:szCs w:val="24"/>
        </w:rPr>
      </w:pPr>
      <w:r>
        <w:rPr>
          <w:rStyle w:val="af5"/>
          <w:bCs/>
          <w:sz w:val="24"/>
          <w:szCs w:val="24"/>
        </w:rPr>
        <w:lastRenderedPageBreak/>
        <w:t>Приложение № 2</w:t>
      </w:r>
      <w:r w:rsidRPr="00A734FA">
        <w:rPr>
          <w:rStyle w:val="af5"/>
          <w:bCs/>
          <w:sz w:val="24"/>
          <w:szCs w:val="24"/>
        </w:rPr>
        <w:t xml:space="preserve"> </w:t>
      </w:r>
      <w:r w:rsidRPr="00A734FA">
        <w:rPr>
          <w:rStyle w:val="af5"/>
          <w:bCs/>
          <w:sz w:val="24"/>
          <w:szCs w:val="24"/>
        </w:rPr>
        <w:br/>
      </w:r>
      <w:r w:rsidRPr="00CE0CBB">
        <w:rPr>
          <w:rStyle w:val="af5"/>
          <w:bCs/>
          <w:sz w:val="24"/>
          <w:szCs w:val="24"/>
        </w:rPr>
        <w:t xml:space="preserve">к </w:t>
      </w:r>
      <w:hyperlink w:anchor="sub_1000" w:history="1">
        <w:r w:rsidRPr="00CE0CBB">
          <w:rPr>
            <w:rStyle w:val="af5"/>
            <w:bCs/>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w:t>
      </w:r>
      <w:r>
        <w:rPr>
          <w:rStyle w:val="af5"/>
          <w:bCs/>
          <w:sz w:val="24"/>
          <w:szCs w:val="24"/>
        </w:rPr>
        <w:t>с</w:t>
      </w:r>
      <w:r w:rsidRPr="00A734FA">
        <w:rPr>
          <w:rStyle w:val="af5"/>
          <w:bCs/>
          <w:sz w:val="24"/>
          <w:szCs w:val="24"/>
        </w:rPr>
        <w:t xml:space="preserve">одействующем 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w:t>
      </w:r>
      <w:r>
        <w:rPr>
          <w:rStyle w:val="af5"/>
          <w:bCs/>
          <w:sz w:val="24"/>
          <w:szCs w:val="24"/>
        </w:rPr>
        <w:t xml:space="preserve">на территории </w:t>
      </w:r>
      <w:r w:rsidR="008A2142">
        <w:rPr>
          <w:rStyle w:val="af5"/>
          <w:bCs/>
          <w:sz w:val="24"/>
          <w:szCs w:val="24"/>
        </w:rPr>
        <w:t>муниципального района</w:t>
      </w:r>
      <w:r>
        <w:rPr>
          <w:rStyle w:val="af5"/>
          <w:bCs/>
          <w:sz w:val="24"/>
          <w:szCs w:val="24"/>
        </w:rPr>
        <w:t xml:space="preserve"> «</w:t>
      </w:r>
      <w:r w:rsidR="008A2142">
        <w:rPr>
          <w:rStyle w:val="af5"/>
          <w:bCs/>
          <w:sz w:val="24"/>
          <w:szCs w:val="24"/>
        </w:rPr>
        <w:t xml:space="preserve">Цунтинский район» </w:t>
      </w:r>
      <w:r>
        <w:rPr>
          <w:rStyle w:val="af5"/>
          <w:bCs/>
          <w:sz w:val="24"/>
          <w:szCs w:val="24"/>
        </w:rPr>
        <w:t>Республики Дагестан»</w:t>
      </w:r>
    </w:p>
    <w:p w:rsidR="003B1F6D" w:rsidRPr="003B1F6D" w:rsidRDefault="003B1F6D" w:rsidP="003B1F6D">
      <w:pPr>
        <w:ind w:firstLine="709"/>
        <w:jc w:val="both"/>
      </w:pPr>
    </w:p>
    <w:p w:rsidR="005860C9" w:rsidRDefault="00A734FA" w:rsidP="008A2142">
      <w:pPr>
        <w:ind w:left="4536"/>
        <w:jc w:val="right"/>
        <w:rPr>
          <w:rFonts w:eastAsia="Calibri"/>
          <w:color w:val="000000"/>
          <w:kern w:val="0"/>
          <w:sz w:val="24"/>
          <w:szCs w:val="24"/>
          <w:lang w:eastAsia="en-US"/>
        </w:rPr>
      </w:pPr>
      <w:r w:rsidRPr="005860C9">
        <w:rPr>
          <w:rFonts w:eastAsia="Calibri"/>
          <w:color w:val="000000"/>
          <w:kern w:val="0"/>
          <w:sz w:val="24"/>
          <w:szCs w:val="24"/>
          <w:lang w:eastAsia="en-US"/>
        </w:rPr>
        <w:t xml:space="preserve">В </w:t>
      </w:r>
      <w:r w:rsidR="005860C9" w:rsidRPr="005860C9">
        <w:rPr>
          <w:rFonts w:eastAsia="Calibri"/>
          <w:color w:val="000000"/>
          <w:kern w:val="0"/>
          <w:sz w:val="24"/>
          <w:szCs w:val="24"/>
          <w:lang w:eastAsia="en-US"/>
        </w:rPr>
        <w:t xml:space="preserve">администрацию </w:t>
      </w:r>
      <w:r w:rsidR="008A2142">
        <w:rPr>
          <w:rFonts w:eastAsia="Calibri"/>
          <w:color w:val="000000"/>
          <w:kern w:val="0"/>
          <w:sz w:val="24"/>
          <w:szCs w:val="24"/>
          <w:lang w:eastAsia="en-US"/>
        </w:rPr>
        <w:t xml:space="preserve">муниципального района «Цунтинский район» </w:t>
      </w:r>
      <w:r w:rsidR="005860C9" w:rsidRPr="005860C9">
        <w:rPr>
          <w:rFonts w:eastAsia="Calibri"/>
          <w:color w:val="000000"/>
          <w:kern w:val="0"/>
          <w:sz w:val="24"/>
          <w:szCs w:val="24"/>
          <w:lang w:eastAsia="en-US"/>
        </w:rPr>
        <w:t xml:space="preserve">Республики Дагестан </w:t>
      </w:r>
    </w:p>
    <w:p w:rsidR="005860C9" w:rsidRDefault="005860C9" w:rsidP="005860C9">
      <w:pPr>
        <w:ind w:left="4536" w:firstLine="720"/>
        <w:rPr>
          <w:rFonts w:eastAsia="Calibri"/>
          <w:color w:val="000000"/>
          <w:kern w:val="0"/>
          <w:sz w:val="24"/>
          <w:szCs w:val="24"/>
          <w:lang w:eastAsia="en-US"/>
        </w:rPr>
      </w:pPr>
    </w:p>
    <w:p w:rsidR="00A734FA" w:rsidRPr="00A734FA" w:rsidRDefault="00A734FA" w:rsidP="005860C9">
      <w:pPr>
        <w:ind w:left="4536" w:firstLine="720"/>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w:t>
      </w:r>
      <w:r w:rsidR="003012B2">
        <w:rPr>
          <w:rFonts w:eastAsia="Arial" w:cs="Courier New"/>
          <w:color w:val="000000"/>
          <w:kern w:val="0"/>
          <w:sz w:val="24"/>
          <w:szCs w:val="24"/>
          <w:lang w:eastAsia="en-US"/>
        </w:rPr>
        <w:t>___</w:t>
      </w:r>
      <w:r w:rsidRPr="00A734FA">
        <w:rPr>
          <w:rFonts w:eastAsia="Arial" w:cs="Courier New"/>
          <w:color w:val="000000"/>
          <w:kern w:val="0"/>
          <w:sz w:val="24"/>
          <w:szCs w:val="24"/>
          <w:lang w:eastAsia="en-US"/>
        </w:rPr>
        <w:t>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3012B2" w:rsidRDefault="00A734FA" w:rsidP="00A734FA">
      <w:pPr>
        <w:jc w:val="right"/>
        <w:rPr>
          <w:rFonts w:eastAsia="Arial" w:cs="Courier New"/>
          <w:color w:val="000000"/>
          <w:kern w:val="0"/>
          <w:sz w:val="24"/>
          <w:szCs w:val="24"/>
          <w:lang w:eastAsia="en-US"/>
        </w:rPr>
      </w:pPr>
      <w:r w:rsidRPr="00A734FA">
        <w:rPr>
          <w:rFonts w:eastAsia="Arial" w:cs="Courier New"/>
          <w:color w:val="000000"/>
          <w:kern w:val="0"/>
          <w:sz w:val="24"/>
          <w:szCs w:val="24"/>
          <w:lang w:eastAsia="en-US"/>
        </w:rPr>
        <w:t xml:space="preserve">члена семьи участника специальной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lastRenderedPageBreak/>
        <w:t>дата рождения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Заявление </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A734FA" w:rsidRPr="00A734FA" w:rsidRDefault="00A734FA" w:rsidP="00A734FA">
      <w:pPr>
        <w:jc w:val="both"/>
        <w:rPr>
          <w:rFonts w:eastAsia="Arial"/>
          <w:color w:val="000000"/>
          <w:kern w:val="0"/>
          <w:sz w:val="24"/>
          <w:szCs w:val="24"/>
          <w:lang w:eastAsia="en-US"/>
        </w:rPr>
      </w:pPr>
    </w:p>
    <w:p w:rsidR="00A734FA" w:rsidRPr="00A734FA" w:rsidRDefault="00A734FA" w:rsidP="00782938">
      <w:pPr>
        <w:ind w:firstLine="709"/>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w:t>
      </w:r>
      <w:hyperlink r:id="rId61" w:anchor="64U0IK" w:history="1">
        <w:r w:rsidR="00782938" w:rsidRPr="00782938">
          <w:rPr>
            <w:rFonts w:eastAsia="Arial"/>
            <w:color w:val="000000"/>
            <w:kern w:val="0"/>
            <w:sz w:val="24"/>
            <w:szCs w:val="24"/>
            <w:lang w:eastAsia="en-US"/>
          </w:rPr>
          <w:t xml:space="preserve">Законом Республики Дагестан от 29 декабря 2017 года № 116 </w:t>
        </w:r>
        <w:r w:rsidR="00782938">
          <w:rPr>
            <w:rFonts w:eastAsia="Arial"/>
            <w:color w:val="000000"/>
            <w:kern w:val="0"/>
            <w:sz w:val="24"/>
            <w:szCs w:val="24"/>
            <w:lang w:eastAsia="en-US"/>
          </w:rPr>
          <w:br/>
        </w:r>
        <w:r w:rsidR="00782938" w:rsidRPr="00782938">
          <w:rPr>
            <w:rFonts w:eastAsia="Arial"/>
            <w:color w:val="000000"/>
            <w:kern w:val="0"/>
            <w:sz w:val="24"/>
            <w:szCs w:val="24"/>
            <w:lang w:eastAsia="en-US"/>
          </w:rPr>
          <w:t>«О некоторых вопросах регулирования земельных отношений в Республике Дагестан»</w:t>
        </w:r>
      </w:hyperlink>
      <w:r w:rsidR="00782938" w:rsidRPr="00782938">
        <w:rPr>
          <w:rFonts w:eastAsia="Arial"/>
          <w:color w:val="000000"/>
          <w:kern w:val="0"/>
          <w:sz w:val="24"/>
          <w:szCs w:val="24"/>
          <w:lang w:eastAsia="en-US"/>
        </w:rPr>
        <w:t xml:space="preserve"> (в редакции Закона Республики Дагестан от 10.06.2024 № 49)</w:t>
      </w:r>
      <w:r w:rsidR="00782938">
        <w:rPr>
          <w:rFonts w:eastAsia="Arial"/>
          <w:color w:val="000000"/>
          <w:kern w:val="0"/>
          <w:sz w:val="24"/>
          <w:szCs w:val="24"/>
          <w:lang w:eastAsia="en-US"/>
        </w:rPr>
        <w:t xml:space="preserve"> </w:t>
      </w:r>
      <w:r w:rsidRPr="00A734FA">
        <w:rPr>
          <w:rFonts w:eastAsia="Arial"/>
          <w:color w:val="000000"/>
          <w:kern w:val="0"/>
          <w:sz w:val="24"/>
          <w:szCs w:val="24"/>
          <w:lang w:eastAsia="en-US"/>
        </w:rPr>
        <w:t>(далее – Закон) прошу принять меня на учет в качестве имеющего(ей) право на получение земельного участка в собственность бесплатно.</w:t>
      </w: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sidR="005E6B38">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A734FA" w:rsidRPr="00A734FA" w:rsidRDefault="00A734FA" w:rsidP="00A734FA">
      <w:pPr>
        <w:jc w:val="both"/>
        <w:rPr>
          <w:rFonts w:eastAsia="Arial" w:cs="Courier New"/>
          <w:color w:val="000000"/>
          <w:kern w:val="0"/>
          <w:sz w:val="24"/>
          <w:szCs w:val="24"/>
          <w:lang w:eastAsia="en-US"/>
        </w:rPr>
      </w:pPr>
    </w:p>
    <w:p w:rsidR="00A734FA" w:rsidRPr="00A734FA" w:rsidRDefault="00A734FA" w:rsidP="00A734FA">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540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E0B15B8" id="Прямоугольник 29"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6432"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C171907" id="Прямоугольник 28"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F38A21" id="Прямоугольник 27"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rsidR="00A734FA" w:rsidRPr="00A734FA" w:rsidRDefault="00A734FA" w:rsidP="00A734FA">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t>1)_________________________________________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rsidR="00A734FA" w:rsidRPr="00A734FA" w:rsidRDefault="00A734FA" w:rsidP="00A734FA">
      <w:pPr>
        <w:jc w:val="both"/>
        <w:rPr>
          <w:kern w:val="0"/>
          <w:sz w:val="24"/>
          <w:szCs w:val="24"/>
        </w:rPr>
      </w:pPr>
      <w:r w:rsidRPr="00A734FA">
        <w:rPr>
          <w:color w:val="000000"/>
          <w:kern w:val="0"/>
          <w:sz w:val="24"/>
          <w:szCs w:val="24"/>
        </w:rPr>
        <w:t xml:space="preserve">       </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rsidR="00A734FA" w:rsidRPr="005E6B38" w:rsidRDefault="00A734FA" w:rsidP="00A734FA">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A734FA" w:rsidRPr="00A734FA" w:rsidTr="00A734FA">
        <w:tc>
          <w:tcPr>
            <w:tcW w:w="4529" w:type="dxa"/>
          </w:tcPr>
          <w:p w:rsidR="00A734FA" w:rsidRPr="00A734FA" w:rsidRDefault="00A734FA" w:rsidP="008A2142">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(дата и время поступления заявления в </w:t>
            </w:r>
            <w:r w:rsidR="008A2142">
              <w:rPr>
                <w:rFonts w:eastAsia="Calibri" w:cs="Arial"/>
                <w:color w:val="000000"/>
                <w:kern w:val="0"/>
                <w:sz w:val="24"/>
                <w:szCs w:val="24"/>
                <w:lang w:eastAsia="en-US"/>
              </w:rPr>
              <w:t>администрацию МР «Цунтинский район</w:t>
            </w:r>
            <w:r w:rsidR="00813BD3">
              <w:rPr>
                <w:rFonts w:eastAsia="Calibri" w:cs="Arial"/>
                <w:color w:val="000000"/>
                <w:kern w:val="0"/>
                <w:sz w:val="24"/>
                <w:szCs w:val="24"/>
                <w:lang w:eastAsia="en-US"/>
              </w:rPr>
              <w:t>»</w:t>
            </w:r>
            <w:r w:rsidRPr="00A734FA">
              <w:rPr>
                <w:rFonts w:eastAsia="Calibri" w:cs="Arial"/>
                <w:color w:val="000000"/>
                <w:kern w:val="0"/>
                <w:sz w:val="24"/>
                <w:szCs w:val="24"/>
                <w:lang w:eastAsia="en-US"/>
              </w:rPr>
              <w:t>)</w:t>
            </w:r>
          </w:p>
        </w:tc>
        <w:tc>
          <w:tcPr>
            <w:tcW w:w="5098" w:type="dxa"/>
          </w:tcPr>
          <w:p w:rsidR="00A734FA" w:rsidRPr="00A734FA" w:rsidRDefault="00A734FA" w:rsidP="008A2142">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(подпись и фамилия, имя, отчество (при наличии) должностного </w:t>
            </w:r>
            <w:r w:rsidR="008A2142">
              <w:rPr>
                <w:rFonts w:eastAsia="Calibri" w:cs="Arial"/>
                <w:color w:val="000000"/>
                <w:kern w:val="0"/>
                <w:sz w:val="24"/>
                <w:szCs w:val="24"/>
                <w:lang w:eastAsia="en-US"/>
              </w:rPr>
              <w:t>администрации МР «Цунтинский район»</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
    <w:p w:rsidR="00A734FA" w:rsidRPr="00A734FA" w:rsidRDefault="00A734FA" w:rsidP="00A734FA">
      <w:pPr>
        <w:widowControl w:val="0"/>
        <w:ind w:firstLine="4876"/>
        <w:rPr>
          <w:bCs/>
          <w:kern w:val="0"/>
          <w:sz w:val="24"/>
          <w:szCs w:val="24"/>
          <w:lang w:eastAsia="en-US"/>
        </w:rPr>
      </w:pPr>
    </w:p>
    <w:p w:rsidR="003B1F6D" w:rsidRDefault="003B1F6D"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5E6B38" w:rsidRDefault="005E6B38" w:rsidP="003B1F6D">
      <w:pPr>
        <w:ind w:firstLine="709"/>
        <w:jc w:val="both"/>
      </w:pPr>
    </w:p>
    <w:p w:rsidR="00A734FA" w:rsidRDefault="00A734FA"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DF5E80" w:rsidRDefault="00DF5E80" w:rsidP="003B1F6D">
      <w:pPr>
        <w:ind w:firstLine="709"/>
        <w:jc w:val="both"/>
      </w:pPr>
    </w:p>
    <w:p w:rsidR="008A2142" w:rsidRDefault="008A2142" w:rsidP="003B1F6D">
      <w:pPr>
        <w:ind w:firstLine="709"/>
        <w:jc w:val="both"/>
      </w:pPr>
    </w:p>
    <w:p w:rsidR="00544F92" w:rsidRPr="00A734FA" w:rsidRDefault="003B1F6D" w:rsidP="00544F92">
      <w:pPr>
        <w:tabs>
          <w:tab w:val="left" w:pos="5103"/>
        </w:tabs>
        <w:ind w:left="4962"/>
        <w:rPr>
          <w:rStyle w:val="af5"/>
          <w:bCs/>
          <w:sz w:val="24"/>
          <w:szCs w:val="24"/>
        </w:rPr>
      </w:pPr>
      <w:bookmarkStart w:id="202" w:name="sub_1300"/>
      <w:r w:rsidRPr="00A734FA">
        <w:rPr>
          <w:rStyle w:val="af5"/>
          <w:bCs/>
          <w:sz w:val="24"/>
          <w:szCs w:val="24"/>
        </w:rPr>
        <w:lastRenderedPageBreak/>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3 </w:t>
      </w:r>
      <w:r w:rsidRPr="00A734FA">
        <w:rPr>
          <w:rStyle w:val="af5"/>
          <w:bCs/>
          <w:sz w:val="24"/>
          <w:szCs w:val="24"/>
        </w:rPr>
        <w:br/>
      </w:r>
      <w:r w:rsidR="00544F92" w:rsidRPr="00CE0CBB">
        <w:rPr>
          <w:rStyle w:val="af5"/>
          <w:bCs/>
          <w:sz w:val="24"/>
          <w:szCs w:val="24"/>
        </w:rPr>
        <w:t xml:space="preserve">к </w:t>
      </w:r>
      <w:hyperlink w:anchor="sub_1000" w:history="1">
        <w:r w:rsidR="00544F92" w:rsidRPr="00CE0CBB">
          <w:rPr>
            <w:rStyle w:val="af5"/>
            <w:bCs/>
            <w:sz w:val="24"/>
            <w:szCs w:val="24"/>
          </w:rPr>
          <w:t>административному регламенту</w:t>
        </w:r>
      </w:hyperlink>
      <w:r w:rsidR="00544F92" w:rsidRPr="00A734FA">
        <w:rPr>
          <w:rStyle w:val="af5"/>
          <w:bCs/>
          <w:sz w:val="24"/>
          <w:szCs w:val="24"/>
        </w:rPr>
        <w:t xml:space="preserve"> </w:t>
      </w:r>
      <w:r w:rsidR="00544F92" w:rsidRPr="00A734FA">
        <w:rPr>
          <w:rStyle w:val="af5"/>
          <w:bCs/>
          <w:sz w:val="24"/>
          <w:szCs w:val="24"/>
        </w:rPr>
        <w:br/>
        <w:t xml:space="preserve">предоставления муниципальной услуги </w:t>
      </w:r>
      <w:r w:rsidR="00544F92" w:rsidRPr="00A734FA">
        <w:rPr>
          <w:rStyle w:val="af5"/>
          <w:bCs/>
          <w:sz w:val="24"/>
          <w:szCs w:val="24"/>
        </w:rPr>
        <w:br/>
      </w:r>
      <w:r w:rsidR="00544F92">
        <w:rPr>
          <w:rStyle w:val="af5"/>
          <w:bCs/>
          <w:sz w:val="24"/>
          <w:szCs w:val="24"/>
        </w:rPr>
        <w:t>«</w:t>
      </w:r>
      <w:r w:rsidR="00544F92" w:rsidRPr="00A734FA">
        <w:rPr>
          <w:rStyle w:val="af5"/>
          <w:bCs/>
          <w:sz w:val="24"/>
          <w:szCs w:val="24"/>
        </w:rPr>
        <w:t xml:space="preserve">Предоставление земельных участков в </w:t>
      </w:r>
      <w:r w:rsidR="00544F92" w:rsidRPr="00A734FA">
        <w:rPr>
          <w:rStyle w:val="af5"/>
          <w:bCs/>
          <w:sz w:val="24"/>
          <w:szCs w:val="24"/>
        </w:rPr>
        <w:br/>
        <w:t xml:space="preserve">собственность военнослужащих, лиц, </w:t>
      </w:r>
      <w:r w:rsidR="00544F92" w:rsidRPr="00A734FA">
        <w:rPr>
          <w:rStyle w:val="af5"/>
          <w:bCs/>
          <w:sz w:val="24"/>
          <w:szCs w:val="24"/>
        </w:rPr>
        <w:br/>
        <w:t xml:space="preserve">заключивших контракт о пребывании в </w:t>
      </w:r>
      <w:r w:rsidR="00544F92" w:rsidRPr="00A734FA">
        <w:rPr>
          <w:rStyle w:val="af5"/>
          <w:bCs/>
          <w:sz w:val="24"/>
          <w:szCs w:val="24"/>
        </w:rPr>
        <w:br/>
        <w:t xml:space="preserve">добровольческом формировании, </w:t>
      </w:r>
      <w:r w:rsidR="00544F92">
        <w:rPr>
          <w:rStyle w:val="af5"/>
          <w:bCs/>
          <w:sz w:val="24"/>
          <w:szCs w:val="24"/>
        </w:rPr>
        <w:t>с</w:t>
      </w:r>
      <w:r w:rsidR="00544F92" w:rsidRPr="00A734FA">
        <w:rPr>
          <w:rStyle w:val="af5"/>
          <w:bCs/>
          <w:sz w:val="24"/>
          <w:szCs w:val="24"/>
        </w:rPr>
        <w:t xml:space="preserve">одействующем выполнению задач, возложенных на Вооруженные </w:t>
      </w:r>
      <w:r w:rsidR="00544F92" w:rsidRPr="00A734FA">
        <w:rPr>
          <w:rStyle w:val="af5"/>
          <w:bCs/>
          <w:sz w:val="24"/>
          <w:szCs w:val="24"/>
        </w:rPr>
        <w:br/>
        <w:t xml:space="preserve">Силы Российской Федерации, лиц, проходящих </w:t>
      </w:r>
      <w:r w:rsidR="00544F92" w:rsidRPr="00A734FA">
        <w:rPr>
          <w:rStyle w:val="af5"/>
          <w:bCs/>
          <w:sz w:val="24"/>
          <w:szCs w:val="24"/>
        </w:rPr>
        <w:br/>
        <w:t xml:space="preserve">(проходивших) службу в войсках национальной </w:t>
      </w:r>
      <w:r w:rsidR="00544F92" w:rsidRPr="00A734FA">
        <w:rPr>
          <w:rStyle w:val="af5"/>
          <w:bCs/>
          <w:sz w:val="24"/>
          <w:szCs w:val="24"/>
        </w:rPr>
        <w:br/>
        <w:t xml:space="preserve">гвардии Российской Федерации, и членов их </w:t>
      </w:r>
      <w:r w:rsidR="00544F92" w:rsidRPr="00A734FA">
        <w:rPr>
          <w:rStyle w:val="af5"/>
          <w:bCs/>
          <w:sz w:val="24"/>
          <w:szCs w:val="24"/>
        </w:rPr>
        <w:br/>
        <w:t xml:space="preserve">семей </w:t>
      </w:r>
      <w:r w:rsidR="00544F92">
        <w:rPr>
          <w:rStyle w:val="af5"/>
          <w:bCs/>
          <w:sz w:val="24"/>
          <w:szCs w:val="24"/>
        </w:rPr>
        <w:t xml:space="preserve">на территории </w:t>
      </w:r>
      <w:r w:rsidR="008A2142">
        <w:rPr>
          <w:rStyle w:val="af5"/>
          <w:bCs/>
          <w:sz w:val="24"/>
          <w:szCs w:val="24"/>
        </w:rPr>
        <w:t>муниципального района «Цунтинский район»</w:t>
      </w:r>
      <w:r w:rsidR="00544F92">
        <w:rPr>
          <w:rStyle w:val="af5"/>
          <w:bCs/>
          <w:sz w:val="24"/>
          <w:szCs w:val="24"/>
        </w:rPr>
        <w:t xml:space="preserve"> Республики Дагестан»</w:t>
      </w:r>
    </w:p>
    <w:p w:rsidR="00544F92" w:rsidRPr="003B1F6D" w:rsidRDefault="00544F92" w:rsidP="00544F92">
      <w:pPr>
        <w:ind w:firstLine="709"/>
        <w:jc w:val="both"/>
      </w:pPr>
    </w:p>
    <w:p w:rsidR="003B1F6D" w:rsidRPr="00A734FA" w:rsidRDefault="003B1F6D" w:rsidP="00A734FA">
      <w:pPr>
        <w:ind w:firstLine="709"/>
        <w:jc w:val="right"/>
        <w:rPr>
          <w:rStyle w:val="af5"/>
          <w:bCs/>
          <w:sz w:val="24"/>
          <w:szCs w:val="24"/>
        </w:rPr>
      </w:pPr>
    </w:p>
    <w:bookmarkEnd w:id="202"/>
    <w:p w:rsidR="00544F92" w:rsidRDefault="008A2142" w:rsidP="008A2142">
      <w:pPr>
        <w:ind w:left="4536"/>
        <w:jc w:val="right"/>
        <w:rPr>
          <w:rFonts w:eastAsia="Calibri"/>
          <w:color w:val="000000"/>
          <w:kern w:val="0"/>
          <w:sz w:val="24"/>
          <w:szCs w:val="24"/>
          <w:lang w:eastAsia="en-US"/>
        </w:rPr>
      </w:pPr>
      <w:r>
        <w:rPr>
          <w:rFonts w:eastAsia="Calibri"/>
          <w:color w:val="000000"/>
          <w:kern w:val="0"/>
          <w:sz w:val="24"/>
          <w:szCs w:val="24"/>
          <w:lang w:eastAsia="en-US"/>
        </w:rPr>
        <w:t>В администрацию</w:t>
      </w:r>
      <w:r>
        <w:rPr>
          <w:rFonts w:eastAsia="Calibri" w:cs="Arial"/>
          <w:color w:val="000000"/>
          <w:kern w:val="0"/>
          <w:sz w:val="24"/>
          <w:szCs w:val="24"/>
          <w:lang w:eastAsia="en-US"/>
        </w:rPr>
        <w:t xml:space="preserve"> МР «Цунтинский район» </w:t>
      </w:r>
      <w:r w:rsidR="00544F92" w:rsidRPr="005860C9">
        <w:rPr>
          <w:rFonts w:eastAsia="Calibri"/>
          <w:color w:val="000000"/>
          <w:kern w:val="0"/>
          <w:sz w:val="24"/>
          <w:szCs w:val="24"/>
          <w:lang w:eastAsia="en-US"/>
        </w:rPr>
        <w:t xml:space="preserve">Республики Дагестан </w:t>
      </w:r>
    </w:p>
    <w:p w:rsidR="00A734FA" w:rsidRPr="00A734FA" w:rsidRDefault="00A734FA" w:rsidP="00A734FA">
      <w:pPr>
        <w:jc w:val="right"/>
        <w:rPr>
          <w:rFonts w:ascii="Courier New" w:eastAsia="Arial" w:hAnsi="Courier New" w:cs="Courier New"/>
          <w:kern w:val="0"/>
          <w:sz w:val="20"/>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both"/>
        <w:rPr>
          <w:rFonts w:eastAsia="Arial" w:cs="Courier New"/>
          <w:color w:val="000000"/>
          <w:kern w:val="0"/>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Согласие</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w:t>
      </w:r>
      <w:r w:rsidRPr="00A734FA">
        <w:rPr>
          <w:rFonts w:eastAsia="Arial"/>
          <w:color w:val="000000"/>
          <w:kern w:val="0"/>
          <w:sz w:val="24"/>
          <w:szCs w:val="24"/>
          <w:lang w:eastAsia="en-US"/>
        </w:rPr>
        <w:br/>
        <w:t>специальной военной операции на получение земельного участка,</w:t>
      </w:r>
      <w:r w:rsidRPr="00A734FA">
        <w:rPr>
          <w:rFonts w:eastAsia="Arial"/>
          <w:color w:val="000000"/>
          <w:kern w:val="0"/>
          <w:sz w:val="24"/>
          <w:szCs w:val="24"/>
          <w:lang w:eastAsia="en-US"/>
        </w:rPr>
        <w:br/>
        <w:t xml:space="preserve">указанного в извещении о предоставлении земельных участков  </w:t>
      </w:r>
    </w:p>
    <w:p w:rsidR="00A734FA" w:rsidRPr="00A734FA" w:rsidRDefault="00A734FA" w:rsidP="00A734FA">
      <w:pPr>
        <w:jc w:val="both"/>
        <w:rPr>
          <w:rFonts w:eastAsia="Arial"/>
          <w:color w:val="000000"/>
          <w:kern w:val="0"/>
          <w:sz w:val="24"/>
          <w:szCs w:val="24"/>
          <w:lang w:eastAsia="en-US"/>
        </w:rPr>
      </w:pP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w:t>
      </w:r>
      <w:hyperlink r:id="rId62" w:anchor="64U0IK" w:history="1">
        <w:r w:rsidR="00DC446F" w:rsidRPr="00782938">
          <w:rPr>
            <w:rFonts w:eastAsia="Arial"/>
            <w:color w:val="000000"/>
            <w:kern w:val="0"/>
            <w:sz w:val="24"/>
            <w:szCs w:val="24"/>
            <w:lang w:eastAsia="en-US"/>
          </w:rPr>
          <w:t xml:space="preserve">Законом Республики Дагестан от 29 декабря 2017 года № 116 </w:t>
        </w:r>
        <w:r w:rsidR="00DC446F">
          <w:rPr>
            <w:rFonts w:eastAsia="Arial"/>
            <w:color w:val="000000"/>
            <w:kern w:val="0"/>
            <w:sz w:val="24"/>
            <w:szCs w:val="24"/>
            <w:lang w:eastAsia="en-US"/>
          </w:rPr>
          <w:br/>
        </w:r>
        <w:r w:rsidR="00DC446F" w:rsidRPr="00782938">
          <w:rPr>
            <w:rFonts w:eastAsia="Arial"/>
            <w:color w:val="000000"/>
            <w:kern w:val="0"/>
            <w:sz w:val="24"/>
            <w:szCs w:val="24"/>
            <w:lang w:eastAsia="en-US"/>
          </w:rPr>
          <w:t>«О некоторых вопросах регулирования земельных отношений в Республике Дагестан»</w:t>
        </w:r>
      </w:hyperlink>
      <w:r w:rsidR="00DC446F" w:rsidRPr="00782938">
        <w:rPr>
          <w:rFonts w:eastAsia="Arial"/>
          <w:color w:val="000000"/>
          <w:kern w:val="0"/>
          <w:sz w:val="24"/>
          <w:szCs w:val="24"/>
          <w:lang w:eastAsia="en-US"/>
        </w:rPr>
        <w:t xml:space="preserve"> (в редакции Закона Республики Дагестан от 10.06.2024 № 49)</w:t>
      </w:r>
      <w:r w:rsidR="00DC446F">
        <w:rPr>
          <w:rFonts w:eastAsia="Arial"/>
          <w:color w:val="000000"/>
          <w:kern w:val="0"/>
          <w:sz w:val="24"/>
          <w:szCs w:val="24"/>
          <w:lang w:eastAsia="en-US"/>
        </w:rPr>
        <w:t xml:space="preserve"> </w:t>
      </w:r>
      <w:r w:rsidR="00DC446F" w:rsidRPr="00A734FA">
        <w:rPr>
          <w:rFonts w:eastAsia="Arial"/>
          <w:color w:val="000000"/>
          <w:kern w:val="0"/>
          <w:sz w:val="24"/>
          <w:szCs w:val="24"/>
          <w:lang w:eastAsia="en-US"/>
        </w:rPr>
        <w:t xml:space="preserve">(далее – Закон) </w:t>
      </w:r>
      <w:r w:rsidR="00DC446F">
        <w:rPr>
          <w:rFonts w:eastAsia="Arial"/>
          <w:color w:val="000000"/>
          <w:kern w:val="0"/>
          <w:sz w:val="24"/>
          <w:szCs w:val="24"/>
          <w:lang w:eastAsia="en-US"/>
        </w:rPr>
        <w:t>я</w:t>
      </w:r>
      <w:r w:rsidRPr="00A734FA">
        <w:rPr>
          <w:rFonts w:eastAsia="Arial"/>
          <w:color w:val="000000"/>
          <w:kern w:val="0"/>
          <w:sz w:val="24"/>
          <w:szCs w:val="24"/>
          <w:lang w:eastAsia="en-US"/>
        </w:rPr>
        <w:t xml:space="preserve"> согласен(а) </w:t>
      </w:r>
      <w:r w:rsidRPr="00A734FA">
        <w:rPr>
          <w:rFonts w:eastAsia="Calibri"/>
          <w:color w:val="000000"/>
          <w:kern w:val="0"/>
          <w:sz w:val="24"/>
          <w:szCs w:val="24"/>
          <w:lang w:eastAsia="en-US"/>
        </w:rPr>
        <w:t xml:space="preserve">на получение бесплатно в собственность земельного участка, указанного в направленном мне уведомлении от </w:t>
      </w:r>
      <w:r w:rsidRPr="00A734FA">
        <w:rPr>
          <w:rFonts w:eastAsia="Calibri"/>
          <w:color w:val="000000"/>
          <w:kern w:val="0"/>
          <w:sz w:val="24"/>
          <w:szCs w:val="24"/>
          <w:lang w:eastAsia="en-US"/>
        </w:rPr>
        <w:lastRenderedPageBreak/>
        <w:t>"__"____________20__г.  №_____ (при наличии),</w:t>
      </w:r>
      <w:r w:rsidR="00DC446F">
        <w:rPr>
          <w:rFonts w:eastAsia="Calibri"/>
          <w:color w:val="000000"/>
          <w:kern w:val="0"/>
          <w:sz w:val="24"/>
          <w:szCs w:val="24"/>
          <w:lang w:eastAsia="en-US"/>
        </w:rPr>
        <w:t xml:space="preserve"> </w:t>
      </w:r>
      <w:r w:rsidRPr="00A734FA">
        <w:rPr>
          <w:rFonts w:eastAsia="Calibri"/>
          <w:color w:val="000000"/>
          <w:kern w:val="0"/>
          <w:sz w:val="24"/>
          <w:szCs w:val="24"/>
          <w:lang w:eastAsia="en-US"/>
        </w:rPr>
        <w:t xml:space="preserve">с кадастровым номером _____________________, для целей </w:t>
      </w:r>
      <w:r w:rsidRPr="00A734FA">
        <w:rPr>
          <w:rFonts w:eastAsia="Arial"/>
          <w:color w:val="000000"/>
          <w:kern w:val="0"/>
          <w:sz w:val="24"/>
          <w:szCs w:val="24"/>
          <w:lang w:eastAsia="en-US"/>
        </w:rPr>
        <w:t>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rsidR="00A734FA" w:rsidRPr="00A734FA" w:rsidRDefault="00A734FA" w:rsidP="00A734FA">
      <w:pPr>
        <w:shd w:val="clear" w:color="auto" w:fill="FFFFFF"/>
        <w:ind w:left="4932"/>
        <w:jc w:val="right"/>
        <w:outlineLvl w:val="0"/>
        <w:rPr>
          <w:rFonts w:ascii="Calibri" w:eastAsia="Calibri" w:hAnsi="Calibri" w:cs="Arial"/>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69504"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23F6417B"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3C50455D"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Arial" w:cs="Courier New"/>
          <w:color w:val="000000"/>
          <w:kern w:val="0"/>
          <w:sz w:val="24"/>
          <w:szCs w:val="24"/>
          <w:lang w:eastAsia="en-US"/>
        </w:rPr>
      </w:pPr>
    </w:p>
    <w:p w:rsidR="00A734FA" w:rsidRPr="00A734FA" w:rsidRDefault="00A734FA" w:rsidP="00A734FA">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rsidR="00A734FA" w:rsidRPr="00A734FA" w:rsidRDefault="00A734FA" w:rsidP="00A734FA">
      <w:pPr>
        <w:spacing w:line="276" w:lineRule="auto"/>
        <w:jc w:val="both"/>
        <w:rPr>
          <w:rFonts w:ascii="Liberation Mono" w:eastAsia="Liberation Mono" w:hAnsi="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rsidR="00A734FA" w:rsidRPr="00A734FA" w:rsidRDefault="00A734FA" w:rsidP="00A734FA">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2"/>
        <w:tblW w:w="9628" w:type="dxa"/>
        <w:tblLayout w:type="fixed"/>
        <w:tblLook w:val="04A0" w:firstRow="1" w:lastRow="0" w:firstColumn="1" w:lastColumn="0" w:noHBand="0" w:noVBand="1"/>
      </w:tblPr>
      <w:tblGrid>
        <w:gridCol w:w="4529"/>
        <w:gridCol w:w="5099"/>
      </w:tblGrid>
      <w:tr w:rsidR="00A734FA" w:rsidRPr="00A734FA" w:rsidTr="00A734FA">
        <w:tc>
          <w:tcPr>
            <w:tcW w:w="4529" w:type="dxa"/>
            <w:tcBorders>
              <w:top w:val="nil"/>
              <w:left w:val="nil"/>
              <w:bottom w:val="nil"/>
              <w:right w:val="nil"/>
            </w:tcBorders>
          </w:tcPr>
          <w:p w:rsidR="00A734FA" w:rsidRPr="00A734FA" w:rsidRDefault="00A734FA" w:rsidP="00325ED2">
            <w:pPr>
              <w:widowControl w:val="0"/>
              <w:ind w:left="34" w:right="170"/>
              <w:jc w:val="both"/>
              <w:rPr>
                <w:rFonts w:ascii="Liberation Mono" w:hAnsi="Liberation Mono" w:cs="Liberation Mono"/>
                <w:kern w:val="0"/>
                <w:sz w:val="24"/>
                <w:szCs w:val="24"/>
              </w:rPr>
            </w:pPr>
            <w:r w:rsidRPr="00A734FA">
              <w:rPr>
                <w:rFonts w:ascii="Times New Roman" w:hAnsi="Times New Roman"/>
                <w:color w:val="000000"/>
                <w:kern w:val="0"/>
                <w:sz w:val="24"/>
                <w:szCs w:val="24"/>
              </w:rPr>
              <w:t xml:space="preserve">(дата поступления согласия </w:t>
            </w:r>
            <w:r w:rsidRPr="008A2142">
              <w:rPr>
                <w:rFonts w:ascii="Times New Roman" w:hAnsi="Times New Roman" w:cs="Times New Roman"/>
                <w:color w:val="000000"/>
                <w:kern w:val="0"/>
                <w:sz w:val="24"/>
                <w:szCs w:val="24"/>
              </w:rPr>
              <w:t xml:space="preserve">в </w:t>
            </w:r>
            <w:r w:rsidR="008A2142" w:rsidRPr="008A2142">
              <w:rPr>
                <w:rFonts w:ascii="Times New Roman" w:hAnsi="Times New Roman" w:cs="Times New Roman"/>
                <w:color w:val="000000"/>
                <w:kern w:val="0"/>
                <w:sz w:val="24"/>
                <w:szCs w:val="24"/>
              </w:rPr>
              <w:t>администрацию МР «Цунтинский район»)</w:t>
            </w:r>
          </w:p>
        </w:tc>
        <w:tc>
          <w:tcPr>
            <w:tcW w:w="5098" w:type="dxa"/>
            <w:tcBorders>
              <w:top w:val="nil"/>
              <w:left w:val="nil"/>
              <w:bottom w:val="nil"/>
              <w:right w:val="nil"/>
            </w:tcBorders>
          </w:tcPr>
          <w:p w:rsidR="00A734FA" w:rsidRPr="00A734FA" w:rsidRDefault="00A734FA" w:rsidP="00041764">
            <w:pPr>
              <w:widowControl w:val="0"/>
              <w:ind w:left="181" w:right="164"/>
              <w:jc w:val="both"/>
              <w:rPr>
                <w:rFonts w:ascii="Liberation Mono" w:hAnsi="Liberation Mono" w:cs="Liberation Mono"/>
                <w:kern w:val="0"/>
                <w:sz w:val="24"/>
                <w:szCs w:val="24"/>
              </w:rPr>
            </w:pPr>
            <w:r w:rsidRPr="00A734FA">
              <w:rPr>
                <w:rFonts w:ascii="Times New Roman" w:hAnsi="Times New Roman"/>
                <w:color w:val="000000"/>
                <w:kern w:val="0"/>
                <w:sz w:val="24"/>
                <w:szCs w:val="24"/>
              </w:rPr>
              <w:t xml:space="preserve">(подпись и фамилия, имя, отчество (при наличии) должностного лица </w:t>
            </w:r>
            <w:r w:rsidR="008A2142">
              <w:rPr>
                <w:rFonts w:ascii="Times New Roman" w:hAnsi="Times New Roman" w:cs="Times New Roman"/>
                <w:color w:val="000000"/>
                <w:kern w:val="0"/>
                <w:sz w:val="24"/>
                <w:szCs w:val="24"/>
              </w:rPr>
              <w:t>администрации</w:t>
            </w:r>
            <w:r w:rsidR="008A2142" w:rsidRPr="008A2142">
              <w:rPr>
                <w:rFonts w:ascii="Times New Roman" w:hAnsi="Times New Roman" w:cs="Times New Roman"/>
                <w:color w:val="000000"/>
                <w:kern w:val="0"/>
                <w:sz w:val="24"/>
                <w:szCs w:val="24"/>
              </w:rPr>
              <w:t xml:space="preserve"> МР «Цунтинский район»</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A734FA" w:rsidRPr="00A734FA" w:rsidRDefault="00A734FA" w:rsidP="00A734FA">
      <w:pPr>
        <w:widowControl w:val="0"/>
        <w:ind w:firstLine="4876"/>
        <w:rPr>
          <w:bCs/>
          <w:kern w:val="0"/>
          <w:sz w:val="24"/>
          <w:szCs w:val="24"/>
          <w:lang w:eastAsia="en-US"/>
        </w:rPr>
      </w:pPr>
    </w:p>
    <w:p w:rsidR="005E6B38" w:rsidRDefault="005E6B38" w:rsidP="00A734FA">
      <w:pPr>
        <w:ind w:firstLine="709"/>
        <w:jc w:val="right"/>
        <w:rPr>
          <w:rStyle w:val="af5"/>
          <w:bCs/>
          <w:sz w:val="24"/>
          <w:szCs w:val="24"/>
        </w:rPr>
      </w:pPr>
      <w:bookmarkStart w:id="203" w:name="sub_1400"/>
    </w:p>
    <w:p w:rsidR="005E6B38" w:rsidRDefault="005E6B38"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8A2142" w:rsidRDefault="008A2142" w:rsidP="00A734FA">
      <w:pPr>
        <w:ind w:firstLine="709"/>
        <w:jc w:val="right"/>
        <w:rPr>
          <w:rStyle w:val="af5"/>
          <w:bCs/>
          <w:sz w:val="24"/>
          <w:szCs w:val="24"/>
        </w:rPr>
      </w:pPr>
    </w:p>
    <w:p w:rsidR="00760EB9" w:rsidRDefault="00760EB9" w:rsidP="00A734FA">
      <w:pPr>
        <w:ind w:firstLine="709"/>
        <w:jc w:val="right"/>
        <w:rPr>
          <w:rStyle w:val="af5"/>
          <w:bCs/>
          <w:sz w:val="24"/>
          <w:szCs w:val="24"/>
        </w:rPr>
      </w:pPr>
    </w:p>
    <w:p w:rsidR="005E6B38" w:rsidRDefault="005E6B38" w:rsidP="00A734FA">
      <w:pPr>
        <w:ind w:firstLine="709"/>
        <w:jc w:val="right"/>
        <w:rPr>
          <w:rStyle w:val="af5"/>
          <w:bCs/>
          <w:sz w:val="24"/>
          <w:szCs w:val="24"/>
        </w:rPr>
      </w:pPr>
    </w:p>
    <w:p w:rsidR="00760EB9" w:rsidRPr="00A734FA" w:rsidRDefault="003B1F6D" w:rsidP="00760EB9">
      <w:pPr>
        <w:tabs>
          <w:tab w:val="left" w:pos="3686"/>
          <w:tab w:val="left" w:pos="3969"/>
        </w:tabs>
        <w:ind w:left="3544"/>
        <w:rPr>
          <w:rStyle w:val="af5"/>
          <w:bCs/>
          <w:sz w:val="24"/>
          <w:szCs w:val="24"/>
        </w:rPr>
      </w:pPr>
      <w:r w:rsidRPr="00A734FA">
        <w:rPr>
          <w:rStyle w:val="af5"/>
          <w:bCs/>
          <w:sz w:val="24"/>
          <w:szCs w:val="24"/>
        </w:rPr>
        <w:lastRenderedPageBreak/>
        <w:t xml:space="preserve">Приложение </w:t>
      </w:r>
      <w:r w:rsidR="005E6B38">
        <w:rPr>
          <w:rStyle w:val="af5"/>
          <w:bCs/>
          <w:sz w:val="24"/>
          <w:szCs w:val="24"/>
        </w:rPr>
        <w:t>№</w:t>
      </w:r>
      <w:r w:rsidRPr="00A734FA">
        <w:rPr>
          <w:rStyle w:val="af5"/>
          <w:bCs/>
          <w:sz w:val="24"/>
          <w:szCs w:val="24"/>
        </w:rPr>
        <w:t xml:space="preserve"> 4 </w:t>
      </w:r>
      <w:r w:rsidRPr="00A734FA">
        <w:rPr>
          <w:rStyle w:val="af5"/>
          <w:bCs/>
          <w:sz w:val="24"/>
          <w:szCs w:val="24"/>
        </w:rPr>
        <w:br/>
      </w:r>
      <w:bookmarkEnd w:id="203"/>
      <w:r w:rsidR="00760EB9" w:rsidRPr="00CE0CBB">
        <w:rPr>
          <w:rStyle w:val="af5"/>
          <w:bCs/>
          <w:sz w:val="24"/>
          <w:szCs w:val="24"/>
        </w:rPr>
        <w:t xml:space="preserve">к </w:t>
      </w:r>
      <w:hyperlink w:anchor="sub_1000" w:history="1">
        <w:r w:rsidR="00760EB9" w:rsidRPr="00CE0CBB">
          <w:rPr>
            <w:rStyle w:val="af5"/>
            <w:bCs/>
            <w:sz w:val="24"/>
            <w:szCs w:val="24"/>
          </w:rPr>
          <w:t>административному регламенту</w:t>
        </w:r>
      </w:hyperlink>
      <w:r w:rsidR="00760EB9" w:rsidRPr="00A734FA">
        <w:rPr>
          <w:rStyle w:val="af5"/>
          <w:bCs/>
          <w:sz w:val="24"/>
          <w:szCs w:val="24"/>
        </w:rPr>
        <w:t xml:space="preserve"> предоставления муниципальной услуги </w:t>
      </w:r>
      <w:r w:rsidR="00760EB9">
        <w:rPr>
          <w:rStyle w:val="af5"/>
          <w:bCs/>
          <w:sz w:val="24"/>
          <w:szCs w:val="24"/>
        </w:rPr>
        <w:t>«</w:t>
      </w:r>
      <w:r w:rsidR="00760EB9" w:rsidRPr="00A734FA">
        <w:rPr>
          <w:rStyle w:val="af5"/>
          <w:bCs/>
          <w:sz w:val="24"/>
          <w:szCs w:val="24"/>
        </w:rPr>
        <w:t xml:space="preserve">Предоставление земельных участков в собственность военнослужащих, лиц, </w:t>
      </w:r>
      <w:r w:rsidR="00760EB9" w:rsidRPr="00A734FA">
        <w:rPr>
          <w:rStyle w:val="af5"/>
          <w:bCs/>
          <w:sz w:val="24"/>
          <w:szCs w:val="24"/>
        </w:rPr>
        <w:br/>
        <w:t xml:space="preserve">заключивших контракт о пребывании в добровольческом формировании, </w:t>
      </w:r>
      <w:r w:rsidR="00760EB9">
        <w:rPr>
          <w:rStyle w:val="af5"/>
          <w:bCs/>
          <w:sz w:val="24"/>
          <w:szCs w:val="24"/>
        </w:rPr>
        <w:t>с</w:t>
      </w:r>
      <w:r w:rsidR="00760EB9" w:rsidRPr="00A734FA">
        <w:rPr>
          <w:rStyle w:val="af5"/>
          <w:bCs/>
          <w:sz w:val="24"/>
          <w:szCs w:val="24"/>
        </w:rPr>
        <w:t xml:space="preserve">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w:t>
      </w:r>
      <w:r w:rsidR="00760EB9" w:rsidRPr="00A734FA">
        <w:rPr>
          <w:rStyle w:val="af5"/>
          <w:bCs/>
          <w:sz w:val="24"/>
          <w:szCs w:val="24"/>
        </w:rPr>
        <w:br/>
        <w:t xml:space="preserve">семей </w:t>
      </w:r>
      <w:r w:rsidR="00760EB9">
        <w:rPr>
          <w:rStyle w:val="af5"/>
          <w:bCs/>
          <w:sz w:val="24"/>
          <w:szCs w:val="24"/>
        </w:rPr>
        <w:t xml:space="preserve">на территории </w:t>
      </w:r>
      <w:r w:rsidR="008A2142">
        <w:rPr>
          <w:rStyle w:val="af5"/>
          <w:bCs/>
          <w:sz w:val="24"/>
          <w:szCs w:val="24"/>
        </w:rPr>
        <w:t>муниципального района «Цунтинский район»</w:t>
      </w:r>
      <w:r w:rsidR="00760EB9">
        <w:rPr>
          <w:rStyle w:val="af5"/>
          <w:bCs/>
          <w:sz w:val="24"/>
          <w:szCs w:val="24"/>
        </w:rPr>
        <w:t xml:space="preserve"> Республики Дагестан»</w:t>
      </w:r>
    </w:p>
    <w:p w:rsidR="003B1F6D" w:rsidRDefault="003B1F6D" w:rsidP="00A734FA">
      <w:pPr>
        <w:ind w:firstLine="709"/>
        <w:jc w:val="right"/>
      </w:pPr>
    </w:p>
    <w:p w:rsidR="003B1F6D" w:rsidRPr="003B1F6D" w:rsidRDefault="003B1F6D" w:rsidP="00760EB9">
      <w:pPr>
        <w:pStyle w:val="1"/>
      </w:pPr>
      <w:r w:rsidRPr="003B1F6D">
        <w:rPr>
          <w:rFonts w:ascii="Times New Roman" w:hAnsi="Times New Roman" w:cs="Times New Roman"/>
          <w:sz w:val="28"/>
          <w:szCs w:val="28"/>
        </w:rPr>
        <w:t>Блок-схема</w:t>
      </w:r>
      <w:r w:rsidRPr="003B1F6D">
        <w:rPr>
          <w:noProof/>
        </w:rPr>
        <w:drawing>
          <wp:inline distT="0" distB="0" distL="0" distR="0" wp14:anchorId="083C6D9F" wp14:editId="114630BA">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3B1F6D" w:rsidRPr="003B1F6D" w:rsidSect="00433F19">
      <w:headerReference w:type="default" r:id="rId64"/>
      <w:pgSz w:w="11906" w:h="16838"/>
      <w:pgMar w:top="1134"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CB" w:rsidRDefault="002E74CB" w:rsidP="00296B17">
      <w:r>
        <w:separator/>
      </w:r>
    </w:p>
  </w:endnote>
  <w:endnote w:type="continuationSeparator" w:id="0">
    <w:p w:rsidR="002E74CB" w:rsidRDefault="002E74CB"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CB" w:rsidRDefault="002E74CB" w:rsidP="00296B17">
      <w:r>
        <w:separator/>
      </w:r>
    </w:p>
  </w:footnote>
  <w:footnote w:type="continuationSeparator" w:id="0">
    <w:p w:rsidR="002E74CB" w:rsidRDefault="002E74CB" w:rsidP="00296B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12102"/>
      <w:docPartObj>
        <w:docPartGallery w:val="Page Numbers (Top of Page)"/>
        <w:docPartUnique/>
      </w:docPartObj>
    </w:sdtPr>
    <w:sdtEndPr/>
    <w:sdtContent>
      <w:p w:rsidR="00947561" w:rsidRDefault="00947561">
        <w:pPr>
          <w:pStyle w:val="14"/>
          <w:jc w:val="center"/>
        </w:pPr>
        <w:r>
          <w:fldChar w:fldCharType="begin"/>
        </w:r>
        <w:r>
          <w:instrText>PAGE</w:instrText>
        </w:r>
        <w:r>
          <w:fldChar w:fldCharType="separate"/>
        </w:r>
        <w:r w:rsidR="00D45236">
          <w:rPr>
            <w:noProof/>
          </w:rPr>
          <w:t>2</w:t>
        </w:r>
        <w:r>
          <w:fldChar w:fldCharType="end"/>
        </w:r>
      </w:p>
    </w:sdtContent>
  </w:sdt>
  <w:p w:rsidR="00947561" w:rsidRDefault="00947561">
    <w:pPr>
      <w:pStyle w:val="1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17"/>
    <w:rsid w:val="00005E0A"/>
    <w:rsid w:val="000066E1"/>
    <w:rsid w:val="00013EA2"/>
    <w:rsid w:val="00041764"/>
    <w:rsid w:val="000569A3"/>
    <w:rsid w:val="00060E41"/>
    <w:rsid w:val="00061746"/>
    <w:rsid w:val="00062472"/>
    <w:rsid w:val="0006394E"/>
    <w:rsid w:val="000641A4"/>
    <w:rsid w:val="0007178D"/>
    <w:rsid w:val="0007644B"/>
    <w:rsid w:val="00080CB9"/>
    <w:rsid w:val="000A1FE3"/>
    <w:rsid w:val="000B14CD"/>
    <w:rsid w:val="000B16B1"/>
    <w:rsid w:val="000C3C54"/>
    <w:rsid w:val="000D16B8"/>
    <w:rsid w:val="000E0397"/>
    <w:rsid w:val="000E4057"/>
    <w:rsid w:val="000F7F16"/>
    <w:rsid w:val="00102305"/>
    <w:rsid w:val="0014138B"/>
    <w:rsid w:val="00165C4D"/>
    <w:rsid w:val="00171440"/>
    <w:rsid w:val="00174BFD"/>
    <w:rsid w:val="00174D84"/>
    <w:rsid w:val="00184115"/>
    <w:rsid w:val="0018608E"/>
    <w:rsid w:val="00186D6D"/>
    <w:rsid w:val="00190083"/>
    <w:rsid w:val="001B46B9"/>
    <w:rsid w:val="001B500B"/>
    <w:rsid w:val="001B5090"/>
    <w:rsid w:val="001C1271"/>
    <w:rsid w:val="001E23FC"/>
    <w:rsid w:val="001E3097"/>
    <w:rsid w:val="001F0D84"/>
    <w:rsid w:val="002012BC"/>
    <w:rsid w:val="0020196F"/>
    <w:rsid w:val="0020418E"/>
    <w:rsid w:val="00205907"/>
    <w:rsid w:val="00211DE8"/>
    <w:rsid w:val="002146D2"/>
    <w:rsid w:val="0022365B"/>
    <w:rsid w:val="002313E0"/>
    <w:rsid w:val="00240B4F"/>
    <w:rsid w:val="0024468F"/>
    <w:rsid w:val="0027166A"/>
    <w:rsid w:val="0028168A"/>
    <w:rsid w:val="002831A8"/>
    <w:rsid w:val="00296B17"/>
    <w:rsid w:val="002B0530"/>
    <w:rsid w:val="002B1B92"/>
    <w:rsid w:val="002E3BB4"/>
    <w:rsid w:val="002E3FC6"/>
    <w:rsid w:val="002E74CB"/>
    <w:rsid w:val="002F0542"/>
    <w:rsid w:val="002F3042"/>
    <w:rsid w:val="002F5180"/>
    <w:rsid w:val="003012B2"/>
    <w:rsid w:val="0030136B"/>
    <w:rsid w:val="003100DE"/>
    <w:rsid w:val="00311AAD"/>
    <w:rsid w:val="003137AB"/>
    <w:rsid w:val="00316AA0"/>
    <w:rsid w:val="003174D0"/>
    <w:rsid w:val="0032259D"/>
    <w:rsid w:val="00323DD0"/>
    <w:rsid w:val="00325ED2"/>
    <w:rsid w:val="00327886"/>
    <w:rsid w:val="00340726"/>
    <w:rsid w:val="00347B23"/>
    <w:rsid w:val="00363724"/>
    <w:rsid w:val="00390039"/>
    <w:rsid w:val="00396B6A"/>
    <w:rsid w:val="003B1F6D"/>
    <w:rsid w:val="003B6D48"/>
    <w:rsid w:val="003D1C53"/>
    <w:rsid w:val="003E3EA1"/>
    <w:rsid w:val="003F756B"/>
    <w:rsid w:val="00433F19"/>
    <w:rsid w:val="00440386"/>
    <w:rsid w:val="00444780"/>
    <w:rsid w:val="00467FDC"/>
    <w:rsid w:val="004737F1"/>
    <w:rsid w:val="004764B2"/>
    <w:rsid w:val="00476FC8"/>
    <w:rsid w:val="004846B1"/>
    <w:rsid w:val="004A1369"/>
    <w:rsid w:val="004C7BD2"/>
    <w:rsid w:val="004E2CBA"/>
    <w:rsid w:val="004E673B"/>
    <w:rsid w:val="004E6E2E"/>
    <w:rsid w:val="004F0171"/>
    <w:rsid w:val="005159A9"/>
    <w:rsid w:val="005244B1"/>
    <w:rsid w:val="00544F92"/>
    <w:rsid w:val="00545DA8"/>
    <w:rsid w:val="00546F09"/>
    <w:rsid w:val="005803B8"/>
    <w:rsid w:val="005860C9"/>
    <w:rsid w:val="005A2A57"/>
    <w:rsid w:val="005B4B42"/>
    <w:rsid w:val="005D6E78"/>
    <w:rsid w:val="005E1DF5"/>
    <w:rsid w:val="005E6B38"/>
    <w:rsid w:val="0060119B"/>
    <w:rsid w:val="00603685"/>
    <w:rsid w:val="006036DA"/>
    <w:rsid w:val="0061214F"/>
    <w:rsid w:val="0061471D"/>
    <w:rsid w:val="00621212"/>
    <w:rsid w:val="00624A79"/>
    <w:rsid w:val="0063279D"/>
    <w:rsid w:val="0064636D"/>
    <w:rsid w:val="006568B0"/>
    <w:rsid w:val="00661B72"/>
    <w:rsid w:val="00664DA0"/>
    <w:rsid w:val="00667FC6"/>
    <w:rsid w:val="00671236"/>
    <w:rsid w:val="00675886"/>
    <w:rsid w:val="006848C9"/>
    <w:rsid w:val="00693192"/>
    <w:rsid w:val="0069695B"/>
    <w:rsid w:val="006A47DE"/>
    <w:rsid w:val="006B1302"/>
    <w:rsid w:val="006B7D9A"/>
    <w:rsid w:val="006C13A0"/>
    <w:rsid w:val="006C2A33"/>
    <w:rsid w:val="006C55B9"/>
    <w:rsid w:val="006E04B6"/>
    <w:rsid w:val="006E12BD"/>
    <w:rsid w:val="006E37E9"/>
    <w:rsid w:val="006E3EAE"/>
    <w:rsid w:val="006E67B6"/>
    <w:rsid w:val="006E7D8B"/>
    <w:rsid w:val="006F539C"/>
    <w:rsid w:val="00711D0B"/>
    <w:rsid w:val="007202D4"/>
    <w:rsid w:val="00733892"/>
    <w:rsid w:val="007400A2"/>
    <w:rsid w:val="00745BCF"/>
    <w:rsid w:val="007518AC"/>
    <w:rsid w:val="00752A0B"/>
    <w:rsid w:val="0076005D"/>
    <w:rsid w:val="00760EB9"/>
    <w:rsid w:val="0076541F"/>
    <w:rsid w:val="00766142"/>
    <w:rsid w:val="00782938"/>
    <w:rsid w:val="00791B7A"/>
    <w:rsid w:val="007B2C5E"/>
    <w:rsid w:val="007B5067"/>
    <w:rsid w:val="007B5AA9"/>
    <w:rsid w:val="007C3B0A"/>
    <w:rsid w:val="007D1B44"/>
    <w:rsid w:val="007D6F35"/>
    <w:rsid w:val="007E6F9A"/>
    <w:rsid w:val="007F34C2"/>
    <w:rsid w:val="007F54FA"/>
    <w:rsid w:val="00807837"/>
    <w:rsid w:val="00813BD3"/>
    <w:rsid w:val="00814EC1"/>
    <w:rsid w:val="00817536"/>
    <w:rsid w:val="00831EA6"/>
    <w:rsid w:val="00835020"/>
    <w:rsid w:val="008511D6"/>
    <w:rsid w:val="0086204F"/>
    <w:rsid w:val="00862971"/>
    <w:rsid w:val="00863F46"/>
    <w:rsid w:val="008674D0"/>
    <w:rsid w:val="00893D02"/>
    <w:rsid w:val="00894B1A"/>
    <w:rsid w:val="008A2142"/>
    <w:rsid w:val="008A6D57"/>
    <w:rsid w:val="008C2139"/>
    <w:rsid w:val="008D503D"/>
    <w:rsid w:val="008E04DD"/>
    <w:rsid w:val="008F6A2A"/>
    <w:rsid w:val="00932657"/>
    <w:rsid w:val="009420D0"/>
    <w:rsid w:val="00947561"/>
    <w:rsid w:val="0095380F"/>
    <w:rsid w:val="00966F8F"/>
    <w:rsid w:val="00972FC7"/>
    <w:rsid w:val="0099068F"/>
    <w:rsid w:val="00992348"/>
    <w:rsid w:val="009949C4"/>
    <w:rsid w:val="009A69BC"/>
    <w:rsid w:val="009C347B"/>
    <w:rsid w:val="009E49FC"/>
    <w:rsid w:val="009F62C5"/>
    <w:rsid w:val="00A02B31"/>
    <w:rsid w:val="00A06167"/>
    <w:rsid w:val="00A06C25"/>
    <w:rsid w:val="00A35DF6"/>
    <w:rsid w:val="00A37D4E"/>
    <w:rsid w:val="00A4357C"/>
    <w:rsid w:val="00A55832"/>
    <w:rsid w:val="00A61208"/>
    <w:rsid w:val="00A71E1B"/>
    <w:rsid w:val="00A734FA"/>
    <w:rsid w:val="00A94EAC"/>
    <w:rsid w:val="00AA65BD"/>
    <w:rsid w:val="00AB3C79"/>
    <w:rsid w:val="00AC331D"/>
    <w:rsid w:val="00AC7838"/>
    <w:rsid w:val="00AD11AD"/>
    <w:rsid w:val="00AD303B"/>
    <w:rsid w:val="00AD38A0"/>
    <w:rsid w:val="00AD3D04"/>
    <w:rsid w:val="00AD4F87"/>
    <w:rsid w:val="00AE274A"/>
    <w:rsid w:val="00AF7000"/>
    <w:rsid w:val="00B101F2"/>
    <w:rsid w:val="00B1136B"/>
    <w:rsid w:val="00B16302"/>
    <w:rsid w:val="00B234C7"/>
    <w:rsid w:val="00B279D9"/>
    <w:rsid w:val="00B3529F"/>
    <w:rsid w:val="00B4720F"/>
    <w:rsid w:val="00B567B0"/>
    <w:rsid w:val="00B57C7D"/>
    <w:rsid w:val="00B70CB4"/>
    <w:rsid w:val="00B83026"/>
    <w:rsid w:val="00B923F6"/>
    <w:rsid w:val="00B947F3"/>
    <w:rsid w:val="00BA0465"/>
    <w:rsid w:val="00BA4AF7"/>
    <w:rsid w:val="00BB7673"/>
    <w:rsid w:val="00BF06AC"/>
    <w:rsid w:val="00BF43EF"/>
    <w:rsid w:val="00C06069"/>
    <w:rsid w:val="00C074D9"/>
    <w:rsid w:val="00C24201"/>
    <w:rsid w:val="00C248C2"/>
    <w:rsid w:val="00C42FBF"/>
    <w:rsid w:val="00C4509B"/>
    <w:rsid w:val="00C46F14"/>
    <w:rsid w:val="00C47C2E"/>
    <w:rsid w:val="00C66895"/>
    <w:rsid w:val="00C733B3"/>
    <w:rsid w:val="00C8463A"/>
    <w:rsid w:val="00C9626E"/>
    <w:rsid w:val="00CA458E"/>
    <w:rsid w:val="00CB6C03"/>
    <w:rsid w:val="00CC5AF2"/>
    <w:rsid w:val="00CD52F1"/>
    <w:rsid w:val="00CE0A02"/>
    <w:rsid w:val="00CE0CBB"/>
    <w:rsid w:val="00CF355F"/>
    <w:rsid w:val="00D10EAA"/>
    <w:rsid w:val="00D23298"/>
    <w:rsid w:val="00D24096"/>
    <w:rsid w:val="00D313D9"/>
    <w:rsid w:val="00D35511"/>
    <w:rsid w:val="00D45236"/>
    <w:rsid w:val="00D45BE1"/>
    <w:rsid w:val="00D51A82"/>
    <w:rsid w:val="00D741CB"/>
    <w:rsid w:val="00D82F63"/>
    <w:rsid w:val="00D87D7A"/>
    <w:rsid w:val="00DA0F9A"/>
    <w:rsid w:val="00DB2DC1"/>
    <w:rsid w:val="00DB31A9"/>
    <w:rsid w:val="00DC446F"/>
    <w:rsid w:val="00DE0E45"/>
    <w:rsid w:val="00DF1097"/>
    <w:rsid w:val="00DF3ECB"/>
    <w:rsid w:val="00DF5E80"/>
    <w:rsid w:val="00E05D79"/>
    <w:rsid w:val="00E12718"/>
    <w:rsid w:val="00E13099"/>
    <w:rsid w:val="00E20FBD"/>
    <w:rsid w:val="00E2213F"/>
    <w:rsid w:val="00E27A30"/>
    <w:rsid w:val="00E57EC2"/>
    <w:rsid w:val="00E6226B"/>
    <w:rsid w:val="00E670CB"/>
    <w:rsid w:val="00E72F0A"/>
    <w:rsid w:val="00E81413"/>
    <w:rsid w:val="00EB3FDA"/>
    <w:rsid w:val="00EB5E38"/>
    <w:rsid w:val="00EB7FF5"/>
    <w:rsid w:val="00EC33D6"/>
    <w:rsid w:val="00EC6C5C"/>
    <w:rsid w:val="00EE2C1E"/>
    <w:rsid w:val="00F162B2"/>
    <w:rsid w:val="00F3664E"/>
    <w:rsid w:val="00F466E8"/>
    <w:rsid w:val="00F559A2"/>
    <w:rsid w:val="00F60A1B"/>
    <w:rsid w:val="00F62E3A"/>
    <w:rsid w:val="00F67842"/>
    <w:rsid w:val="00F72842"/>
    <w:rsid w:val="00F74E43"/>
    <w:rsid w:val="00F77931"/>
    <w:rsid w:val="00F80111"/>
    <w:rsid w:val="00F91A1D"/>
    <w:rsid w:val="00F92ED3"/>
    <w:rsid w:val="00F9484F"/>
    <w:rsid w:val="00F95281"/>
    <w:rsid w:val="00F97155"/>
    <w:rsid w:val="00FA0E8E"/>
    <w:rsid w:val="00FA2E98"/>
    <w:rsid w:val="00FB288B"/>
    <w:rsid w:val="00FB619A"/>
    <w:rsid w:val="00FD0C32"/>
    <w:rsid w:val="00FD3347"/>
    <w:rsid w:val="00FE0C54"/>
    <w:rsid w:val="00FF0AF6"/>
    <w:rsid w:val="00FF2845"/>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E661"/>
  <w15:docId w15:val="{5A4F018C-7CD9-4DE2-ADC6-7E60F25F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paragraph" w:styleId="2">
    <w:name w:val="heading 2"/>
    <w:basedOn w:val="a"/>
    <w:next w:val="a"/>
    <w:link w:val="21"/>
    <w:unhideWhenUsed/>
    <w:qFormat/>
    <w:rsid w:val="00A6120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0">
    <w:name w:val="Заголовок 21"/>
    <w:basedOn w:val="a"/>
    <w:next w:val="a"/>
    <w:link w:val="20"/>
    <w:semiHidden/>
    <w:unhideWhenUsed/>
    <w:qFormat/>
    <w:rsid w:val="006512EC"/>
    <w:pPr>
      <w:keepNext/>
      <w:spacing w:before="240" w:after="60"/>
      <w:outlineLvl w:val="1"/>
    </w:pPr>
    <w:rPr>
      <w:rFonts w:ascii="Calibri Light" w:hAnsi="Calibri Light"/>
      <w:b/>
      <w:bCs/>
      <w:i/>
      <w:iCs/>
    </w:rPr>
  </w:style>
  <w:style w:type="character" w:customStyle="1" w:styleId="20">
    <w:name w:val="Заголовок 2 Знак"/>
    <w:link w:val="210"/>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2">
    <w:name w:val="Сетка таблицы2"/>
    <w:basedOn w:val="a1"/>
    <w:next w:val="af1"/>
    <w:uiPriority w:val="39"/>
    <w:rsid w:val="00A734FA"/>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Заголовок 2 Знак1"/>
    <w:basedOn w:val="a0"/>
    <w:link w:val="2"/>
    <w:rsid w:val="00A61208"/>
    <w:rPr>
      <w:rFonts w:asciiTheme="majorHAnsi" w:eastAsiaTheme="majorEastAsia" w:hAnsiTheme="majorHAnsi" w:cstheme="majorBidi"/>
      <w:b/>
      <w:bCs/>
      <w:color w:val="5B9BD5" w:themeColor="accent1"/>
      <w:kern w:val="2"/>
      <w:sz w:val="26"/>
      <w:szCs w:val="26"/>
    </w:rPr>
  </w:style>
  <w:style w:type="paragraph" w:customStyle="1" w:styleId="formattext">
    <w:name w:val="formattext"/>
    <w:basedOn w:val="a"/>
    <w:rsid w:val="00A61208"/>
    <w:pPr>
      <w:suppressAutoHyphens w:val="0"/>
      <w:spacing w:before="100" w:beforeAutospacing="1" w:after="100" w:afterAutospacing="1"/>
    </w:pPr>
    <w:rPr>
      <w:kern w:val="0"/>
      <w:sz w:val="24"/>
      <w:szCs w:val="24"/>
    </w:rPr>
  </w:style>
  <w:style w:type="table" w:customStyle="1" w:styleId="18">
    <w:name w:val="Сетка таблицы1"/>
    <w:basedOn w:val="a1"/>
    <w:next w:val="af1"/>
    <w:uiPriority w:val="39"/>
    <w:rsid w:val="000D16B8"/>
    <w:pPr>
      <w:suppressAutoHyphens w:val="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975523733">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 w:id="2050952109">
      <w:bodyDiv w:val="1"/>
      <w:marLeft w:val="0"/>
      <w:marRight w:val="0"/>
      <w:marTop w:val="0"/>
      <w:marBottom w:val="0"/>
      <w:divBdr>
        <w:top w:val="none" w:sz="0" w:space="0" w:color="auto"/>
        <w:left w:val="none" w:sz="0" w:space="0" w:color="auto"/>
        <w:bottom w:val="none" w:sz="0" w:space="0" w:color="auto"/>
        <w:right w:val="none" w:sz="0" w:space="0" w:color="auto"/>
      </w:divBdr>
      <w:divsChild>
        <w:div w:id="8302202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84522.0" TargetMode="External"/><Relationship Id="rId26" Type="http://schemas.openxmlformats.org/officeDocument/2006/relationships/hyperlink" Target="garantF1://74610264.0" TargetMode="External"/><Relationship Id="rId39" Type="http://schemas.openxmlformats.org/officeDocument/2006/relationships/hyperlink" Target="garantF1://12084522.21" TargetMode="External"/><Relationship Id="rId21" Type="http://schemas.openxmlformats.org/officeDocument/2006/relationships/hyperlink" Target="garantF1://99319.0" TargetMode="External"/><Relationship Id="rId34" Type="http://schemas.openxmlformats.org/officeDocument/2006/relationships/hyperlink" Target="garantF1://12084522.54" TargetMode="External"/><Relationship Id="rId42" Type="http://schemas.openxmlformats.org/officeDocument/2006/relationships/hyperlink" Target="garantF1://12084522.21" TargetMode="External"/><Relationship Id="rId47" Type="http://schemas.openxmlformats.org/officeDocument/2006/relationships/hyperlink" Target="garantF1://12077515.160013" TargetMode="External"/><Relationship Id="rId50" Type="http://schemas.openxmlformats.org/officeDocument/2006/relationships/hyperlink" Target="garantF1://12077515.160013" TargetMode="External"/><Relationship Id="rId55" Type="http://schemas.openxmlformats.org/officeDocument/2006/relationships/hyperlink" Target="garantF1://12077515.16011"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12087691.0" TargetMode="External"/><Relationship Id="rId29" Type="http://schemas.openxmlformats.org/officeDocument/2006/relationships/hyperlink" Target="https://docs.cntd.ru/document/545225129" TargetMode="External"/><Relationship Id="rId41" Type="http://schemas.openxmlformats.org/officeDocument/2006/relationships/hyperlink" Target="garantF1://12084522.21" TargetMode="External"/><Relationship Id="rId54" Type="http://schemas.openxmlformats.org/officeDocument/2006/relationships/hyperlink" Target="garantF1://12077515.16011" TargetMode="External"/><Relationship Id="rId62" Type="http://schemas.openxmlformats.org/officeDocument/2006/relationships/hyperlink" Target="https://docs.cntd.ru/document/545225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garantF1://70190064.0" TargetMode="External"/><Relationship Id="rId32" Type="http://schemas.openxmlformats.org/officeDocument/2006/relationships/hyperlink" Target="garantF1://70190064.1000" TargetMode="External"/><Relationship Id="rId37" Type="http://schemas.openxmlformats.org/officeDocument/2006/relationships/hyperlink" Target="garantF1://12077515.2120" TargetMode="External"/><Relationship Id="rId40" Type="http://schemas.openxmlformats.org/officeDocument/2006/relationships/hyperlink" Target="garantF1://12084522.21" TargetMode="External"/><Relationship Id="rId45" Type="http://schemas.openxmlformats.org/officeDocument/2006/relationships/hyperlink" Target="garantF1://12077515.16011" TargetMode="External"/><Relationship Id="rId53" Type="http://schemas.openxmlformats.org/officeDocument/2006/relationships/hyperlink" Target="garantF1://12077515.16011" TargetMode="External"/><Relationship Id="rId58" Type="http://schemas.openxmlformats.org/officeDocument/2006/relationships/hyperlink" Target="garantF1://10002673.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4625.0" TargetMode="External"/><Relationship Id="rId23" Type="http://schemas.openxmlformats.org/officeDocument/2006/relationships/hyperlink" Target="garantF1://11800262.0" TargetMode="External"/><Relationship Id="rId28" Type="http://schemas.openxmlformats.org/officeDocument/2006/relationships/hyperlink" Target="garantF1://25876000.0" TargetMode="External"/><Relationship Id="rId36" Type="http://schemas.openxmlformats.org/officeDocument/2006/relationships/hyperlink" Target="garantF1://12077515.2110" TargetMode="External"/><Relationship Id="rId49" Type="http://schemas.openxmlformats.org/officeDocument/2006/relationships/hyperlink" Target="garantF1://12077515.160013" TargetMode="External"/><Relationship Id="rId57" Type="http://schemas.openxmlformats.org/officeDocument/2006/relationships/hyperlink" Target="garantF1://12077515.16011" TargetMode="External"/><Relationship Id="rId61" Type="http://schemas.openxmlformats.org/officeDocument/2006/relationships/hyperlink" Target="https://docs.cntd.ru/document/545225129" TargetMode="External"/><Relationship Id="rId10" Type="http://schemas.openxmlformats.org/officeDocument/2006/relationships/hyperlink" Target="garantF1://12024624.0" TargetMode="External"/><Relationship Id="rId19" Type="http://schemas.openxmlformats.org/officeDocument/2006/relationships/hyperlink" Target="garantF1://71029192.0" TargetMode="External"/><Relationship Id="rId31" Type="http://schemas.openxmlformats.org/officeDocument/2006/relationships/hyperlink" Target="garantF1://10064504.0" TargetMode="External"/><Relationship Id="rId44" Type="http://schemas.openxmlformats.org/officeDocument/2006/relationships/hyperlink" Target="garantF1://70182224.0" TargetMode="External"/><Relationship Id="rId52" Type="http://schemas.openxmlformats.org/officeDocument/2006/relationships/hyperlink" Target="garantF1://12077515.160013" TargetMode="External"/><Relationship Id="rId60" Type="http://schemas.openxmlformats.org/officeDocument/2006/relationships/hyperlink" Target="http://cunta.ru/sites/default/files/doc/polozhenie_municipalnyy_zemelnyy_kontrol.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untarayon@e-dag.ru" TargetMode="External"/><Relationship Id="rId14" Type="http://schemas.openxmlformats.org/officeDocument/2006/relationships/hyperlink" Target="garantF1://12024624.0" TargetMode="External"/><Relationship Id="rId22" Type="http://schemas.openxmlformats.org/officeDocument/2006/relationships/hyperlink" Target="garantF1://70093794.0" TargetMode="External"/><Relationship Id="rId27" Type="http://schemas.openxmlformats.org/officeDocument/2006/relationships/hyperlink" Target="https://docs.cntd.ru/document/545225129" TargetMode="External"/><Relationship Id="rId30" Type="http://schemas.openxmlformats.org/officeDocument/2006/relationships/hyperlink" Target="https://docs.cntd.ru/document/545225129" TargetMode="External"/><Relationship Id="rId35" Type="http://schemas.openxmlformats.org/officeDocument/2006/relationships/hyperlink" Target="garantF1://12084522.0" TargetMode="External"/><Relationship Id="rId43" Type="http://schemas.openxmlformats.org/officeDocument/2006/relationships/hyperlink" Target="garantF1://12084522.21" TargetMode="External"/><Relationship Id="rId48" Type="http://schemas.openxmlformats.org/officeDocument/2006/relationships/hyperlink" Target="garantF1://12077515.16011" TargetMode="External"/><Relationship Id="rId56" Type="http://schemas.openxmlformats.org/officeDocument/2006/relationships/hyperlink" Target="garantF1://12077515.16011" TargetMode="External"/><Relationship Id="rId64" Type="http://schemas.openxmlformats.org/officeDocument/2006/relationships/header" Target="header1.xml"/><Relationship Id="rId8" Type="http://schemas.openxmlformats.org/officeDocument/2006/relationships/hyperlink" Target="mailto:mo_cunta@mail.ru" TargetMode="External"/><Relationship Id="rId51" Type="http://schemas.openxmlformats.org/officeDocument/2006/relationships/hyperlink" Target="garantF1://12077515.7014" TargetMode="External"/><Relationship Id="rId3" Type="http://schemas.openxmlformats.org/officeDocument/2006/relationships/styles" Target="styles.xml"/><Relationship Id="rId12" Type="http://schemas.openxmlformats.org/officeDocument/2006/relationships/hyperlink" Target="https://docs.cntd.ru/document/545225129" TargetMode="External"/><Relationship Id="rId17" Type="http://schemas.openxmlformats.org/officeDocument/2006/relationships/hyperlink" Target="garantF1://12077515.0" TargetMode="External"/><Relationship Id="rId25" Type="http://schemas.openxmlformats.org/officeDocument/2006/relationships/hyperlink" Target="garantF1://71262988.0" TargetMode="External"/><Relationship Id="rId33" Type="http://schemas.openxmlformats.org/officeDocument/2006/relationships/hyperlink" Target="garantF1://70190064.0" TargetMode="External"/><Relationship Id="rId38" Type="http://schemas.openxmlformats.org/officeDocument/2006/relationships/hyperlink" Target="garantF1://12084522.21" TargetMode="External"/><Relationship Id="rId46" Type="http://schemas.openxmlformats.org/officeDocument/2006/relationships/hyperlink" Target="garantF1://12077515.160013" TargetMode="External"/><Relationship Id="rId59"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9AED-B520-46AD-8FFC-EFF6ABCA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16395</Words>
  <Characters>93453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109629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Гасан</cp:lastModifiedBy>
  <cp:revision>23</cp:revision>
  <cp:lastPrinted>2025-01-24T12:28:00Z</cp:lastPrinted>
  <dcterms:created xsi:type="dcterms:W3CDTF">2025-01-16T06:37:00Z</dcterms:created>
  <dcterms:modified xsi:type="dcterms:W3CDTF">2025-02-12T08:09:00Z</dcterms:modified>
  <dc:language>ru-RU</dc:language>
</cp:coreProperties>
</file>