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A" w:rsidRPr="004F6820" w:rsidRDefault="00BD575A" w:rsidP="00BD575A">
      <w:pPr>
        <w:spacing w:after="1200"/>
        <w:ind w:left="10716"/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  <w:r w:rsidRPr="004F6820">
        <w:rPr>
          <w:sz w:val="24"/>
          <w:szCs w:val="24"/>
        </w:rPr>
        <w:t>УТВЕРЖДЕНА</w:t>
      </w:r>
      <w:r w:rsidRPr="004F6820">
        <w:rPr>
          <w:sz w:val="24"/>
          <w:szCs w:val="24"/>
        </w:rPr>
        <w:br/>
        <w:t>Указом Президента Российской Федерации</w:t>
      </w:r>
      <w:r w:rsidRPr="004F6820">
        <w:rPr>
          <w:sz w:val="24"/>
          <w:szCs w:val="24"/>
        </w:rPr>
        <w:br/>
        <w:t>от 6 июня 2013 г. № 546</w:t>
      </w:r>
    </w:p>
    <w:p w:rsidR="00BD575A" w:rsidRPr="004F6820" w:rsidRDefault="00BD575A" w:rsidP="00BD575A">
      <w:pPr>
        <w:spacing w:after="36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t>СПРАВКА</w:t>
      </w:r>
      <w:r w:rsidRPr="004F6820">
        <w:rPr>
          <w:sz w:val="24"/>
          <w:szCs w:val="24"/>
        </w:rPr>
        <w:t> </w:t>
      </w:r>
      <w:r w:rsidRPr="004F6820">
        <w:rPr>
          <w:rStyle w:val="a7"/>
          <w:sz w:val="24"/>
          <w:szCs w:val="24"/>
        </w:rPr>
        <w:endnoteReference w:customMarkFollows="1" w:id="2"/>
        <w:t>1</w:t>
      </w:r>
      <w:r w:rsidRPr="004F6820">
        <w:rPr>
          <w:b/>
          <w:bCs/>
          <w:sz w:val="24"/>
          <w:szCs w:val="24"/>
        </w:rPr>
        <w:br/>
        <w:t>о расходах кандидата, его супруги (супруга) и несовершеннолетних детей по каждой сделке</w:t>
      </w:r>
      <w:r w:rsidRPr="004F6820">
        <w:rPr>
          <w:b/>
          <w:bCs/>
          <w:sz w:val="24"/>
          <w:szCs w:val="24"/>
        </w:rPr>
        <w:br/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представляемая кандидатом на выборах в органы государственной власти, выборах глав муниципальных районов и глав городских округов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  <w:gridCol w:w="3289"/>
      </w:tblGrid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, выдвинутый кандидатом</w:t>
            </w: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</w:tr>
    </w:tbl>
    <w:p w:rsidR="00BD575A" w:rsidRPr="004F6820" w:rsidRDefault="00BD575A" w:rsidP="00BD575A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 xml:space="preserve">в (на)  </w:t>
      </w:r>
    </w:p>
    <w:p w:rsidR="00BD575A" w:rsidRPr="004F6820" w:rsidRDefault="00BD575A" w:rsidP="00BD575A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(наименование должности)</w:t>
      </w:r>
    </w:p>
    <w:p w:rsidR="00BD575A" w:rsidRPr="004F6820" w:rsidRDefault="00BD575A" w:rsidP="00BD575A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, сообщаю сведения о</w:t>
      </w:r>
    </w:p>
    <w:p w:rsidR="00BD575A" w:rsidRPr="004F6820" w:rsidRDefault="00BD575A" w:rsidP="00BD575A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BD575A" w:rsidRPr="004F6820" w:rsidRDefault="00BD575A" w:rsidP="00BD575A">
      <w:pPr>
        <w:jc w:val="both"/>
        <w:rPr>
          <w:sz w:val="24"/>
          <w:szCs w:val="24"/>
        </w:rPr>
      </w:pPr>
      <w:r w:rsidRPr="004F6820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BD575A" w:rsidRPr="004F6820" w:rsidRDefault="00BD575A" w:rsidP="00BD575A">
      <w:pPr>
        <w:jc w:val="both"/>
        <w:rPr>
          <w:sz w:val="24"/>
          <w:szCs w:val="24"/>
        </w:rPr>
      </w:pPr>
    </w:p>
    <w:p w:rsidR="00BD575A" w:rsidRPr="004F6820" w:rsidRDefault="00BD575A" w:rsidP="00BD575A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8959"/>
      </w:tblGrid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4F6820">
              <w:rPr>
                <w:rStyle w:val="a7"/>
                <w:sz w:val="24"/>
                <w:szCs w:val="24"/>
              </w:rPr>
              <w:endnoteReference w:customMarkFollows="1" w:id="3"/>
              <w:t>2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  <w:lang w:val="en-US"/>
              </w:rPr>
            </w:pPr>
            <w:r w:rsidRPr="004F6820">
              <w:rPr>
                <w:sz w:val="24"/>
                <w:szCs w:val="24"/>
              </w:rPr>
              <w:t>Степень родства</w:t>
            </w:r>
            <w:r w:rsidRPr="004F6820">
              <w:rPr>
                <w:sz w:val="24"/>
                <w:szCs w:val="24"/>
                <w:lang w:val="en-US"/>
              </w:rPr>
              <w:t xml:space="preserve"> </w:t>
            </w:r>
            <w:r w:rsidRPr="004F6820">
              <w:rPr>
                <w:rStyle w:val="a7"/>
                <w:sz w:val="24"/>
                <w:szCs w:val="24"/>
                <w:lang w:val="en-US"/>
              </w:rPr>
              <w:endnoteReference w:customMarkFollows="1" w:id="4"/>
              <w:t>3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Вид документа, удостоверяющего</w:t>
            </w:r>
            <w:r w:rsidRPr="004F6820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4F6820">
              <w:rPr>
                <w:rStyle w:val="a7"/>
                <w:sz w:val="24"/>
                <w:szCs w:val="24"/>
              </w:rPr>
              <w:endnoteReference w:customMarkFollows="1" w:id="5"/>
              <w:t>4</w:t>
            </w:r>
            <w:r w:rsidRPr="004F6820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 xml:space="preserve">ИНН </w:t>
            </w:r>
            <w:r w:rsidRPr="004F6820">
              <w:rPr>
                <w:rStyle w:val="a7"/>
                <w:sz w:val="24"/>
                <w:szCs w:val="24"/>
              </w:rPr>
              <w:endnoteReference w:customMarkFollows="1" w:id="6"/>
              <w:t>5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75A" w:rsidRPr="004F6820" w:rsidRDefault="00BD575A" w:rsidP="00BD575A">
      <w:pPr>
        <w:spacing w:before="480" w:after="120"/>
        <w:jc w:val="center"/>
        <w:rPr>
          <w:sz w:val="24"/>
          <w:szCs w:val="24"/>
        </w:rPr>
      </w:pPr>
      <w:r w:rsidRPr="004F6820">
        <w:rPr>
          <w:b/>
          <w:bCs/>
          <w:sz w:val="24"/>
          <w:szCs w:val="24"/>
        </w:rPr>
        <w:t>2. Сведения о приобретенном имуществе</w:t>
      </w:r>
      <w:r w:rsidRPr="004F6820">
        <w:rPr>
          <w:sz w:val="24"/>
          <w:szCs w:val="24"/>
        </w:rPr>
        <w:t> </w:t>
      </w:r>
      <w:r w:rsidRPr="004F6820">
        <w:rPr>
          <w:rStyle w:val="a7"/>
          <w:sz w:val="24"/>
          <w:szCs w:val="24"/>
        </w:rPr>
        <w:endnoteReference w:customMarkFollows="1" w:id="7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Наименование имущества</w:t>
            </w:r>
            <w:r w:rsidRPr="004F6820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места нахождения имущества </w:t>
            </w:r>
            <w:r w:rsidRPr="004F6820">
              <w:rPr>
                <w:rStyle w:val="a7"/>
                <w:sz w:val="24"/>
                <w:szCs w:val="24"/>
              </w:rPr>
              <w:endnoteReference w:customMarkFollows="1" w:id="8"/>
              <w:t>7</w:t>
            </w:r>
          </w:p>
        </w:tc>
        <w:tc>
          <w:tcPr>
            <w:tcW w:w="1814" w:type="dxa"/>
            <w:vAlign w:val="center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Сумма сделки (руб.)</w:t>
            </w: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BD575A" w:rsidRPr="004F6820" w:rsidTr="008731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75A" w:rsidRPr="004F6820" w:rsidRDefault="00BD575A" w:rsidP="00BD575A">
      <w:pPr>
        <w:rPr>
          <w:sz w:val="24"/>
          <w:szCs w:val="24"/>
        </w:rPr>
      </w:pPr>
    </w:p>
    <w:p w:rsidR="00BD575A" w:rsidRPr="004F6820" w:rsidRDefault="00BD575A" w:rsidP="00BD575A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4F6820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BD575A" w:rsidRPr="004F6820" w:rsidRDefault="00BD575A" w:rsidP="00BD575A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4F6820">
        <w:rPr>
          <w:sz w:val="24"/>
          <w:szCs w:val="24"/>
        </w:rPr>
        <w:br/>
        <w:t>являются </w:t>
      </w:r>
      <w:r w:rsidRPr="004F6820">
        <w:rPr>
          <w:rStyle w:val="a7"/>
          <w:sz w:val="24"/>
          <w:szCs w:val="24"/>
        </w:rPr>
        <w:endnoteReference w:customMarkFollows="1" w:id="9"/>
        <w:t>8</w:t>
      </w:r>
      <w:r w:rsidRPr="004F6820">
        <w:rPr>
          <w:sz w:val="24"/>
          <w:szCs w:val="24"/>
        </w:rPr>
        <w:t xml:space="preserve">:  </w:t>
      </w:r>
    </w:p>
    <w:p w:rsidR="00BD575A" w:rsidRPr="004F6820" w:rsidRDefault="00BD575A" w:rsidP="00BD575A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BD575A" w:rsidRPr="004F6820" w:rsidRDefault="00BD575A" w:rsidP="00BD575A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.</w:t>
      </w:r>
    </w:p>
    <w:p w:rsidR="00BD575A" w:rsidRPr="004F6820" w:rsidRDefault="00BD575A" w:rsidP="00BD57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D575A" w:rsidRPr="004F6820" w:rsidRDefault="00BD575A" w:rsidP="00BD575A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BD575A" w:rsidRPr="004F6820" w:rsidRDefault="00BD575A" w:rsidP="00BD575A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BD575A" w:rsidRPr="004F6820" w:rsidRDefault="00BD575A" w:rsidP="00BD575A">
      <w:pPr>
        <w:tabs>
          <w:tab w:val="right" w:pos="8647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рублей.</w:t>
      </w:r>
    </w:p>
    <w:p w:rsidR="00BD575A" w:rsidRPr="004F6820" w:rsidRDefault="00BD575A" w:rsidP="00BD575A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BD575A" w:rsidRPr="004F6820" w:rsidRDefault="00BD575A" w:rsidP="00BD575A">
      <w:pPr>
        <w:spacing w:before="600" w:after="120"/>
        <w:jc w:val="right"/>
        <w:rPr>
          <w:sz w:val="24"/>
          <w:szCs w:val="24"/>
        </w:rPr>
      </w:pPr>
      <w:r w:rsidRPr="004F6820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BD575A" w:rsidRPr="004F6820" w:rsidTr="008731C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5A" w:rsidRPr="004F6820" w:rsidRDefault="00BD575A" w:rsidP="008731CB">
            <w:pPr>
              <w:jc w:val="right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5A" w:rsidRPr="004F6820" w:rsidRDefault="00BD575A" w:rsidP="008731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5A" w:rsidRPr="004F6820" w:rsidRDefault="00BD575A" w:rsidP="008731CB">
            <w:pPr>
              <w:ind w:left="57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5A" w:rsidRPr="004F6820" w:rsidRDefault="00BD575A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75A" w:rsidRPr="004F6820" w:rsidRDefault="00BD575A" w:rsidP="00BD575A">
      <w:pPr>
        <w:ind w:left="11199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(подпись кандидата)</w:t>
      </w:r>
    </w:p>
    <w:p w:rsidR="00BD575A" w:rsidRPr="004F6820" w:rsidRDefault="00BD575A" w:rsidP="00BD575A">
      <w:pPr>
        <w:spacing w:after="120"/>
        <w:rPr>
          <w:sz w:val="24"/>
          <w:szCs w:val="24"/>
        </w:rPr>
      </w:pPr>
    </w:p>
    <w:p w:rsidR="00903BE8" w:rsidRDefault="00B601B9"/>
    <w:sectPr w:rsidR="00903BE8">
      <w:headerReference w:type="default" r:id="rId6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B9" w:rsidRDefault="00B601B9" w:rsidP="00BD575A">
      <w:r>
        <w:separator/>
      </w:r>
    </w:p>
  </w:endnote>
  <w:endnote w:type="continuationSeparator" w:id="1">
    <w:p w:rsidR="00B601B9" w:rsidRDefault="00B601B9" w:rsidP="00BD575A">
      <w:r>
        <w:continuationSeparator/>
      </w:r>
    </w:p>
  </w:endnote>
  <w:endnote w:id="2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1</w:t>
      </w:r>
      <w:r>
        <w:t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раздела 3 не заполняются.</w:t>
      </w:r>
    </w:p>
  </w:endnote>
  <w:endnote w:id="3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4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Указывается для супруги (супруга) и несовершеннолетних детей.</w:t>
      </w:r>
    </w:p>
  </w:endnote>
  <w:endnote w:id="5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6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5</w:t>
      </w:r>
      <w:r>
        <w:t> Указывается при наличии.</w:t>
      </w:r>
    </w:p>
  </w:endnote>
  <w:endnote w:id="7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8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7</w:t>
      </w:r>
      <w:r>
        <w:t> Указывается только для объектов недвижимого имущества.</w:t>
      </w:r>
    </w:p>
  </w:endnote>
  <w:endnote w:id="9">
    <w:p w:rsidR="00BD575A" w:rsidRDefault="00BD575A" w:rsidP="00BD575A">
      <w:pPr>
        <w:pStyle w:val="a5"/>
        <w:ind w:firstLine="567"/>
        <w:jc w:val="both"/>
      </w:pPr>
      <w:r>
        <w:rPr>
          <w:rStyle w:val="a7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B9" w:rsidRDefault="00B601B9" w:rsidP="00BD575A">
      <w:r>
        <w:separator/>
      </w:r>
    </w:p>
  </w:footnote>
  <w:footnote w:type="continuationSeparator" w:id="1">
    <w:p w:rsidR="00B601B9" w:rsidRDefault="00B601B9" w:rsidP="00BD5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FB" w:rsidRDefault="00B601B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75A"/>
    <w:rsid w:val="00125587"/>
    <w:rsid w:val="00503468"/>
    <w:rsid w:val="00860816"/>
    <w:rsid w:val="00B601B9"/>
    <w:rsid w:val="00B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7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7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BD575A"/>
  </w:style>
  <w:style w:type="character" w:customStyle="1" w:styleId="a6">
    <w:name w:val="Текст концевой сноски Знак"/>
    <w:basedOn w:val="a0"/>
    <w:link w:val="a5"/>
    <w:uiPriority w:val="99"/>
    <w:rsid w:val="00BD57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BD57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2018-09-20T05:32:00Z</dcterms:created>
  <dcterms:modified xsi:type="dcterms:W3CDTF">2018-09-20T05:32:00Z</dcterms:modified>
</cp:coreProperties>
</file>