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BB" w:rsidRPr="00C93363" w:rsidRDefault="000F54BB" w:rsidP="000F54BB">
      <w:pPr>
        <w:spacing w:after="0" w:line="240" w:lineRule="auto"/>
        <w:ind w:left="-284" w:right="-1" w:hanging="284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93363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B54651" wp14:editId="07575A43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4BB" w:rsidRPr="00C93363" w:rsidRDefault="000F54BB" w:rsidP="000F54BB">
      <w:pPr>
        <w:spacing w:after="0" w:line="240" w:lineRule="auto"/>
        <w:ind w:left="-284" w:right="-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363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F54BB" w:rsidRPr="00C93363" w:rsidRDefault="000F54BB" w:rsidP="000F54BB">
      <w:pPr>
        <w:spacing w:after="0" w:line="240" w:lineRule="auto"/>
        <w:ind w:left="-284" w:right="-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36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0F54BB" w:rsidRPr="00C93363" w:rsidRDefault="000F54BB" w:rsidP="000F54BB">
      <w:pPr>
        <w:spacing w:after="0" w:line="240" w:lineRule="auto"/>
        <w:ind w:left="-284" w:right="-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363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0F54BB" w:rsidRPr="00C93363" w:rsidRDefault="000F54BB" w:rsidP="000F54BB">
      <w:pPr>
        <w:spacing w:after="0" w:line="240" w:lineRule="auto"/>
        <w:ind w:left="-284" w:right="-1" w:hanging="284"/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 w:rsidRPr="00C933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0F54BB" w:rsidRPr="00C93363" w:rsidRDefault="000F54BB" w:rsidP="000F54BB">
      <w:pPr>
        <w:spacing w:after="0" w:line="240" w:lineRule="auto"/>
        <w:ind w:left="-284" w:right="-1"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0F54BB" w:rsidRPr="00C93363" w:rsidRDefault="000F54BB" w:rsidP="000F54BB">
      <w:pPr>
        <w:spacing w:after="0" w:line="240" w:lineRule="auto"/>
        <w:ind w:left="-284" w:right="-1"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C93363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0F54BB" w:rsidRPr="00C93363" w:rsidRDefault="000F54BB" w:rsidP="000F54BB">
      <w:pPr>
        <w:spacing w:after="0" w:line="240" w:lineRule="auto"/>
        <w:ind w:left="-284" w:right="-1"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0F54BB" w:rsidRPr="00C93363" w:rsidRDefault="000F54BB" w:rsidP="000F54BB">
      <w:pPr>
        <w:spacing w:after="0" w:line="240" w:lineRule="auto"/>
        <w:ind w:left="-284" w:right="-1"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>07.04</w:t>
      </w:r>
      <w:r w:rsidRPr="00C93363">
        <w:rPr>
          <w:rFonts w:ascii="Times New Roman" w:eastAsia="Sylfaen" w:hAnsi="Times New Roman" w:cs="Times New Roman"/>
          <w:b/>
          <w:sz w:val="28"/>
          <w:szCs w:val="28"/>
        </w:rPr>
        <w:t xml:space="preserve">.2020 г.                                                      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             №67</w:t>
      </w:r>
    </w:p>
    <w:p w:rsidR="000F54BB" w:rsidRPr="00C93363" w:rsidRDefault="000F54BB" w:rsidP="000F54BB">
      <w:pPr>
        <w:spacing w:after="0" w:line="240" w:lineRule="auto"/>
        <w:ind w:left="-284" w:right="-1"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C93363">
        <w:rPr>
          <w:rFonts w:ascii="Times New Roman" w:eastAsia="Sylfaen" w:hAnsi="Times New Roman" w:cs="Times New Roman"/>
          <w:b/>
          <w:sz w:val="28"/>
          <w:szCs w:val="28"/>
        </w:rPr>
        <w:t xml:space="preserve">  с. Цунта</w:t>
      </w:r>
    </w:p>
    <w:p w:rsidR="000F54BB" w:rsidRPr="00C93363" w:rsidRDefault="000F54BB" w:rsidP="000F54B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4BB" w:rsidRDefault="000F54BB" w:rsidP="000F54B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0F54BB" w:rsidRPr="00D85489" w:rsidRDefault="000F54BB" w:rsidP="000F54B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0F54BB" w:rsidRDefault="000F54BB" w:rsidP="000F54BB">
      <w:pPr>
        <w:widowControl w:val="0"/>
        <w:spacing w:after="217" w:line="280" w:lineRule="exact"/>
        <w:ind w:right="20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 w:rsidRPr="00D85489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О внесении изменений в постановление главы МР «Цунтинский район» от 31 марта 2020 года № 64</w:t>
      </w:r>
    </w:p>
    <w:p w:rsidR="000F54BB" w:rsidRPr="00D85489" w:rsidRDefault="000F54BB" w:rsidP="000F54BB">
      <w:pPr>
        <w:widowControl w:val="0"/>
        <w:spacing w:after="217" w:line="280" w:lineRule="exact"/>
        <w:ind w:right="20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F54BB" w:rsidRPr="00D85489" w:rsidRDefault="000F54BB" w:rsidP="000F54BB">
      <w:pPr>
        <w:pStyle w:val="a3"/>
        <w:ind w:left="-567" w:firstLine="425"/>
        <w:jc w:val="both"/>
        <w:rPr>
          <w:rFonts w:ascii="Times New Roman" w:hAnsi="Times New Roman" w:cs="Times New Roman"/>
          <w:b/>
          <w:spacing w:val="80"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        </w:t>
      </w:r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</w:t>
      </w:r>
      <w:r w:rsidRPr="00D8548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Указом 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>коронавирусной</w:t>
      </w:r>
      <w:proofErr w:type="spellEnd"/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инфекции» Указом Главы Республики Дагестан от 06 апреля 2020года № 27 </w:t>
      </w:r>
      <w:r w:rsidRPr="00D85489">
        <w:rPr>
          <w:rFonts w:ascii="Times New Roman" w:hAnsi="Times New Roman" w:cs="Times New Roman"/>
          <w:b/>
          <w:spacing w:val="80"/>
          <w:sz w:val="28"/>
          <w:szCs w:val="28"/>
          <w:lang w:eastAsia="ru-RU" w:bidi="ru-RU"/>
        </w:rPr>
        <w:t>постановляю:</w:t>
      </w:r>
    </w:p>
    <w:p w:rsidR="000F54BB" w:rsidRPr="00D85489" w:rsidRDefault="000F54BB" w:rsidP="000F54BB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spacing w:val="80"/>
          <w:sz w:val="28"/>
          <w:szCs w:val="28"/>
          <w:lang w:eastAsia="ru-RU" w:bidi="ru-RU"/>
        </w:rPr>
        <w:tab/>
        <w:t>1.</w:t>
      </w:r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>Внести в постановление главы МР «Цунтинский район» Республики Дагестан от 31 марта 2020г. № 64 «О введении режима повышенной готовности» следующие изменения:</w:t>
      </w:r>
    </w:p>
    <w:p w:rsidR="000F54BB" w:rsidRPr="00D85489" w:rsidRDefault="000F54BB" w:rsidP="000F54BB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1)  преамбулу изложить в следующей редакции:</w:t>
      </w:r>
    </w:p>
    <w:p w:rsidR="000F54BB" w:rsidRPr="00D85489" w:rsidRDefault="000F54BB" w:rsidP="000F54BB">
      <w:pPr>
        <w:pStyle w:val="a3"/>
        <w:ind w:left="-567" w:firstLine="425"/>
        <w:jc w:val="both"/>
        <w:rPr>
          <w:rFonts w:ascii="Times New Roman" w:hAnsi="Times New Roman" w:cs="Times New Roman"/>
          <w:spacing w:val="80"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«В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>коронавирусной</w:t>
      </w:r>
      <w:proofErr w:type="spellEnd"/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инфекции» Указом Главы Республики Дагестан от 06 апреля 2020года №27 </w:t>
      </w:r>
      <w:r w:rsidRPr="00D85489">
        <w:rPr>
          <w:rFonts w:ascii="Times New Roman" w:hAnsi="Times New Roman" w:cs="Times New Roman"/>
          <w:b/>
          <w:spacing w:val="80"/>
          <w:sz w:val="28"/>
          <w:szCs w:val="28"/>
          <w:lang w:eastAsia="ru-RU" w:bidi="ru-RU"/>
        </w:rPr>
        <w:t>постановляю:</w:t>
      </w:r>
    </w:p>
    <w:p w:rsidR="000F54BB" w:rsidRPr="00D85489" w:rsidRDefault="000F54BB" w:rsidP="000F54BB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ab/>
        <w:t>2) подпункт «ж» пункта 2 изложить в следующей редакции:</w:t>
      </w:r>
    </w:p>
    <w:p w:rsidR="000F54BB" w:rsidRPr="00D85489" w:rsidRDefault="000F54BB" w:rsidP="000F54BB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>ж</w:t>
      </w:r>
      <w:proofErr w:type="gramEnd"/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>) «деятельность дошкольных образовательных организаций всех форм собственности и организаций по присмотру за детьми».</w:t>
      </w:r>
    </w:p>
    <w:p w:rsidR="000F54BB" w:rsidRPr="00D85489" w:rsidRDefault="000F54BB" w:rsidP="000F54BB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sz w:val="28"/>
          <w:szCs w:val="28"/>
          <w:lang w:eastAsia="ru-RU" w:bidi="ru-RU"/>
        </w:rPr>
        <w:tab/>
        <w:t>2. Настоящее постановление вступает в силу со дня подписания.</w:t>
      </w:r>
    </w:p>
    <w:p w:rsidR="000F54BB" w:rsidRPr="00D85489" w:rsidRDefault="000F54BB" w:rsidP="000F54BB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F54BB" w:rsidRPr="00D85489" w:rsidRDefault="000F54BB" w:rsidP="000F54BB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F54BB" w:rsidRPr="00D85489" w:rsidRDefault="000F54BB" w:rsidP="000F54BB">
      <w:pPr>
        <w:pStyle w:val="a3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    </w:t>
      </w:r>
    </w:p>
    <w:p w:rsidR="000F54BB" w:rsidRPr="00D85489" w:rsidRDefault="000F54BB" w:rsidP="000F54BB">
      <w:pPr>
        <w:pStyle w:val="a3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D8548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    Глава</w:t>
      </w:r>
      <w:r w:rsidRPr="00D85489">
        <w:rPr>
          <w:rFonts w:ascii="Times New Roman" w:hAnsi="Times New Roman" w:cs="Times New Roman"/>
          <w:b/>
          <w:sz w:val="28"/>
          <w:szCs w:val="28"/>
          <w:lang w:val="en-US" w:eastAsia="ru-RU" w:bidi="ru-RU"/>
        </w:rPr>
        <w:t xml:space="preserve">                                                                               </w:t>
      </w:r>
      <w:r w:rsidRPr="00D85489">
        <w:rPr>
          <w:rFonts w:ascii="Times New Roman" w:hAnsi="Times New Roman" w:cs="Times New Roman"/>
          <w:b/>
          <w:sz w:val="28"/>
          <w:szCs w:val="28"/>
          <w:lang w:eastAsia="ru-RU" w:bidi="ru-RU"/>
        </w:rPr>
        <w:t>Ш.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D85489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Магомедов</w:t>
      </w:r>
    </w:p>
    <w:p w:rsidR="000F54BB" w:rsidRPr="00D85489" w:rsidRDefault="000F54BB" w:rsidP="000F54BB">
      <w:pPr>
        <w:pStyle w:val="a3"/>
        <w:ind w:left="-567" w:firstLine="425"/>
        <w:jc w:val="both"/>
        <w:rPr>
          <w:rFonts w:ascii="Times New Roman" w:hAnsi="Times New Roman" w:cs="Times New Roman"/>
          <w:spacing w:val="80"/>
          <w:sz w:val="28"/>
          <w:szCs w:val="28"/>
          <w:lang w:eastAsia="ru-RU" w:bidi="ru-RU"/>
        </w:rPr>
      </w:pPr>
    </w:p>
    <w:p w:rsidR="000F54BB" w:rsidRPr="00D85489" w:rsidRDefault="000F54BB" w:rsidP="000F54BB">
      <w:pPr>
        <w:pStyle w:val="a3"/>
        <w:ind w:left="-567" w:firstLine="425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0F54BB" w:rsidRPr="003D0CC9" w:rsidRDefault="000F54BB" w:rsidP="000F54BB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A317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5B1BD3" wp14:editId="55474851">
            <wp:extent cx="1043940" cy="998220"/>
            <wp:effectExtent l="0" t="0" r="381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70" w:rsidRPr="009A3170" w:rsidRDefault="009A3170" w:rsidP="009A3170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9A3170" w:rsidRPr="009A3170" w:rsidRDefault="009A3170" w:rsidP="009A317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>06.04.2020г.                                 с. Цунта                                        №69</w:t>
      </w: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>О переходе муниципальных казённых образовательных организаций</w:t>
      </w:r>
    </w:p>
    <w:p w:rsidR="009A3170" w:rsidRPr="009A3170" w:rsidRDefault="009A3170" w:rsidP="009A3170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A3170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9A3170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обучение с помощью дистанционных технологий</w:t>
      </w:r>
    </w:p>
    <w:p w:rsidR="009A3170" w:rsidRPr="009A3170" w:rsidRDefault="009A3170" w:rsidP="009A3170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целях обеспечения соблюдения Федерального закона от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30.03.1999 №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52-ФЗ «О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РФ от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24.01.2020 №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 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дополнительных мероприятиях по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недопущению завоза и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распространения новой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инфекции, вызванной 2019-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nCoV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от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02.03.2020 №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дополнительных мерах по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снижению рисков завоза и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распространения новой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инфекции (2019-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nCoV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)», с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учетом письма Федеральной службы по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надзору в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сфере защиты прав потребителей и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благополучия человека от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23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января 2020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 №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02/776-2020-23 «О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профилактике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инфекции», приказа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России от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29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января 2020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 №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146 «О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мерах по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предупреждению распространения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инфекции», Письма ФМБА России от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28.02.2020 №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32-024/159 «О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дополнительных мерах по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профилактике 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-2019» и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др., в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целях предупреждения распространения новой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инфекции, вызванной 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-19 (далее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—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коронавирусная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инфекция), </w:t>
      </w: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Министерства Просвещения Российской Федерации №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</w:t>
      </w:r>
      <w:r w:rsidRPr="009A31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дополнительные общеобразовательные программы, в условиях распространения новой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инфекции на территории Российской Федерации» .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 1.</w:t>
      </w:r>
      <w:r w:rsidRPr="009A31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казённых общеобразовательных организаций, (далее – ОО):</w:t>
      </w:r>
      <w:r w:rsidRPr="009A3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</w:t>
      </w:r>
      <w:r w:rsidRPr="009A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1.1.Организовать с 06.04.2020 г.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технологий.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1.2.Проинформировать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чаты. При направлении информации в электронном виде зафиксировать от родителей (законных представителей) наличие обратной связи.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1.3.Разработать и утвердить Положение «Об электронном обучении и использовании дистанционных образовательных технологий при реализации образовательных программ», проконтролировать внесение изменений в рабочие программы в части закрепления обучения с помощью дистанционных технологий.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1.4.Назначить приказом ответственных за организацию обучения с помощью дистанционных технологий.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1.5.Приказ и Положение «Об электронном обучении и использовании дистанционных образовательных технологий при реализации образовательных программ» разместить на официальном сайте и информационном стенде ОО.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1.6.Предоставить в Управление образования, молодежной политики, спорта и туризма до 7 апреля 2020 года (до 12-00 ч.) расписания проведения занятий дистанционного обучения с указанием ссылок, необходимых логинов и паролей для ознакомления с материалами уроков или подключения к урокам слушателей.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1.7.Рекомендовать в случае крайней необходимости выдать учителям компьютер (ноутбук) на временное пользование.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2.Контроль за исполнением данного распоряжения возложить     на заместителя главы МР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</w:rPr>
        <w:t>Увайсова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М.М.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 xml:space="preserve">     Глава                                                                              Ш. Магомедов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AE1D06" wp14:editId="749C4199">
            <wp:extent cx="1043940" cy="998220"/>
            <wp:effectExtent l="0" t="0" r="381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70" w:rsidRPr="009A3170" w:rsidRDefault="009A3170" w:rsidP="009A3170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9A3170" w:rsidRPr="009A3170" w:rsidRDefault="009A3170" w:rsidP="009A317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9A3170" w:rsidRPr="009A3170" w:rsidRDefault="009A3170" w:rsidP="009A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>06.04.2020г.                                 с. Цунта                                        №70</w:t>
      </w:r>
    </w:p>
    <w:p w:rsidR="009A3170" w:rsidRPr="009A3170" w:rsidRDefault="009A3170" w:rsidP="009A317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>О введении штата МКОУ «</w:t>
      </w:r>
      <w:proofErr w:type="spellStart"/>
      <w:r w:rsidRPr="009A3170">
        <w:rPr>
          <w:rFonts w:ascii="Times New Roman" w:eastAsia="Calibri" w:hAnsi="Times New Roman" w:cs="Times New Roman"/>
          <w:b/>
          <w:sz w:val="28"/>
          <w:szCs w:val="28"/>
        </w:rPr>
        <w:t>Генухская</w:t>
      </w:r>
      <w:proofErr w:type="spellEnd"/>
      <w:r w:rsidRPr="009A3170">
        <w:rPr>
          <w:rFonts w:ascii="Times New Roman" w:eastAsia="Calibri" w:hAnsi="Times New Roman" w:cs="Times New Roman"/>
          <w:b/>
          <w:sz w:val="28"/>
          <w:szCs w:val="28"/>
        </w:rPr>
        <w:t xml:space="preserve"> СОШ имени Тагирова А.Р.» </w:t>
      </w:r>
    </w:p>
    <w:p w:rsidR="009A3170" w:rsidRPr="009A3170" w:rsidRDefault="009A3170" w:rsidP="009A31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Calibri" w:eastAsia="Calibri" w:hAnsi="Calibri" w:cs="Times New Roman"/>
        </w:rPr>
        <w:t xml:space="preserve"> </w:t>
      </w: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В соответствии постановлением утверждённой Минтруда России от 10 ноября 1992года №31 (с изменениями на 24 ноября 2008 года) на основе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</w:rPr>
        <w:t>тарификационно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– квалификационной характеристики по общеотраслевой профессии педагога «педагог – библиотекарь», Совет АМР «Цунтинский район» </w:t>
      </w:r>
      <w:proofErr w:type="spellStart"/>
      <w:r w:rsidRPr="009A3170">
        <w:rPr>
          <w:rFonts w:ascii="Times New Roman" w:eastAsia="Calibri" w:hAnsi="Times New Roman" w:cs="Times New Roman"/>
          <w:b/>
          <w:sz w:val="28"/>
          <w:szCs w:val="28"/>
        </w:rPr>
        <w:t>распоряжает</w:t>
      </w:r>
      <w:proofErr w:type="spellEnd"/>
      <w:r w:rsidRPr="009A3170">
        <w:rPr>
          <w:rFonts w:ascii="Times New Roman" w:eastAsia="Calibri" w:hAnsi="Times New Roman" w:cs="Times New Roman"/>
          <w:b/>
          <w:sz w:val="28"/>
          <w:szCs w:val="28"/>
        </w:rPr>
        <w:t xml:space="preserve">:    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>1.Ввести с 01.04.2020 г. в МКОУ «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</w:rPr>
        <w:t>Генухская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СОШ им. Тагирова А.Р.» должность педагога – библиотекаря (0,5 ед.) за счет средств Госстандарта образования. 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>2.Финансово-бюджетному отделу (Магомедов А.А.) обеспечить финансирование в 2020 г. введенного штата.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>3.Директору МКОУ «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</w:rPr>
        <w:t>Генухская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СОШ имени Тагирова А.Р.» (Юсупов М.М.) внести в тарификацию школы соответствующие изменения и заключить с работником трудовой договор – контракт.   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4.Контроль за исполнением возложить на зам. главы МР «Цунтинский район»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</w:rPr>
        <w:t>Увайсова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М.М.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 xml:space="preserve">   Глава                                                                                       Ш. Магомедов </w:t>
      </w: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170" w:rsidRPr="009A3170" w:rsidRDefault="009A3170" w:rsidP="009A317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FB" w:rsidRDefault="00A934FB"/>
    <w:sectPr w:rsidR="00A934FB" w:rsidSect="00B279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F4"/>
    <w:rsid w:val="000F54BB"/>
    <w:rsid w:val="002D36F4"/>
    <w:rsid w:val="0036356E"/>
    <w:rsid w:val="009A3170"/>
    <w:rsid w:val="00A934FB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A6B98-C5F4-457D-8DC0-F5AC88F4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5780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3</cp:revision>
  <dcterms:created xsi:type="dcterms:W3CDTF">2020-04-08T08:03:00Z</dcterms:created>
  <dcterms:modified xsi:type="dcterms:W3CDTF">2020-04-08T08:04:00Z</dcterms:modified>
</cp:coreProperties>
</file>