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9A" w:rsidRDefault="00365CCE" w:rsidP="00365CCE">
      <w:pPr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E7B9A" w:rsidRDefault="00FE7B9A" w:rsidP="00FE7B9A">
      <w:pPr>
        <w:ind w:left="-284"/>
        <w:jc w:val="center"/>
        <w:rPr>
          <w:rFonts w:ascii="Bookman Old Style" w:hAnsi="Bookman Old Style" w:cs="Times New Roman"/>
          <w:b/>
          <w:noProof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5CF611D3" wp14:editId="6716B00E">
            <wp:extent cx="1219200" cy="100341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унтинского района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856" cy="100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9A" w:rsidRDefault="00FE7B9A" w:rsidP="00FE7B9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E7B9A" w:rsidRDefault="00FE7B9A" w:rsidP="00FE7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FE7B9A" w:rsidRDefault="00FE7B9A" w:rsidP="00FE7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«ЦУНТИНСКИЙ РАЙОН»</w:t>
      </w:r>
    </w:p>
    <w:p w:rsidR="00FE7B9A" w:rsidRDefault="00FE7B9A" w:rsidP="00FE7B9A">
      <w:pPr>
        <w:pBdr>
          <w:bottom w:val="thinThickSmallGap" w:sz="24" w:space="1" w:color="auto"/>
        </w:pBdr>
        <w:tabs>
          <w:tab w:val="left" w:pos="7311"/>
        </w:tabs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sz w:val="16"/>
          <w:szCs w:val="16"/>
        </w:rPr>
        <w:t xml:space="preserve">инд. 368412   РД, </w:t>
      </w:r>
      <w:proofErr w:type="spellStart"/>
      <w:r>
        <w:rPr>
          <w:rFonts w:ascii="Book Antiqua" w:hAnsi="Book Antiqua" w:cs="Times New Roman"/>
          <w:sz w:val="16"/>
          <w:szCs w:val="16"/>
        </w:rPr>
        <w:t>Цунтинский</w:t>
      </w:r>
      <w:proofErr w:type="spellEnd"/>
      <w:r>
        <w:rPr>
          <w:rFonts w:ascii="Book Antiqua" w:hAnsi="Book Antiqua" w:cs="Times New Roman"/>
          <w:sz w:val="16"/>
          <w:szCs w:val="16"/>
        </w:rPr>
        <w:t xml:space="preserve"> район  </w:t>
      </w:r>
      <w:proofErr w:type="spellStart"/>
      <w:r>
        <w:rPr>
          <w:rFonts w:ascii="Book Antiqua" w:hAnsi="Book Antiqua" w:cs="Times New Roman"/>
          <w:sz w:val="16"/>
          <w:szCs w:val="16"/>
        </w:rPr>
        <w:t>с</w:t>
      </w:r>
      <w:proofErr w:type="gramStart"/>
      <w:r>
        <w:rPr>
          <w:rFonts w:ascii="Book Antiqua" w:hAnsi="Book Antiqua" w:cs="Times New Roman"/>
          <w:sz w:val="16"/>
          <w:szCs w:val="16"/>
        </w:rPr>
        <w:t>.К</w:t>
      </w:r>
      <w:proofErr w:type="gramEnd"/>
      <w:r>
        <w:rPr>
          <w:rFonts w:ascii="Book Antiqua" w:hAnsi="Book Antiqua" w:cs="Times New Roman"/>
          <w:sz w:val="16"/>
          <w:szCs w:val="16"/>
        </w:rPr>
        <w:t>идеро</w:t>
      </w:r>
      <w:proofErr w:type="spellEnd"/>
      <w:r>
        <w:rPr>
          <w:rFonts w:ascii="Book Antiqua" w:hAnsi="Book Antiqua" w:cs="Times New Roman"/>
          <w:sz w:val="16"/>
          <w:szCs w:val="16"/>
        </w:rPr>
        <w:t xml:space="preserve"> ул. </w:t>
      </w:r>
      <w:proofErr w:type="spellStart"/>
      <w:r>
        <w:rPr>
          <w:rFonts w:ascii="Book Antiqua" w:hAnsi="Book Antiqua" w:cs="Times New Roman"/>
          <w:sz w:val="16"/>
          <w:szCs w:val="16"/>
        </w:rPr>
        <w:t>Н.Гаджиева</w:t>
      </w:r>
      <w:proofErr w:type="spellEnd"/>
      <w:r>
        <w:rPr>
          <w:rFonts w:ascii="Book Antiqua" w:hAnsi="Book Antiqua" w:cs="Times New Roman"/>
          <w:sz w:val="16"/>
          <w:szCs w:val="16"/>
        </w:rPr>
        <w:t xml:space="preserve"> 33,                                      тел.55-06-11 </w:t>
      </w:r>
      <w:r>
        <w:rPr>
          <w:rFonts w:ascii="Book Antiqua" w:hAnsi="Book Antiqua" w:cs="Times New Roman"/>
          <w:sz w:val="16"/>
          <w:szCs w:val="16"/>
          <w:lang w:val="en-US"/>
        </w:rPr>
        <w:t>e</w:t>
      </w:r>
      <w:r>
        <w:rPr>
          <w:rFonts w:ascii="Book Antiqua" w:hAnsi="Book Antiqua" w:cs="Times New Roman"/>
          <w:sz w:val="16"/>
          <w:szCs w:val="16"/>
        </w:rPr>
        <w:t>-</w:t>
      </w:r>
      <w:r>
        <w:rPr>
          <w:rFonts w:ascii="Book Antiqua" w:hAnsi="Book Antiqua" w:cs="Times New Roman"/>
          <w:sz w:val="16"/>
          <w:szCs w:val="16"/>
          <w:lang w:val="en-US"/>
        </w:rPr>
        <w:t>mail</w:t>
      </w:r>
      <w:r>
        <w:rPr>
          <w:rFonts w:ascii="Book Antiqua" w:hAnsi="Book Antiqua" w:cs="Times New Roman"/>
          <w:sz w:val="16"/>
          <w:szCs w:val="16"/>
        </w:rPr>
        <w:t xml:space="preserve">  </w:t>
      </w:r>
      <w:proofErr w:type="spellStart"/>
      <w:r>
        <w:rPr>
          <w:rFonts w:ascii="Book Antiqua" w:hAnsi="Book Antiqua" w:cs="Times New Roman"/>
          <w:sz w:val="16"/>
          <w:szCs w:val="16"/>
          <w:lang w:val="en-US"/>
        </w:rPr>
        <w:t>rs</w:t>
      </w:r>
      <w:proofErr w:type="spellEnd"/>
      <w:r>
        <w:rPr>
          <w:rFonts w:ascii="Book Antiqua" w:hAnsi="Book Antiqua" w:cs="Times New Roman"/>
          <w:sz w:val="16"/>
          <w:szCs w:val="16"/>
        </w:rPr>
        <w:t>_</w:t>
      </w:r>
      <w:proofErr w:type="spellStart"/>
      <w:r>
        <w:rPr>
          <w:rFonts w:ascii="Book Antiqua" w:hAnsi="Book Antiqua" w:cs="Times New Roman"/>
          <w:sz w:val="16"/>
          <w:szCs w:val="16"/>
          <w:lang w:val="en-US"/>
        </w:rPr>
        <w:t>cunta</w:t>
      </w:r>
      <w:proofErr w:type="spellEnd"/>
      <w:r>
        <w:rPr>
          <w:rFonts w:ascii="Book Antiqua" w:hAnsi="Book Antiqua" w:cs="Times New Roman"/>
          <w:sz w:val="16"/>
          <w:szCs w:val="16"/>
        </w:rPr>
        <w:t>@</w:t>
      </w:r>
      <w:r>
        <w:rPr>
          <w:rFonts w:ascii="Book Antiqua" w:hAnsi="Book Antiqua" w:cs="Times New Roman"/>
          <w:sz w:val="16"/>
          <w:szCs w:val="16"/>
          <w:lang w:val="en-US"/>
        </w:rPr>
        <w:t>mail</w:t>
      </w:r>
      <w:r>
        <w:rPr>
          <w:rFonts w:ascii="Book Antiqua" w:hAnsi="Book Antiqua" w:cs="Times New Roman"/>
          <w:sz w:val="16"/>
          <w:szCs w:val="16"/>
        </w:rPr>
        <w:t>.</w:t>
      </w:r>
      <w:proofErr w:type="spellStart"/>
      <w:r>
        <w:rPr>
          <w:rFonts w:ascii="Book Antiqua" w:hAnsi="Book Antiqua" w:cs="Times New Roman"/>
          <w:sz w:val="16"/>
          <w:szCs w:val="16"/>
          <w:lang w:val="en-US"/>
        </w:rPr>
        <w:t>ru</w:t>
      </w:r>
      <w:proofErr w:type="spellEnd"/>
    </w:p>
    <w:p w:rsidR="00FE7B9A" w:rsidRDefault="00FE7B9A" w:rsidP="00FE7B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 23 » октября 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21/6</w:t>
      </w:r>
    </w:p>
    <w:p w:rsidR="00FE7B9A" w:rsidRDefault="00FE7B9A" w:rsidP="00FE7B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B9A" w:rsidRDefault="00FE7B9A" w:rsidP="00FE7B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F00" w:rsidRDefault="00FE7B9A" w:rsidP="00FE7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7B9A" w:rsidRPr="00FE7B9A" w:rsidRDefault="00FE7B9A" w:rsidP="00FE7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00" w:rsidRPr="00FF5B2F" w:rsidRDefault="00215F00" w:rsidP="00215F0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F5B2F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структуру администрации МР «Цунтинский район» Республики Дагестан</w:t>
      </w:r>
    </w:p>
    <w:p w:rsidR="00215F00" w:rsidRPr="00452C8C" w:rsidRDefault="00215F00" w:rsidP="00215F00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215F00" w:rsidRPr="000D4E49" w:rsidRDefault="000F0001" w:rsidP="00365CCE">
      <w:pPr>
        <w:pStyle w:val="2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C2385F"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 w:rsidR="00C41E34"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>повышения</w:t>
      </w:r>
      <w:r w:rsidR="00C2385F"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эффективности деятельности администрации МР «Цунтинский район» по решению вопросов местного значения</w:t>
      </w:r>
      <w:r w:rsidR="00C2385F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н</w:t>
      </w:r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а основании </w:t>
      </w:r>
      <w:r w:rsidR="00FF5B2F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ст. 34 </w:t>
      </w:r>
      <w:hyperlink r:id="rId10" w:history="1"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Федеральный закон от 06.10.2003 N 131-ФЗ (ред. от 01.07.2021) "Об общих принципах организации местного самоуправления </w:t>
        </w:r>
        <w:proofErr w:type="gramStart"/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Российской </w:t>
        </w:r>
        <w:proofErr w:type="gramStart"/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Федерации"</w:t>
        </w:r>
        <w:r w:rsidR="00C41E34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Закон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а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Республики Дагестан от 08.12.2015 № 117 «</w:t>
      </w:r>
      <w:r w:rsidR="00FF5B2F" w:rsidRPr="00E83FD0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О некоторых вопросах организации местного самоуправления в Республике Дагестан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»,  Постановления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Правительства Республики Дагестан № 295 от 27 июня 2014 года (в редакции </w:t>
      </w:r>
      <w:r w:rsidR="00FF5B2F" w:rsidRPr="00E83FD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12.04.2019 N 84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)  «</w:t>
      </w:r>
      <w:r w:rsidR="00C2385F"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 утверждении н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ормативных требований по формированию структуры аппаратов органов местного самоуправления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</w:t>
      </w:r>
      <w:proofErr w:type="gramEnd"/>
      <w:r w:rsidR="00FF5B2F"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Дагестан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»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, р</w:t>
      </w:r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уководствуясь ст. 36 Устава МР «</w:t>
      </w:r>
      <w:proofErr w:type="spellStart"/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Цунтинский</w:t>
      </w:r>
      <w:proofErr w:type="spellEnd"/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район»</w:t>
      </w:r>
      <w:r w:rsidR="000D4E49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</w:t>
      </w:r>
      <w:r w:rsidR="00365CCE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Собрание депутатов муниципального района «</w:t>
      </w:r>
      <w:proofErr w:type="spellStart"/>
      <w:r w:rsidR="00365CCE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Цунтинский</w:t>
      </w:r>
      <w:proofErr w:type="spellEnd"/>
      <w:r w:rsidR="00365CCE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район» Республики Дагестан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Собрание депутатов муниципального района 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Цунтинский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район» Республики Дагестан</w:t>
      </w:r>
      <w:r w:rsidR="00365CCE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</w:t>
      </w:r>
      <w:r w:rsidR="00215F00" w:rsidRPr="00E83FD0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решило:</w:t>
      </w:r>
    </w:p>
    <w:p w:rsidR="004F79D7" w:rsidRPr="00E83FD0" w:rsidRDefault="004F79D7" w:rsidP="00365CC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Внести в структуру администрации муниципального района «Цунтинский район», утвержденную решением Собрания депутатов МР «</w:t>
      </w:r>
      <w:proofErr w:type="spellStart"/>
      <w:r w:rsidRPr="00E83FD0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E83FD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F0001">
        <w:rPr>
          <w:rFonts w:ascii="Times New Roman" w:hAnsi="Times New Roman" w:cs="Times New Roman"/>
          <w:sz w:val="28"/>
          <w:szCs w:val="28"/>
        </w:rPr>
        <w:t xml:space="preserve"> РД 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от </w:t>
      </w:r>
      <w:r w:rsidR="000F0001">
        <w:rPr>
          <w:rFonts w:ascii="Times New Roman" w:hAnsi="Times New Roman" w:cs="Times New Roman"/>
          <w:sz w:val="28"/>
          <w:szCs w:val="28"/>
        </w:rPr>
        <w:t>19.07</w:t>
      </w:r>
      <w:r w:rsidR="007A09FD">
        <w:rPr>
          <w:rFonts w:ascii="Times New Roman" w:hAnsi="Times New Roman" w:cs="Times New Roman"/>
          <w:sz w:val="28"/>
          <w:szCs w:val="28"/>
        </w:rPr>
        <w:t>.2024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г.</w:t>
      </w:r>
      <w:r w:rsidR="000F0001">
        <w:rPr>
          <w:rFonts w:ascii="Times New Roman" w:hAnsi="Times New Roman" w:cs="Times New Roman"/>
          <w:sz w:val="28"/>
          <w:szCs w:val="28"/>
        </w:rPr>
        <w:t xml:space="preserve"> № 20/1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</w:t>
      </w:r>
      <w:r w:rsidR="000F0001">
        <w:rPr>
          <w:rFonts w:ascii="Times New Roman" w:hAnsi="Times New Roman" w:cs="Times New Roman"/>
          <w:sz w:val="28"/>
          <w:szCs w:val="28"/>
        </w:rPr>
        <w:t>изменения</w:t>
      </w:r>
      <w:r w:rsidRPr="00E83FD0">
        <w:rPr>
          <w:rFonts w:ascii="Times New Roman" w:hAnsi="Times New Roman" w:cs="Times New Roman"/>
          <w:sz w:val="28"/>
          <w:szCs w:val="28"/>
        </w:rPr>
        <w:t>, изложив в новой редакции</w:t>
      </w:r>
      <w:r w:rsidR="000F0001">
        <w:rPr>
          <w:rFonts w:ascii="Times New Roman" w:hAnsi="Times New Roman" w:cs="Times New Roman"/>
          <w:sz w:val="28"/>
          <w:szCs w:val="28"/>
        </w:rPr>
        <w:t>,</w:t>
      </w:r>
      <w:r w:rsidRPr="00E83FD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F5C6B" w:rsidRPr="00E83FD0" w:rsidRDefault="005F5C6B" w:rsidP="00365CC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Утвердить структуру администрац</w:t>
      </w:r>
      <w:r w:rsidR="00365CCE">
        <w:rPr>
          <w:rFonts w:ascii="Times New Roman" w:hAnsi="Times New Roman" w:cs="Times New Roman"/>
          <w:sz w:val="28"/>
          <w:szCs w:val="28"/>
        </w:rPr>
        <w:t>ии МР «</w:t>
      </w:r>
      <w:proofErr w:type="spellStart"/>
      <w:r w:rsidR="00365CCE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365CCE"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0F0001">
        <w:rPr>
          <w:rFonts w:ascii="Times New Roman" w:hAnsi="Times New Roman" w:cs="Times New Roman"/>
          <w:sz w:val="28"/>
          <w:szCs w:val="28"/>
        </w:rPr>
        <w:t xml:space="preserve"> 01.11.</w:t>
      </w:r>
      <w:r w:rsidR="000D4E49">
        <w:rPr>
          <w:rFonts w:ascii="Times New Roman" w:hAnsi="Times New Roman" w:cs="Times New Roman"/>
          <w:sz w:val="28"/>
          <w:szCs w:val="28"/>
        </w:rPr>
        <w:t>2024</w:t>
      </w:r>
      <w:r w:rsidRPr="00E83FD0">
        <w:rPr>
          <w:rFonts w:ascii="Times New Roman" w:hAnsi="Times New Roman" w:cs="Times New Roman"/>
          <w:sz w:val="28"/>
          <w:szCs w:val="28"/>
        </w:rPr>
        <w:t xml:space="preserve"> г</w:t>
      </w:r>
      <w:r w:rsidR="000D4E49">
        <w:rPr>
          <w:rFonts w:ascii="Times New Roman" w:hAnsi="Times New Roman" w:cs="Times New Roman"/>
          <w:sz w:val="28"/>
          <w:szCs w:val="28"/>
        </w:rPr>
        <w:t>.</w:t>
      </w:r>
      <w:r w:rsidRPr="00E83FD0">
        <w:rPr>
          <w:rFonts w:ascii="Times New Roman" w:hAnsi="Times New Roman" w:cs="Times New Roman"/>
          <w:sz w:val="28"/>
          <w:szCs w:val="28"/>
        </w:rPr>
        <w:t xml:space="preserve"> изложив в новой редакции согласно Приложению к настоящему решению.</w:t>
      </w:r>
    </w:p>
    <w:p w:rsidR="00B77A00" w:rsidRPr="00E83FD0" w:rsidRDefault="00B77A00" w:rsidP="00365CC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районной газете «Дидойские вести» и разместить на официальном сайте администрации МР «</w:t>
      </w:r>
      <w:proofErr w:type="spellStart"/>
      <w:r w:rsidRPr="00E83FD0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E83FD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65CC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4F79D7" w:rsidRPr="00E83FD0" w:rsidRDefault="00B77A00" w:rsidP="00365CC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77A00" w:rsidRDefault="00B77A00" w:rsidP="000D4E49">
      <w:pPr>
        <w:autoSpaceDE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4E49" w:rsidRDefault="000D4E49" w:rsidP="00215F00">
      <w:pPr>
        <w:autoSpaceDE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4E49" w:rsidRPr="000F3DF6" w:rsidRDefault="000D4E49" w:rsidP="00215F00">
      <w:pPr>
        <w:autoSpaceDE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7B9A" w:rsidRPr="003D4D60" w:rsidRDefault="00215F00" w:rsidP="00215F00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D4D60">
        <w:rPr>
          <w:rFonts w:ascii="Times New Roman" w:hAnsi="Times New Roman" w:cs="Times New Roman"/>
          <w:b/>
          <w:color w:val="auto"/>
          <w:sz w:val="28"/>
          <w:szCs w:val="28"/>
        </w:rPr>
        <w:t>Председатель</w:t>
      </w:r>
      <w:r w:rsidRPr="003D4D60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</w:p>
    <w:p w:rsidR="00215F00" w:rsidRDefault="0078545F" w:rsidP="00215F00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215F00" w:rsidRPr="003D4D6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15F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4E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15F0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D4E49">
        <w:rPr>
          <w:rFonts w:ascii="Times New Roman" w:hAnsi="Times New Roman" w:cs="Times New Roman"/>
          <w:b/>
          <w:sz w:val="28"/>
          <w:szCs w:val="28"/>
        </w:rPr>
        <w:t xml:space="preserve">  Алиев А. И.</w:t>
      </w:r>
    </w:p>
    <w:p w:rsidR="00FE7B9A" w:rsidRDefault="00FE7B9A" w:rsidP="00215F00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FE7B9A" w:rsidRPr="000F3DF6" w:rsidRDefault="00FE7B9A" w:rsidP="00215F00">
      <w:pPr>
        <w:autoSpaceDE w:val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83FD0" w:rsidRPr="000F3DF6" w:rsidRDefault="00E83FD0" w:rsidP="00E83FD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5F00" w:rsidRPr="00670B71" w:rsidRDefault="000D4E49" w:rsidP="000F000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Глава</w:t>
      </w:r>
      <w:r w:rsidR="00FE7B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МР                                     </w:t>
      </w:r>
      <w:bookmarkStart w:id="0" w:name="_GoBack"/>
      <w:bookmarkEnd w:id="0"/>
      <w:r w:rsidR="00215F00" w:rsidRPr="003D4D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="00215F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215F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215F00" w:rsidRPr="003D4D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А. Х. Гамзатов</w:t>
      </w:r>
      <w:r w:rsidR="00215F00" w:rsidRPr="003D4D60">
        <w:rPr>
          <w:b/>
          <w:sz w:val="28"/>
          <w:szCs w:val="28"/>
        </w:rPr>
        <w:br w:type="page"/>
      </w:r>
      <w:r w:rsidR="000F0001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215F00"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</w:t>
      </w:r>
    </w:p>
    <w:p w:rsidR="00215F00" w:rsidRPr="00670B71" w:rsidRDefault="00215F00" w:rsidP="00215F00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к </w:t>
      </w:r>
      <w:r w:rsidR="004F79D7"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решению</w:t>
      </w:r>
    </w:p>
    <w:p w:rsidR="00215F00" w:rsidRPr="00670B71" w:rsidRDefault="00215F00" w:rsidP="00215F00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Собрания депутатов </w:t>
      </w:r>
    </w:p>
    <w:p w:rsidR="00215F00" w:rsidRPr="00670B71" w:rsidRDefault="00215F00" w:rsidP="00215F00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МР «Цунтинский район»</w:t>
      </w:r>
    </w:p>
    <w:p w:rsidR="00215F00" w:rsidRPr="00215F00" w:rsidRDefault="00215F00" w:rsidP="00215F00">
      <w:pPr>
        <w:widowControl/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</w:t>
      </w:r>
      <w:r w:rsidR="00FE7B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="002C5A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№__</w:t>
      </w:r>
      <w:r w:rsidR="00FE7B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</w:t>
      </w:r>
      <w:r w:rsidR="007A09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</w:t>
      </w:r>
    </w:p>
    <w:p w:rsidR="00215F00" w:rsidRPr="00215F00" w:rsidRDefault="00215F00" w:rsidP="00215F0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215F00" w:rsidRPr="00670B71" w:rsidRDefault="00215F00" w:rsidP="00FF0F6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СТРУКТУРА</w:t>
      </w:r>
    </w:p>
    <w:p w:rsidR="00215F00" w:rsidRPr="00C41E34" w:rsidRDefault="00215F00" w:rsidP="00215F0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администрац</w:t>
      </w:r>
      <w:r w:rsidR="00C41E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ии МР «</w:t>
      </w:r>
      <w:proofErr w:type="spellStart"/>
      <w:r w:rsidR="00C41E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Цунтинский</w:t>
      </w:r>
      <w:proofErr w:type="spellEnd"/>
      <w:r w:rsidR="00C41E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район»</w:t>
      </w:r>
      <w:r w:rsidR="00C41E34">
        <w:rPr>
          <w:sz w:val="27"/>
          <w:szCs w:val="27"/>
        </w:rPr>
        <w:t xml:space="preserve"> </w:t>
      </w:r>
      <w:r w:rsidR="002C02C8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E2CCC">
        <w:rPr>
          <w:rFonts w:ascii="Times New Roman" w:hAnsi="Times New Roman" w:cs="Times New Roman"/>
          <w:b/>
          <w:sz w:val="27"/>
          <w:szCs w:val="27"/>
        </w:rPr>
        <w:t xml:space="preserve"> 01.1</w:t>
      </w:r>
      <w:r w:rsidR="000F0001">
        <w:rPr>
          <w:rFonts w:ascii="Times New Roman" w:hAnsi="Times New Roman" w:cs="Times New Roman"/>
          <w:b/>
          <w:sz w:val="27"/>
          <w:szCs w:val="27"/>
        </w:rPr>
        <w:t>1</w:t>
      </w:r>
      <w:r w:rsidR="007A09FD">
        <w:rPr>
          <w:rFonts w:ascii="Times New Roman" w:hAnsi="Times New Roman" w:cs="Times New Roman"/>
          <w:b/>
          <w:sz w:val="27"/>
          <w:szCs w:val="27"/>
        </w:rPr>
        <w:t>.</w:t>
      </w:r>
      <w:r w:rsidR="002C02C8">
        <w:rPr>
          <w:rFonts w:ascii="Times New Roman" w:hAnsi="Times New Roman" w:cs="Times New Roman"/>
          <w:b/>
          <w:sz w:val="27"/>
          <w:szCs w:val="27"/>
        </w:rPr>
        <w:t>2024</w:t>
      </w:r>
      <w:r w:rsidR="00C41E34" w:rsidRPr="00C41E34">
        <w:rPr>
          <w:rFonts w:ascii="Times New Roman" w:hAnsi="Times New Roman" w:cs="Times New Roman"/>
          <w:b/>
          <w:sz w:val="27"/>
          <w:szCs w:val="27"/>
        </w:rPr>
        <w:t xml:space="preserve"> год (после внесения изменений)</w:t>
      </w:r>
    </w:p>
    <w:p w:rsidR="00215F00" w:rsidRPr="00215F00" w:rsidRDefault="00215F00" w:rsidP="00215F00">
      <w:pPr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tbl>
      <w:tblPr>
        <w:tblW w:w="9640" w:type="dxa"/>
        <w:tblCellSpacing w:w="15" w:type="dxa"/>
        <w:tblInd w:w="-292" w:type="dxa"/>
        <w:tblLook w:val="04A0" w:firstRow="1" w:lastRow="0" w:firstColumn="1" w:lastColumn="0" w:noHBand="0" w:noVBand="1"/>
      </w:tblPr>
      <w:tblGrid>
        <w:gridCol w:w="5571"/>
        <w:gridCol w:w="61"/>
        <w:gridCol w:w="4008"/>
      </w:tblGrid>
      <w:tr w:rsidR="00215F00" w:rsidRPr="00215F00" w:rsidTr="00045D6D">
        <w:trPr>
          <w:trHeight w:val="791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муниципальных должностей и должностей муниципальной службы</w:t>
            </w:r>
          </w:p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Количество штатных единиц 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 </w:t>
            </w:r>
          </w:p>
        </w:tc>
      </w:tr>
      <w:tr w:rsidR="00215F00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Глава муниципального района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</w:p>
        </w:tc>
      </w:tr>
      <w:tr w:rsidR="00215F00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Аппарат администрации, в том числе: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A638C3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14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заместитель главы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начальника МКУ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УОМПСиТ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 АМР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район» РД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главы</w:t>
            </w:r>
            <w:r w:rsidR="007E2CC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начальник финансово-бюджетного отдела 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администрации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C41E3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1E34" w:rsidRPr="00215F00" w:rsidRDefault="00C41E34" w:rsidP="00C41E34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41E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меститель главы по общественной</w:t>
            </w:r>
            <w:r w:rsidRPr="00C41E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1E34" w:rsidRPr="00C41E34" w:rsidRDefault="00C41E3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FD591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591C" w:rsidRPr="00215F00" w:rsidRDefault="00FD591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5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одитель аппарата администрации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591C" w:rsidRPr="00215F00" w:rsidRDefault="00FD591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2C02C8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02C8" w:rsidRPr="00FD591C" w:rsidRDefault="002C02C8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помощник главы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02C8" w:rsidRDefault="002C02C8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 АТК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085997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85997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5997" w:rsidRPr="00215F00" w:rsidRDefault="00085997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 2 категории АТК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5997" w:rsidRDefault="00085997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2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уполномоченный по взаимодействию с сельскими поселениями (ведущий специалист)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</w:p>
        </w:tc>
      </w:tr>
      <w:tr w:rsidR="007E2CCC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пециалист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1 категории 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кадрам и охране труда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специалист-юрист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C02C8" w:rsidRDefault="007E2CCC" w:rsidP="00D16A25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специалист 1 категории по противодействию коррупции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657188">
        <w:trPr>
          <w:trHeight w:val="384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657188" w:rsidRDefault="007E2CCC" w:rsidP="0065718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Водитель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E2CCC" w:rsidRPr="00215F00" w:rsidTr="002C02C8">
        <w:trPr>
          <w:trHeight w:val="626"/>
          <w:tblCellSpacing w:w="15" w:type="dxa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C02C8" w:rsidRDefault="007E2CCC" w:rsidP="00215F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C02C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Отдел делопроизводства, организационной  и архивной работы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C02C8" w:rsidRDefault="007E2CCC" w:rsidP="00215F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76166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главный специалист по архиву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1-й категории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секретарь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265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2CCC" w:rsidRPr="00215F00" w:rsidRDefault="007E2CCC" w:rsidP="0065718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Отдел экономики земельных и</w:t>
            </w: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имущественных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отношений, в том числе: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2CCC" w:rsidRPr="00B73A83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73A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отдела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главный 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специалист по имущественным вопросам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Финансово-бюджетный отдел, в том числе: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5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специалист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2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категории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секретарь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F877D9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650079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29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215F00" w:rsidRPr="00215F00" w:rsidRDefault="00215F00" w:rsidP="00215F00">
      <w:pPr>
        <w:widowControl/>
        <w:spacing w:after="160" w:line="259" w:lineRule="auto"/>
        <w:ind w:left="-284" w:firstLine="284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215F00" w:rsidRPr="00215F00" w:rsidRDefault="00215F00" w:rsidP="00215F00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15F00" w:rsidRPr="00215F00" w:rsidRDefault="00215F00" w:rsidP="00215F00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tbl>
      <w:tblPr>
        <w:tblW w:w="0" w:type="auto"/>
        <w:tblCellSpacing w:w="15" w:type="dxa"/>
        <w:tblInd w:w="-292" w:type="dxa"/>
        <w:tblLook w:val="04A0" w:firstRow="1" w:lastRow="0" w:firstColumn="1" w:lastColumn="0" w:noHBand="0" w:noVBand="1"/>
      </w:tblPr>
      <w:tblGrid>
        <w:gridCol w:w="5589"/>
        <w:gridCol w:w="3767"/>
      </w:tblGrid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Переданные полномочия, в том числе: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FD591C" w:rsidP="00215F00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      3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по опеке и попечительству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комиссии по делам несовершеннолетних (ведущий специалист)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административной комиссии (ведущий специалист)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650079" w:rsidRPr="00650079" w:rsidRDefault="00650079" w:rsidP="00215F00">
      <w:pPr>
        <w:sectPr w:rsidR="00650079" w:rsidRPr="00650079" w:rsidSect="006500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1BA1" w:rsidRPr="00FE7B9A" w:rsidRDefault="007F1BA1" w:rsidP="00FE7B9A"/>
    <w:sectPr w:rsidR="007F1BA1" w:rsidRPr="00FE7B9A" w:rsidSect="009D27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D5" w:rsidRDefault="00E81DD5" w:rsidP="00295BF2">
      <w:r>
        <w:separator/>
      </w:r>
    </w:p>
  </w:endnote>
  <w:endnote w:type="continuationSeparator" w:id="0">
    <w:p w:rsidR="00E81DD5" w:rsidRDefault="00E81DD5" w:rsidP="0029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D5" w:rsidRDefault="00E81DD5" w:rsidP="00295BF2">
      <w:r>
        <w:separator/>
      </w:r>
    </w:p>
  </w:footnote>
  <w:footnote w:type="continuationSeparator" w:id="0">
    <w:p w:rsidR="00E81DD5" w:rsidRDefault="00E81DD5" w:rsidP="0029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06ED"/>
    <w:multiLevelType w:val="hybridMultilevel"/>
    <w:tmpl w:val="C82C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F4"/>
    <w:rsid w:val="000418E8"/>
    <w:rsid w:val="00042A0A"/>
    <w:rsid w:val="00045D6D"/>
    <w:rsid w:val="000818F9"/>
    <w:rsid w:val="00085997"/>
    <w:rsid w:val="000D4E49"/>
    <w:rsid w:val="000F0001"/>
    <w:rsid w:val="000F3DF6"/>
    <w:rsid w:val="000F5A07"/>
    <w:rsid w:val="001108F7"/>
    <w:rsid w:val="001A6B14"/>
    <w:rsid w:val="001F25D6"/>
    <w:rsid w:val="00215F00"/>
    <w:rsid w:val="00217B3F"/>
    <w:rsid w:val="0022559F"/>
    <w:rsid w:val="00240658"/>
    <w:rsid w:val="00277B31"/>
    <w:rsid w:val="00295BF2"/>
    <w:rsid w:val="002C02C8"/>
    <w:rsid w:val="002C5A27"/>
    <w:rsid w:val="002D61B0"/>
    <w:rsid w:val="0033406E"/>
    <w:rsid w:val="003355A4"/>
    <w:rsid w:val="00365CCE"/>
    <w:rsid w:val="003D313D"/>
    <w:rsid w:val="0047218C"/>
    <w:rsid w:val="0049297C"/>
    <w:rsid w:val="004C1C52"/>
    <w:rsid w:val="004F79D7"/>
    <w:rsid w:val="0051343B"/>
    <w:rsid w:val="0057183C"/>
    <w:rsid w:val="005B69D1"/>
    <w:rsid w:val="005F5C6B"/>
    <w:rsid w:val="006166C3"/>
    <w:rsid w:val="00650079"/>
    <w:rsid w:val="00657188"/>
    <w:rsid w:val="00667B9A"/>
    <w:rsid w:val="00670B71"/>
    <w:rsid w:val="0068379D"/>
    <w:rsid w:val="00685798"/>
    <w:rsid w:val="006F1E33"/>
    <w:rsid w:val="00723630"/>
    <w:rsid w:val="0076166E"/>
    <w:rsid w:val="0078545F"/>
    <w:rsid w:val="007A09FD"/>
    <w:rsid w:val="007E2CCC"/>
    <w:rsid w:val="007F1BA1"/>
    <w:rsid w:val="0082608A"/>
    <w:rsid w:val="00877716"/>
    <w:rsid w:val="00883F7D"/>
    <w:rsid w:val="008C0B5E"/>
    <w:rsid w:val="008D283D"/>
    <w:rsid w:val="008E3F14"/>
    <w:rsid w:val="008F05F4"/>
    <w:rsid w:val="00921428"/>
    <w:rsid w:val="00993BB7"/>
    <w:rsid w:val="009A2B0D"/>
    <w:rsid w:val="009C0493"/>
    <w:rsid w:val="009C2D88"/>
    <w:rsid w:val="009D2726"/>
    <w:rsid w:val="00A06A4A"/>
    <w:rsid w:val="00A2451A"/>
    <w:rsid w:val="00A371BD"/>
    <w:rsid w:val="00A638C3"/>
    <w:rsid w:val="00A80C4F"/>
    <w:rsid w:val="00A87527"/>
    <w:rsid w:val="00B1197D"/>
    <w:rsid w:val="00B732F9"/>
    <w:rsid w:val="00B73A83"/>
    <w:rsid w:val="00B77A00"/>
    <w:rsid w:val="00BC30BB"/>
    <w:rsid w:val="00C2385F"/>
    <w:rsid w:val="00C26769"/>
    <w:rsid w:val="00C321D5"/>
    <w:rsid w:val="00C41E34"/>
    <w:rsid w:val="00CA0DBA"/>
    <w:rsid w:val="00CF6F04"/>
    <w:rsid w:val="00D05A15"/>
    <w:rsid w:val="00D20D22"/>
    <w:rsid w:val="00D73EB6"/>
    <w:rsid w:val="00DB56F2"/>
    <w:rsid w:val="00E46DC3"/>
    <w:rsid w:val="00E81DD5"/>
    <w:rsid w:val="00E83FD0"/>
    <w:rsid w:val="00EA40D0"/>
    <w:rsid w:val="00F031BC"/>
    <w:rsid w:val="00F32B14"/>
    <w:rsid w:val="00F877D9"/>
    <w:rsid w:val="00FD0ECB"/>
    <w:rsid w:val="00FD591C"/>
    <w:rsid w:val="00FE565E"/>
    <w:rsid w:val="00FE7B9A"/>
    <w:rsid w:val="00FF0F65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0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15F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15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5B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unhideWhenUsed/>
    <w:rsid w:val="004F79D7"/>
    <w:pPr>
      <w:widowControl/>
      <w:ind w:firstLine="54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F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7A00"/>
    <w:pPr>
      <w:ind w:left="720"/>
      <w:contextualSpacing/>
    </w:pPr>
  </w:style>
  <w:style w:type="table" w:styleId="a7">
    <w:name w:val="Table Grid"/>
    <w:basedOn w:val="a1"/>
    <w:uiPriority w:val="59"/>
    <w:rsid w:val="007F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CC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0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15F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15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5B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unhideWhenUsed/>
    <w:rsid w:val="004F79D7"/>
    <w:pPr>
      <w:widowControl/>
      <w:ind w:firstLine="54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F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7A00"/>
    <w:pPr>
      <w:ind w:left="720"/>
      <w:contextualSpacing/>
    </w:pPr>
  </w:style>
  <w:style w:type="table" w:styleId="a7">
    <w:name w:val="Table Grid"/>
    <w:basedOn w:val="a1"/>
    <w:uiPriority w:val="59"/>
    <w:rsid w:val="007F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CC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C9BB-B0B8-4199-8440-4259381E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1111</cp:lastModifiedBy>
  <cp:revision>4</cp:revision>
  <cp:lastPrinted>2024-10-17T14:21:00Z</cp:lastPrinted>
  <dcterms:created xsi:type="dcterms:W3CDTF">2024-10-16T11:10:00Z</dcterms:created>
  <dcterms:modified xsi:type="dcterms:W3CDTF">2024-10-17T14:22:00Z</dcterms:modified>
</cp:coreProperties>
</file>