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67" w:rsidRPr="008F6467" w:rsidRDefault="00365CCE" w:rsidP="008F6467">
      <w:pPr>
        <w:jc w:val="center"/>
        <w:rPr>
          <w:rFonts w:ascii="Bookman Old Style" w:hAnsi="Bookman Old Style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F6467" w:rsidRPr="008F6467">
        <w:rPr>
          <w:rFonts w:ascii="Bookman Old Style" w:hAnsi="Bookman Old Style" w:cs="Times New Roman"/>
          <w:b/>
          <w:noProof/>
          <w:color w:val="auto"/>
          <w:sz w:val="28"/>
          <w:szCs w:val="28"/>
        </w:rPr>
        <w:drawing>
          <wp:inline distT="0" distB="0" distL="0" distR="0" wp14:anchorId="442642B8" wp14:editId="0ADA5F58">
            <wp:extent cx="897919" cy="892508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360" cy="894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467" w:rsidRPr="008F6467" w:rsidRDefault="008F6467" w:rsidP="008F6467">
      <w:pPr>
        <w:widowControl/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x-none" w:eastAsia="x-none"/>
        </w:rPr>
      </w:pPr>
      <w:r w:rsidRPr="008F6467">
        <w:rPr>
          <w:rFonts w:ascii="Times New Roman" w:hAnsi="Times New Roman" w:cs="Times New Roman"/>
          <w:b/>
          <w:color w:val="auto"/>
          <w:sz w:val="32"/>
          <w:szCs w:val="32"/>
          <w:lang w:val="x-none" w:eastAsia="x-none"/>
        </w:rPr>
        <w:t>РЕСПУБЛИКА ДАГЕСТАН</w:t>
      </w:r>
    </w:p>
    <w:p w:rsidR="008F6467" w:rsidRPr="008F6467" w:rsidRDefault="008F6467" w:rsidP="008F6467">
      <w:pPr>
        <w:widowControl/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x-none" w:eastAsia="x-none"/>
        </w:rPr>
      </w:pPr>
      <w:r w:rsidRPr="008F6467">
        <w:rPr>
          <w:rFonts w:ascii="Times New Roman" w:hAnsi="Times New Roman" w:cs="Times New Roman"/>
          <w:b/>
          <w:color w:val="auto"/>
          <w:sz w:val="32"/>
          <w:szCs w:val="32"/>
          <w:lang w:eastAsia="x-none"/>
        </w:rPr>
        <w:t xml:space="preserve">СОБРАНИЕ ДЕПУТАТОВ </w:t>
      </w:r>
      <w:r w:rsidRPr="008F6467">
        <w:rPr>
          <w:rFonts w:ascii="Times New Roman" w:hAnsi="Times New Roman" w:cs="Times New Roman"/>
          <w:b/>
          <w:color w:val="auto"/>
          <w:sz w:val="32"/>
          <w:szCs w:val="32"/>
          <w:lang w:val="x-none" w:eastAsia="x-none"/>
        </w:rPr>
        <w:t>МУНИЦИПАЛЬНОГО РАЙОНА</w:t>
      </w:r>
    </w:p>
    <w:p w:rsidR="008F6467" w:rsidRPr="008F6467" w:rsidRDefault="008F6467" w:rsidP="008F6467">
      <w:pPr>
        <w:widowControl/>
        <w:jc w:val="center"/>
        <w:rPr>
          <w:rFonts w:ascii="Times New Roman" w:hAnsi="Times New Roman" w:cs="Times New Roman"/>
          <w:b/>
          <w:color w:val="auto"/>
          <w:sz w:val="32"/>
          <w:szCs w:val="32"/>
          <w:lang w:eastAsia="x-none"/>
        </w:rPr>
      </w:pPr>
      <w:r w:rsidRPr="008F6467">
        <w:rPr>
          <w:rFonts w:ascii="Times New Roman" w:hAnsi="Times New Roman" w:cs="Times New Roman"/>
          <w:b/>
          <w:color w:val="auto"/>
          <w:sz w:val="32"/>
          <w:szCs w:val="32"/>
          <w:lang w:val="x-none" w:eastAsia="x-none"/>
        </w:rPr>
        <w:t>«ЦУНТИНСКИЙ РАЙОН»</w:t>
      </w:r>
    </w:p>
    <w:p w:rsidR="008F6467" w:rsidRPr="008F6467" w:rsidRDefault="008F6467" w:rsidP="008F6467">
      <w:pPr>
        <w:widowControl/>
        <w:pBdr>
          <w:bottom w:val="thinThickSmallGap" w:sz="24" w:space="0" w:color="auto"/>
        </w:pBdr>
        <w:jc w:val="center"/>
        <w:rPr>
          <w:rFonts w:ascii="Times New Roman" w:hAnsi="Times New Roman" w:cs="Times New Roman"/>
          <w:b/>
          <w:color w:val="auto"/>
          <w:szCs w:val="16"/>
          <w:lang w:eastAsia="en-US" w:bidi="en-US"/>
        </w:rPr>
      </w:pPr>
      <w:r w:rsidRPr="008F6467">
        <w:rPr>
          <w:rFonts w:ascii="Times New Roman" w:hAnsi="Times New Roman" w:cs="Times New Roman"/>
          <w:b/>
          <w:color w:val="auto"/>
          <w:szCs w:val="16"/>
          <w:lang w:eastAsia="en-US" w:bidi="en-US"/>
        </w:rPr>
        <w:t xml:space="preserve">368412. РД. </w:t>
      </w:r>
      <w:proofErr w:type="spellStart"/>
      <w:r w:rsidRPr="008F6467">
        <w:rPr>
          <w:rFonts w:ascii="Times New Roman" w:hAnsi="Times New Roman" w:cs="Times New Roman"/>
          <w:b/>
          <w:color w:val="auto"/>
          <w:szCs w:val="16"/>
          <w:lang w:eastAsia="en-US" w:bidi="en-US"/>
        </w:rPr>
        <w:t>Цунтинский</w:t>
      </w:r>
      <w:proofErr w:type="spellEnd"/>
      <w:r w:rsidRPr="008F6467">
        <w:rPr>
          <w:rFonts w:ascii="Times New Roman" w:hAnsi="Times New Roman" w:cs="Times New Roman"/>
          <w:b/>
          <w:color w:val="auto"/>
          <w:szCs w:val="16"/>
          <w:lang w:eastAsia="en-US" w:bidi="en-US"/>
        </w:rPr>
        <w:t xml:space="preserve"> район,   </w:t>
      </w:r>
      <w:proofErr w:type="spellStart"/>
      <w:r w:rsidRPr="008F6467">
        <w:rPr>
          <w:rFonts w:ascii="Times New Roman" w:hAnsi="Times New Roman" w:cs="Times New Roman"/>
          <w:b/>
          <w:color w:val="auto"/>
          <w:szCs w:val="16"/>
          <w:lang w:eastAsia="en-US" w:bidi="en-US"/>
        </w:rPr>
        <w:t>с</w:t>
      </w:r>
      <w:proofErr w:type="gramStart"/>
      <w:r w:rsidRPr="008F6467">
        <w:rPr>
          <w:rFonts w:ascii="Times New Roman" w:hAnsi="Times New Roman" w:cs="Times New Roman"/>
          <w:b/>
          <w:color w:val="auto"/>
          <w:szCs w:val="16"/>
          <w:lang w:eastAsia="en-US" w:bidi="en-US"/>
        </w:rPr>
        <w:t>.К</w:t>
      </w:r>
      <w:proofErr w:type="gramEnd"/>
      <w:r w:rsidRPr="008F6467">
        <w:rPr>
          <w:rFonts w:ascii="Times New Roman" w:hAnsi="Times New Roman" w:cs="Times New Roman"/>
          <w:b/>
          <w:color w:val="auto"/>
          <w:szCs w:val="16"/>
          <w:lang w:eastAsia="en-US" w:bidi="en-US"/>
        </w:rPr>
        <w:t>идеро</w:t>
      </w:r>
      <w:proofErr w:type="spellEnd"/>
      <w:r w:rsidRPr="008F6467">
        <w:rPr>
          <w:rFonts w:ascii="Times New Roman" w:hAnsi="Times New Roman" w:cs="Times New Roman"/>
          <w:b/>
          <w:color w:val="auto"/>
          <w:szCs w:val="16"/>
          <w:lang w:eastAsia="en-US" w:bidi="en-US"/>
        </w:rPr>
        <w:t xml:space="preserve"> ул. </w:t>
      </w:r>
      <w:proofErr w:type="spellStart"/>
      <w:r w:rsidRPr="008F6467">
        <w:rPr>
          <w:rFonts w:ascii="Times New Roman" w:hAnsi="Times New Roman" w:cs="Times New Roman"/>
          <w:b/>
          <w:color w:val="auto"/>
          <w:szCs w:val="16"/>
          <w:lang w:eastAsia="en-US" w:bidi="en-US"/>
        </w:rPr>
        <w:t>Н.Гаджиева</w:t>
      </w:r>
      <w:proofErr w:type="spellEnd"/>
      <w:r w:rsidRPr="008F6467">
        <w:rPr>
          <w:rFonts w:ascii="Times New Roman" w:hAnsi="Times New Roman" w:cs="Times New Roman"/>
          <w:b/>
          <w:color w:val="auto"/>
          <w:szCs w:val="16"/>
          <w:lang w:eastAsia="en-US" w:bidi="en-US"/>
        </w:rPr>
        <w:t xml:space="preserve"> 33,   тел:55-06-11                  </w:t>
      </w:r>
      <w:proofErr w:type="spellStart"/>
      <w:r w:rsidRPr="008F6467">
        <w:rPr>
          <w:rFonts w:ascii="Times New Roman" w:hAnsi="Times New Roman" w:cs="Times New Roman"/>
          <w:b/>
          <w:color w:val="auto"/>
          <w:szCs w:val="16"/>
          <w:lang w:val="en-US" w:eastAsia="en-US" w:bidi="en-US"/>
        </w:rPr>
        <w:t>rs</w:t>
      </w:r>
      <w:proofErr w:type="spellEnd"/>
      <w:r w:rsidRPr="008F6467">
        <w:rPr>
          <w:rFonts w:ascii="Times New Roman" w:hAnsi="Times New Roman" w:cs="Times New Roman"/>
          <w:b/>
          <w:color w:val="auto"/>
          <w:szCs w:val="16"/>
          <w:lang w:eastAsia="en-US" w:bidi="en-US"/>
        </w:rPr>
        <w:t>_</w:t>
      </w:r>
      <w:proofErr w:type="spellStart"/>
      <w:r w:rsidRPr="008F6467">
        <w:rPr>
          <w:rFonts w:ascii="Times New Roman" w:hAnsi="Times New Roman" w:cs="Times New Roman"/>
          <w:b/>
          <w:color w:val="auto"/>
          <w:szCs w:val="16"/>
          <w:lang w:val="en-US" w:eastAsia="en-US" w:bidi="en-US"/>
        </w:rPr>
        <w:t>cunta</w:t>
      </w:r>
      <w:proofErr w:type="spellEnd"/>
      <w:r w:rsidRPr="008F6467">
        <w:rPr>
          <w:rFonts w:ascii="Times New Roman" w:hAnsi="Times New Roman" w:cs="Times New Roman"/>
          <w:b/>
          <w:color w:val="auto"/>
          <w:szCs w:val="16"/>
          <w:lang w:eastAsia="en-US" w:bidi="en-US"/>
        </w:rPr>
        <w:t>@</w:t>
      </w:r>
      <w:r w:rsidRPr="008F6467">
        <w:rPr>
          <w:rFonts w:ascii="Times New Roman" w:hAnsi="Times New Roman" w:cs="Times New Roman"/>
          <w:b/>
          <w:color w:val="auto"/>
          <w:szCs w:val="16"/>
          <w:lang w:val="en-US" w:eastAsia="en-US" w:bidi="en-US"/>
        </w:rPr>
        <w:t>mail</w:t>
      </w:r>
      <w:r w:rsidRPr="008F6467">
        <w:rPr>
          <w:rFonts w:ascii="Times New Roman" w:hAnsi="Times New Roman" w:cs="Times New Roman"/>
          <w:b/>
          <w:color w:val="auto"/>
          <w:szCs w:val="16"/>
          <w:lang w:eastAsia="en-US" w:bidi="en-US"/>
        </w:rPr>
        <w:t>.</w:t>
      </w:r>
      <w:proofErr w:type="spellStart"/>
      <w:r w:rsidRPr="008F6467">
        <w:rPr>
          <w:rFonts w:ascii="Times New Roman" w:hAnsi="Times New Roman" w:cs="Times New Roman"/>
          <w:b/>
          <w:color w:val="auto"/>
          <w:szCs w:val="16"/>
          <w:lang w:val="en-US" w:eastAsia="en-US" w:bidi="en-US"/>
        </w:rPr>
        <w:t>ru</w:t>
      </w:r>
      <w:proofErr w:type="spellEnd"/>
    </w:p>
    <w:p w:rsidR="008F6467" w:rsidRPr="008F6467" w:rsidRDefault="008F6467" w:rsidP="008F6467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 w:bidi="en-US"/>
        </w:rPr>
      </w:pPr>
      <w:r w:rsidRPr="008F6467">
        <w:rPr>
          <w:rFonts w:ascii="Times New Roman" w:hAnsi="Times New Roman" w:cs="Times New Roman"/>
          <w:b/>
          <w:color w:val="auto"/>
          <w:sz w:val="28"/>
          <w:szCs w:val="28"/>
          <w:lang w:eastAsia="en-US" w:bidi="en-US"/>
        </w:rPr>
        <w:t xml:space="preserve">24.12.2024г                                                         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  <w:lang w:eastAsia="en-US" w:bidi="en-US"/>
        </w:rPr>
        <w:t xml:space="preserve">                №22/5</w:t>
      </w:r>
    </w:p>
    <w:p w:rsidR="008F6467" w:rsidRPr="008F6467" w:rsidRDefault="008F6467" w:rsidP="008F6467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</w:pPr>
    </w:p>
    <w:p w:rsidR="00215F00" w:rsidRPr="008F6467" w:rsidRDefault="008F6467" w:rsidP="008F6467">
      <w:pPr>
        <w:ind w:left="70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215F00" w:rsidRDefault="00215F00" w:rsidP="00215F00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</w:p>
    <w:p w:rsidR="00215F00" w:rsidRPr="00D353B6" w:rsidRDefault="00215F00" w:rsidP="00215F00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D353B6"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  <w:t>РЕШЕНИЕ</w:t>
      </w:r>
      <w:r w:rsidR="007938FD"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  <w:t xml:space="preserve"> № 22/5</w:t>
      </w:r>
    </w:p>
    <w:p w:rsidR="00215F00" w:rsidRPr="009615C9" w:rsidRDefault="00215F00" w:rsidP="00215F00">
      <w:pPr>
        <w:ind w:right="9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215F00" w:rsidRPr="00FF5B2F" w:rsidRDefault="00551CD6" w:rsidP="00215F00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Об утверждении  структуры администрации муниципального района</w:t>
      </w:r>
      <w:r w:rsidR="00215F00" w:rsidRPr="00FF5B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</w:t>
      </w:r>
      <w:proofErr w:type="spellStart"/>
      <w:r w:rsidR="00215F00" w:rsidRPr="00FF5B2F">
        <w:rPr>
          <w:rFonts w:ascii="Times New Roman" w:hAnsi="Times New Roman" w:cs="Times New Roman"/>
          <w:b/>
          <w:color w:val="auto"/>
          <w:sz w:val="28"/>
          <w:szCs w:val="28"/>
        </w:rPr>
        <w:t>Цунтинский</w:t>
      </w:r>
      <w:proofErr w:type="spellEnd"/>
      <w:r w:rsidR="00215F00" w:rsidRPr="00FF5B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район» Республики Дагестан</w:t>
      </w:r>
      <w:bookmarkStart w:id="0" w:name="_GoBack"/>
      <w:bookmarkEnd w:id="0"/>
    </w:p>
    <w:p w:rsidR="00215F00" w:rsidRPr="00452C8C" w:rsidRDefault="00215F00" w:rsidP="00215F00">
      <w:pPr>
        <w:outlineLvl w:val="0"/>
        <w:rPr>
          <w:rFonts w:ascii="Times New Roman" w:hAnsi="Times New Roman" w:cs="Times New Roman"/>
          <w:strike/>
          <w:color w:val="auto"/>
          <w:sz w:val="28"/>
          <w:szCs w:val="28"/>
        </w:rPr>
      </w:pPr>
    </w:p>
    <w:p w:rsidR="00215F00" w:rsidRPr="000D4E49" w:rsidRDefault="000F0001" w:rsidP="00365CCE">
      <w:pPr>
        <w:pStyle w:val="2"/>
        <w:shd w:val="clear" w:color="auto" w:fill="FFFFFF"/>
        <w:spacing w:before="0" w:line="276" w:lineRule="auto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 w:rsidR="00C2385F" w:rsidRPr="00E83FD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целях </w:t>
      </w:r>
      <w:r w:rsidR="00C41E34" w:rsidRPr="00E83FD0">
        <w:rPr>
          <w:rFonts w:ascii="Times New Roman" w:hAnsi="Times New Roman" w:cs="Times New Roman"/>
          <w:b w:val="0"/>
          <w:color w:val="000000"/>
          <w:sz w:val="28"/>
          <w:szCs w:val="28"/>
        </w:rPr>
        <w:t>повышения</w:t>
      </w:r>
      <w:r w:rsidR="00C2385F" w:rsidRPr="00E83FD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эффективности деятельности администрации МР «Цунтинский район» по решению вопросов местного значения</w:t>
      </w:r>
      <w:r w:rsidR="00C2385F" w:rsidRPr="00E83FD0">
        <w:rPr>
          <w:rFonts w:ascii="Times New Roman" w:hAnsi="Times New Roman" w:cs="Times New Roman"/>
          <w:b w:val="0"/>
          <w:color w:val="auto"/>
          <w:sz w:val="28"/>
          <w:szCs w:val="28"/>
          <w:lang w:eastAsia="zh-CN"/>
        </w:rPr>
        <w:t xml:space="preserve"> н</w:t>
      </w:r>
      <w:r w:rsidR="008C0B5E" w:rsidRPr="00E83FD0">
        <w:rPr>
          <w:rFonts w:ascii="Times New Roman" w:hAnsi="Times New Roman" w:cs="Times New Roman"/>
          <w:b w:val="0"/>
          <w:color w:val="auto"/>
          <w:sz w:val="28"/>
          <w:szCs w:val="28"/>
          <w:lang w:eastAsia="zh-CN"/>
        </w:rPr>
        <w:t xml:space="preserve">а основании </w:t>
      </w:r>
      <w:r w:rsidR="00FF5B2F" w:rsidRPr="00E83FD0">
        <w:rPr>
          <w:rFonts w:ascii="Times New Roman" w:hAnsi="Times New Roman" w:cs="Times New Roman"/>
          <w:b w:val="0"/>
          <w:color w:val="auto"/>
          <w:sz w:val="28"/>
          <w:szCs w:val="28"/>
          <w:lang w:eastAsia="zh-CN"/>
        </w:rPr>
        <w:t xml:space="preserve">ст. 34 </w:t>
      </w:r>
      <w:hyperlink r:id="rId10" w:history="1">
        <w:r w:rsidR="00FF5B2F" w:rsidRPr="00E83FD0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Федеральный закон от 06.10.2003 N 131-ФЗ  "Об общих принципах организации местного самоуправления в Российской Федерации"</w:t>
        </w:r>
        <w:r w:rsidR="00C41E34" w:rsidRPr="00E83FD0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,</w:t>
        </w:r>
        <w:r w:rsidR="00FF5B2F" w:rsidRPr="00E83FD0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</w:hyperlink>
      <w:r w:rsidR="00FF5B2F" w:rsidRPr="00E83FD0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 xml:space="preserve"> Закон</w:t>
      </w:r>
      <w:r w:rsidR="00670B71" w:rsidRPr="00E83FD0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>а</w:t>
      </w:r>
      <w:r w:rsidR="00FF5B2F" w:rsidRPr="00E83FD0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 xml:space="preserve"> </w:t>
      </w:r>
      <w:proofErr w:type="gramStart"/>
      <w:r w:rsidR="00FF5B2F" w:rsidRPr="00E83FD0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>Республики Дагестан от 08.12.2015 № 117 «</w:t>
      </w:r>
      <w:r w:rsidR="00FF5B2F" w:rsidRPr="00E83FD0"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>О некоторых вопросах организации местного самоуправления в Республике Дагестан</w:t>
      </w:r>
      <w:r w:rsidR="00670B71" w:rsidRPr="00E83FD0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>»,  Постановления</w:t>
      </w:r>
      <w:r w:rsidR="00FF5B2F" w:rsidRPr="00E83FD0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 xml:space="preserve"> Правительства Республики Дагестан № 295 от 27 июня 2014 года  «</w:t>
      </w:r>
      <w:r w:rsidR="00C2385F" w:rsidRPr="00E83FD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Об утверждении н</w:t>
      </w:r>
      <w:r w:rsidR="00FF5B2F" w:rsidRPr="00E83FD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ормативных требований по формированию структуры аппаратов органов местного самоуправления муниципальных образований Республики Дагестан и Методики расчета нормативов формирования расходов на содержание органов местного самоуправления муниципальных образований Республики Дагестан</w:t>
      </w:r>
      <w:r w:rsidR="00FF5B2F" w:rsidRPr="00E83FD0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>»</w:t>
      </w:r>
      <w:r w:rsidR="00670B71" w:rsidRPr="00E83FD0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>, р</w:t>
      </w:r>
      <w:r w:rsidR="008C0B5E" w:rsidRPr="00E83FD0">
        <w:rPr>
          <w:rFonts w:ascii="Times New Roman" w:hAnsi="Times New Roman" w:cs="Times New Roman"/>
          <w:b w:val="0"/>
          <w:color w:val="auto"/>
          <w:sz w:val="28"/>
          <w:szCs w:val="28"/>
          <w:lang w:eastAsia="zh-CN"/>
        </w:rPr>
        <w:t>уководствуясь ст. 36 Устава МР «</w:t>
      </w:r>
      <w:proofErr w:type="spellStart"/>
      <w:r w:rsidR="008C0B5E" w:rsidRPr="00E83FD0">
        <w:rPr>
          <w:rFonts w:ascii="Times New Roman" w:hAnsi="Times New Roman" w:cs="Times New Roman"/>
          <w:b w:val="0"/>
          <w:color w:val="auto"/>
          <w:sz w:val="28"/>
          <w:szCs w:val="28"/>
          <w:lang w:eastAsia="zh-CN"/>
        </w:rPr>
        <w:t>Цунтинский</w:t>
      </w:r>
      <w:proofErr w:type="spellEnd"/>
      <w:proofErr w:type="gramEnd"/>
      <w:r w:rsidR="008C0B5E" w:rsidRPr="00E83FD0">
        <w:rPr>
          <w:rFonts w:ascii="Times New Roman" w:hAnsi="Times New Roman" w:cs="Times New Roman"/>
          <w:b w:val="0"/>
          <w:color w:val="auto"/>
          <w:sz w:val="28"/>
          <w:szCs w:val="28"/>
          <w:lang w:eastAsia="zh-CN"/>
        </w:rPr>
        <w:t xml:space="preserve"> район»</w:t>
      </w:r>
      <w:r w:rsidR="000D4E49">
        <w:rPr>
          <w:rFonts w:ascii="Times New Roman" w:hAnsi="Times New Roman" w:cs="Times New Roman"/>
          <w:b w:val="0"/>
          <w:color w:val="auto"/>
          <w:sz w:val="28"/>
          <w:szCs w:val="28"/>
          <w:lang w:eastAsia="zh-CN"/>
        </w:rPr>
        <w:t xml:space="preserve"> </w:t>
      </w:r>
      <w:r w:rsidR="00365CCE">
        <w:rPr>
          <w:rFonts w:ascii="Times New Roman" w:hAnsi="Times New Roman" w:cs="Times New Roman"/>
          <w:b w:val="0"/>
          <w:color w:val="auto"/>
          <w:sz w:val="28"/>
          <w:szCs w:val="28"/>
          <w:lang w:eastAsia="zh-CN"/>
        </w:rPr>
        <w:t>Собрание депутатов муниципального района «</w:t>
      </w:r>
      <w:proofErr w:type="spellStart"/>
      <w:r w:rsidR="00365CCE">
        <w:rPr>
          <w:rFonts w:ascii="Times New Roman" w:hAnsi="Times New Roman" w:cs="Times New Roman"/>
          <w:b w:val="0"/>
          <w:color w:val="auto"/>
          <w:sz w:val="28"/>
          <w:szCs w:val="28"/>
          <w:lang w:eastAsia="zh-CN"/>
        </w:rPr>
        <w:t>Цунтинский</w:t>
      </w:r>
      <w:proofErr w:type="spellEnd"/>
      <w:r w:rsidR="00365CCE">
        <w:rPr>
          <w:rFonts w:ascii="Times New Roman" w:hAnsi="Times New Roman" w:cs="Times New Roman"/>
          <w:b w:val="0"/>
          <w:color w:val="auto"/>
          <w:sz w:val="28"/>
          <w:szCs w:val="28"/>
          <w:lang w:eastAsia="zh-CN"/>
        </w:rPr>
        <w:t xml:space="preserve"> район» Республики Дагестан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eastAsia="zh-CN"/>
        </w:rPr>
        <w:t xml:space="preserve"> </w:t>
      </w:r>
      <w:r w:rsidR="00215F00" w:rsidRPr="00E83FD0">
        <w:rPr>
          <w:rFonts w:ascii="Times New Roman" w:hAnsi="Times New Roman" w:cs="Times New Roman"/>
          <w:color w:val="auto"/>
          <w:sz w:val="28"/>
          <w:szCs w:val="28"/>
          <w:lang w:eastAsia="zh-CN"/>
        </w:rPr>
        <w:t>решило:</w:t>
      </w:r>
    </w:p>
    <w:p w:rsidR="004F79D7" w:rsidRPr="00E83FD0" w:rsidRDefault="004F79D7" w:rsidP="00365CCE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FD0">
        <w:rPr>
          <w:rFonts w:ascii="Times New Roman" w:hAnsi="Times New Roman" w:cs="Times New Roman"/>
          <w:sz w:val="28"/>
          <w:szCs w:val="28"/>
        </w:rPr>
        <w:t>Внести в структуру администрации муниципального района «Цунтинский район», утвержденную решением Собрания депутатов МР «</w:t>
      </w:r>
      <w:proofErr w:type="spellStart"/>
      <w:r w:rsidRPr="00E83FD0">
        <w:rPr>
          <w:rFonts w:ascii="Times New Roman" w:hAnsi="Times New Roman" w:cs="Times New Roman"/>
          <w:sz w:val="28"/>
          <w:szCs w:val="28"/>
        </w:rPr>
        <w:t>Цунтинский</w:t>
      </w:r>
      <w:proofErr w:type="spellEnd"/>
      <w:r w:rsidRPr="00E83FD0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0F0001">
        <w:rPr>
          <w:rFonts w:ascii="Times New Roman" w:hAnsi="Times New Roman" w:cs="Times New Roman"/>
          <w:sz w:val="28"/>
          <w:szCs w:val="28"/>
        </w:rPr>
        <w:t xml:space="preserve"> РД </w:t>
      </w:r>
      <w:r w:rsidR="00C2385F" w:rsidRPr="00E83FD0">
        <w:rPr>
          <w:rFonts w:ascii="Times New Roman" w:hAnsi="Times New Roman" w:cs="Times New Roman"/>
          <w:sz w:val="28"/>
          <w:szCs w:val="28"/>
        </w:rPr>
        <w:t xml:space="preserve"> от </w:t>
      </w:r>
      <w:r w:rsidR="00BA7E16">
        <w:rPr>
          <w:rFonts w:ascii="Times New Roman" w:hAnsi="Times New Roman" w:cs="Times New Roman"/>
          <w:sz w:val="28"/>
          <w:szCs w:val="28"/>
        </w:rPr>
        <w:t>23.10</w:t>
      </w:r>
      <w:r w:rsidR="007A09FD">
        <w:rPr>
          <w:rFonts w:ascii="Times New Roman" w:hAnsi="Times New Roman" w:cs="Times New Roman"/>
          <w:sz w:val="28"/>
          <w:szCs w:val="28"/>
        </w:rPr>
        <w:t>.2024</w:t>
      </w:r>
      <w:r w:rsidR="00C2385F" w:rsidRPr="00E83FD0">
        <w:rPr>
          <w:rFonts w:ascii="Times New Roman" w:hAnsi="Times New Roman" w:cs="Times New Roman"/>
          <w:sz w:val="28"/>
          <w:szCs w:val="28"/>
        </w:rPr>
        <w:t xml:space="preserve"> г.</w:t>
      </w:r>
      <w:r w:rsidR="00BA7E16">
        <w:rPr>
          <w:rFonts w:ascii="Times New Roman" w:hAnsi="Times New Roman" w:cs="Times New Roman"/>
          <w:sz w:val="28"/>
          <w:szCs w:val="28"/>
        </w:rPr>
        <w:t xml:space="preserve"> № 21/6</w:t>
      </w:r>
      <w:r w:rsidR="00C2385F" w:rsidRPr="00E83FD0">
        <w:rPr>
          <w:rFonts w:ascii="Times New Roman" w:hAnsi="Times New Roman" w:cs="Times New Roman"/>
          <w:sz w:val="28"/>
          <w:szCs w:val="28"/>
        </w:rPr>
        <w:t xml:space="preserve"> </w:t>
      </w:r>
      <w:r w:rsidR="000F0001">
        <w:rPr>
          <w:rFonts w:ascii="Times New Roman" w:hAnsi="Times New Roman" w:cs="Times New Roman"/>
          <w:sz w:val="28"/>
          <w:szCs w:val="28"/>
        </w:rPr>
        <w:t>изменения</w:t>
      </w:r>
      <w:r w:rsidRPr="00E83FD0">
        <w:rPr>
          <w:rFonts w:ascii="Times New Roman" w:hAnsi="Times New Roman" w:cs="Times New Roman"/>
          <w:sz w:val="28"/>
          <w:szCs w:val="28"/>
        </w:rPr>
        <w:t>, изложив в новой редакции</w:t>
      </w:r>
      <w:r w:rsidR="000F0001">
        <w:rPr>
          <w:rFonts w:ascii="Times New Roman" w:hAnsi="Times New Roman" w:cs="Times New Roman"/>
          <w:sz w:val="28"/>
          <w:szCs w:val="28"/>
        </w:rPr>
        <w:t>,</w:t>
      </w:r>
      <w:r w:rsidRPr="00E83FD0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5F5C6B" w:rsidRDefault="005F5C6B" w:rsidP="00365CCE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FD0">
        <w:rPr>
          <w:rFonts w:ascii="Times New Roman" w:hAnsi="Times New Roman" w:cs="Times New Roman"/>
          <w:sz w:val="28"/>
          <w:szCs w:val="28"/>
        </w:rPr>
        <w:t>Утвердить структуру администрац</w:t>
      </w:r>
      <w:r w:rsidR="00365CCE">
        <w:rPr>
          <w:rFonts w:ascii="Times New Roman" w:hAnsi="Times New Roman" w:cs="Times New Roman"/>
          <w:sz w:val="28"/>
          <w:szCs w:val="28"/>
        </w:rPr>
        <w:t>ии МР «</w:t>
      </w:r>
      <w:proofErr w:type="spellStart"/>
      <w:r w:rsidR="00365CCE">
        <w:rPr>
          <w:rFonts w:ascii="Times New Roman" w:hAnsi="Times New Roman" w:cs="Times New Roman"/>
          <w:sz w:val="28"/>
          <w:szCs w:val="28"/>
        </w:rPr>
        <w:t>Цунтинский</w:t>
      </w:r>
      <w:proofErr w:type="spellEnd"/>
      <w:r w:rsidR="00365CCE">
        <w:rPr>
          <w:rFonts w:ascii="Times New Roman" w:hAnsi="Times New Roman" w:cs="Times New Roman"/>
          <w:sz w:val="28"/>
          <w:szCs w:val="28"/>
        </w:rPr>
        <w:t xml:space="preserve"> район» на </w:t>
      </w:r>
      <w:r w:rsidR="00BA7E16">
        <w:rPr>
          <w:rFonts w:ascii="Times New Roman" w:hAnsi="Times New Roman" w:cs="Times New Roman"/>
          <w:sz w:val="28"/>
          <w:szCs w:val="28"/>
        </w:rPr>
        <w:t xml:space="preserve"> 01.01</w:t>
      </w:r>
      <w:r w:rsidR="000F0001">
        <w:rPr>
          <w:rFonts w:ascii="Times New Roman" w:hAnsi="Times New Roman" w:cs="Times New Roman"/>
          <w:sz w:val="28"/>
          <w:szCs w:val="28"/>
        </w:rPr>
        <w:t>.</w:t>
      </w:r>
      <w:r w:rsidR="00BA7E16">
        <w:rPr>
          <w:rFonts w:ascii="Times New Roman" w:hAnsi="Times New Roman" w:cs="Times New Roman"/>
          <w:sz w:val="28"/>
          <w:szCs w:val="28"/>
        </w:rPr>
        <w:t>2025</w:t>
      </w:r>
      <w:r w:rsidRPr="00E83FD0">
        <w:rPr>
          <w:rFonts w:ascii="Times New Roman" w:hAnsi="Times New Roman" w:cs="Times New Roman"/>
          <w:sz w:val="28"/>
          <w:szCs w:val="28"/>
        </w:rPr>
        <w:t xml:space="preserve"> г</w:t>
      </w:r>
      <w:r w:rsidR="000D4E49">
        <w:rPr>
          <w:rFonts w:ascii="Times New Roman" w:hAnsi="Times New Roman" w:cs="Times New Roman"/>
          <w:sz w:val="28"/>
          <w:szCs w:val="28"/>
        </w:rPr>
        <w:t>.</w:t>
      </w:r>
      <w:r w:rsidRPr="00E83FD0">
        <w:rPr>
          <w:rFonts w:ascii="Times New Roman" w:hAnsi="Times New Roman" w:cs="Times New Roman"/>
          <w:sz w:val="28"/>
          <w:szCs w:val="28"/>
        </w:rPr>
        <w:t xml:space="preserve"> изложив в новой редакции согласно Приложению к настоящему решению.</w:t>
      </w:r>
    </w:p>
    <w:p w:rsidR="007938FD" w:rsidRDefault="007938FD" w:rsidP="007938FD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8FD" w:rsidRDefault="007938FD" w:rsidP="007938FD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8FD" w:rsidRPr="007938FD" w:rsidRDefault="007938FD" w:rsidP="007938FD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A00" w:rsidRPr="00E83FD0" w:rsidRDefault="00B77A00" w:rsidP="00365CCE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FD0">
        <w:rPr>
          <w:rFonts w:ascii="Times New Roman" w:hAnsi="Times New Roman" w:cs="Times New Roman"/>
          <w:sz w:val="28"/>
          <w:szCs w:val="28"/>
        </w:rPr>
        <w:t>Опубликовать настоящее решение в районной газете «Дидойские вести» и разместить на официальном сайте администрации МР «</w:t>
      </w:r>
      <w:proofErr w:type="spellStart"/>
      <w:r w:rsidRPr="00E83FD0">
        <w:rPr>
          <w:rFonts w:ascii="Times New Roman" w:hAnsi="Times New Roman" w:cs="Times New Roman"/>
          <w:sz w:val="28"/>
          <w:szCs w:val="28"/>
        </w:rPr>
        <w:t>Цунтинский</w:t>
      </w:r>
      <w:proofErr w:type="spellEnd"/>
      <w:r w:rsidRPr="00E83FD0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365CCE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4F79D7" w:rsidRPr="00E83FD0" w:rsidRDefault="00B77A00" w:rsidP="00365CCE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FD0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B77A00" w:rsidRDefault="00B77A00" w:rsidP="000D4E49">
      <w:pPr>
        <w:autoSpaceDE w:val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D4E49" w:rsidRDefault="000D4E49" w:rsidP="00215F00">
      <w:pPr>
        <w:autoSpaceDE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938FD" w:rsidRDefault="007938FD" w:rsidP="00215F00">
      <w:pPr>
        <w:autoSpaceDE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938FD" w:rsidRDefault="007938FD" w:rsidP="00215F00">
      <w:pPr>
        <w:autoSpaceDE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D4E49" w:rsidRPr="000F3DF6" w:rsidRDefault="000D4E49" w:rsidP="00215F00">
      <w:pPr>
        <w:autoSpaceDE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15F00" w:rsidRPr="003D4D60" w:rsidRDefault="00215F00" w:rsidP="00215F00">
      <w:pPr>
        <w:autoSpaceDE w:val="0"/>
        <w:rPr>
          <w:rFonts w:ascii="Times New Roman" w:hAnsi="Times New Roman" w:cs="Times New Roman"/>
          <w:b/>
          <w:sz w:val="28"/>
          <w:szCs w:val="28"/>
        </w:rPr>
      </w:pPr>
      <w:r w:rsidRPr="003D4D60">
        <w:rPr>
          <w:rFonts w:ascii="Times New Roman" w:hAnsi="Times New Roman" w:cs="Times New Roman"/>
          <w:b/>
          <w:color w:val="auto"/>
          <w:sz w:val="28"/>
          <w:szCs w:val="28"/>
        </w:rPr>
        <w:t>Председатель</w:t>
      </w:r>
      <w:r w:rsidRPr="003D4D60">
        <w:rPr>
          <w:rFonts w:ascii="Times New Roman" w:hAnsi="Times New Roman" w:cs="Times New Roman"/>
          <w:b/>
          <w:sz w:val="28"/>
          <w:szCs w:val="28"/>
        </w:rPr>
        <w:t xml:space="preserve"> Собрания депутатов </w:t>
      </w:r>
    </w:p>
    <w:p w:rsidR="00215F00" w:rsidRDefault="0078545F" w:rsidP="00215F00">
      <w:pPr>
        <w:autoSpaceDE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Цунтинский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215F00" w:rsidRPr="003D4D60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15F0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D4E4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15F0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0D4E49">
        <w:rPr>
          <w:rFonts w:ascii="Times New Roman" w:hAnsi="Times New Roman" w:cs="Times New Roman"/>
          <w:b/>
          <w:sz w:val="28"/>
          <w:szCs w:val="28"/>
        </w:rPr>
        <w:t xml:space="preserve">  Алиев А. И.</w:t>
      </w:r>
    </w:p>
    <w:p w:rsidR="007938FD" w:rsidRDefault="007938FD" w:rsidP="00215F00">
      <w:pPr>
        <w:autoSpaceDE w:val="0"/>
        <w:rPr>
          <w:rFonts w:ascii="Times New Roman" w:hAnsi="Times New Roman" w:cs="Times New Roman"/>
          <w:b/>
          <w:sz w:val="28"/>
          <w:szCs w:val="28"/>
        </w:rPr>
      </w:pPr>
    </w:p>
    <w:p w:rsidR="007938FD" w:rsidRDefault="007938FD" w:rsidP="00215F00">
      <w:pPr>
        <w:autoSpaceDE w:val="0"/>
        <w:rPr>
          <w:rFonts w:ascii="Times New Roman" w:hAnsi="Times New Roman" w:cs="Times New Roman"/>
          <w:b/>
          <w:sz w:val="28"/>
          <w:szCs w:val="28"/>
        </w:rPr>
      </w:pPr>
    </w:p>
    <w:p w:rsidR="007938FD" w:rsidRPr="000F3DF6" w:rsidRDefault="007938FD" w:rsidP="00215F00">
      <w:pPr>
        <w:autoSpaceDE w:val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83FD0" w:rsidRPr="000F3DF6" w:rsidRDefault="00E83FD0" w:rsidP="00E83FD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15F00" w:rsidRPr="00670B71" w:rsidRDefault="000D4E49" w:rsidP="007938FD">
      <w:pPr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Глава</w:t>
      </w:r>
      <w:r w:rsidR="00215F00" w:rsidRPr="003D4D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МР «</w:t>
      </w:r>
      <w:proofErr w:type="spellStart"/>
      <w:r w:rsidR="00215F00" w:rsidRPr="003D4D60">
        <w:rPr>
          <w:rFonts w:ascii="Times New Roman" w:hAnsi="Times New Roman" w:cs="Times New Roman"/>
          <w:b/>
          <w:color w:val="auto"/>
          <w:sz w:val="28"/>
          <w:szCs w:val="28"/>
        </w:rPr>
        <w:t>Цунтинский</w:t>
      </w:r>
      <w:proofErr w:type="spellEnd"/>
      <w:r w:rsidR="00215F00" w:rsidRPr="003D4D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район»                     </w:t>
      </w:r>
      <w:r w:rsidR="00215F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</w:t>
      </w:r>
      <w:r w:rsidR="00215F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</w:t>
      </w:r>
      <w:r w:rsidR="00215F00" w:rsidRPr="003D4D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А. Х. Гамзатов</w:t>
      </w:r>
      <w:r w:rsidR="00215F00" w:rsidRPr="003D4D60">
        <w:rPr>
          <w:b/>
          <w:sz w:val="28"/>
          <w:szCs w:val="28"/>
        </w:rPr>
        <w:br w:type="page"/>
      </w:r>
      <w:r w:rsidR="000F0001">
        <w:rPr>
          <w:b/>
          <w:sz w:val="28"/>
          <w:szCs w:val="28"/>
        </w:rPr>
        <w:lastRenderedPageBreak/>
        <w:t xml:space="preserve">                                                                    </w:t>
      </w:r>
      <w:r w:rsidR="007938FD">
        <w:rPr>
          <w:b/>
          <w:sz w:val="28"/>
          <w:szCs w:val="28"/>
        </w:rPr>
        <w:t xml:space="preserve">                           </w:t>
      </w:r>
      <w:r w:rsidR="00215F00" w:rsidRPr="00670B7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Приложение</w:t>
      </w:r>
      <w:r w:rsidR="007938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                                   </w:t>
      </w:r>
      <w:r w:rsidR="00215F00" w:rsidRPr="00670B7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 </w:t>
      </w:r>
      <w:r w:rsidR="004F79D7" w:rsidRPr="00670B7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решению</w:t>
      </w:r>
      <w:r w:rsidR="007938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15F00" w:rsidRPr="00670B7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Собрания депутатов </w:t>
      </w:r>
    </w:p>
    <w:p w:rsidR="00215F00" w:rsidRPr="007938FD" w:rsidRDefault="00215F00" w:rsidP="007938FD">
      <w:pPr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70B7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</w:t>
      </w:r>
      <w:r w:rsidR="007938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</w:t>
      </w:r>
      <w:r w:rsidRPr="00670B7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МР «</w:t>
      </w:r>
      <w:proofErr w:type="spellStart"/>
      <w:r w:rsidRPr="00670B7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Цунтинский</w:t>
      </w:r>
      <w:proofErr w:type="spellEnd"/>
      <w:r w:rsidRPr="00670B7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район»</w:t>
      </w:r>
      <w:r w:rsidR="007938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от 24.12.2024 г. № 22/5</w:t>
      </w:r>
      <w:r w:rsidR="002C5A2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A09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670B7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</w:t>
      </w:r>
    </w:p>
    <w:p w:rsidR="00215F00" w:rsidRPr="00215F00" w:rsidRDefault="00215F00" w:rsidP="00215F00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</w:p>
    <w:p w:rsidR="00215F00" w:rsidRPr="00670B71" w:rsidRDefault="00215F00" w:rsidP="00FF0F6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670B7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СТРУКТУРА</w:t>
      </w:r>
    </w:p>
    <w:p w:rsidR="00215F00" w:rsidRPr="00C41E34" w:rsidRDefault="00215F00" w:rsidP="00215F00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670B7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администрац</w:t>
      </w:r>
      <w:r w:rsidR="00C41E3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ии МР «</w:t>
      </w:r>
      <w:proofErr w:type="spellStart"/>
      <w:r w:rsidR="00C41E3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Цунтинский</w:t>
      </w:r>
      <w:proofErr w:type="spellEnd"/>
      <w:r w:rsidR="00C41E3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район»</w:t>
      </w:r>
      <w:r w:rsidR="00C41E34">
        <w:rPr>
          <w:sz w:val="27"/>
          <w:szCs w:val="27"/>
        </w:rPr>
        <w:t xml:space="preserve"> </w:t>
      </w:r>
      <w:r w:rsidR="002C02C8">
        <w:rPr>
          <w:rFonts w:ascii="Times New Roman" w:hAnsi="Times New Roman" w:cs="Times New Roman"/>
          <w:b/>
          <w:sz w:val="27"/>
          <w:szCs w:val="27"/>
        </w:rPr>
        <w:t xml:space="preserve">на </w:t>
      </w:r>
      <w:r w:rsidR="007E2CCC">
        <w:rPr>
          <w:rFonts w:ascii="Times New Roman" w:hAnsi="Times New Roman" w:cs="Times New Roman"/>
          <w:b/>
          <w:sz w:val="27"/>
          <w:szCs w:val="27"/>
        </w:rPr>
        <w:t xml:space="preserve"> 01.</w:t>
      </w:r>
      <w:r w:rsidR="00BA7E16">
        <w:rPr>
          <w:rFonts w:ascii="Times New Roman" w:hAnsi="Times New Roman" w:cs="Times New Roman"/>
          <w:b/>
          <w:sz w:val="27"/>
          <w:szCs w:val="27"/>
        </w:rPr>
        <w:t>0</w:t>
      </w:r>
      <w:r w:rsidR="007E2CCC">
        <w:rPr>
          <w:rFonts w:ascii="Times New Roman" w:hAnsi="Times New Roman" w:cs="Times New Roman"/>
          <w:b/>
          <w:sz w:val="27"/>
          <w:szCs w:val="27"/>
        </w:rPr>
        <w:t>1</w:t>
      </w:r>
      <w:r w:rsidR="007A09FD">
        <w:rPr>
          <w:rFonts w:ascii="Times New Roman" w:hAnsi="Times New Roman" w:cs="Times New Roman"/>
          <w:b/>
          <w:sz w:val="27"/>
          <w:szCs w:val="27"/>
        </w:rPr>
        <w:t>.</w:t>
      </w:r>
      <w:r w:rsidR="00BA7E16">
        <w:rPr>
          <w:rFonts w:ascii="Times New Roman" w:hAnsi="Times New Roman" w:cs="Times New Roman"/>
          <w:b/>
          <w:sz w:val="27"/>
          <w:szCs w:val="27"/>
        </w:rPr>
        <w:t>2025</w:t>
      </w:r>
      <w:r w:rsidR="00C41E34" w:rsidRPr="00C41E34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p w:rsidR="00215F00" w:rsidRPr="00215F00" w:rsidRDefault="00215F00" w:rsidP="00215F00">
      <w:pPr>
        <w:widowControl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tbl>
      <w:tblPr>
        <w:tblW w:w="9640" w:type="dxa"/>
        <w:tblCellSpacing w:w="15" w:type="dxa"/>
        <w:tblInd w:w="-292" w:type="dxa"/>
        <w:tblLook w:val="04A0" w:firstRow="1" w:lastRow="0" w:firstColumn="1" w:lastColumn="0" w:noHBand="0" w:noVBand="1"/>
      </w:tblPr>
      <w:tblGrid>
        <w:gridCol w:w="5571"/>
        <w:gridCol w:w="61"/>
        <w:gridCol w:w="4008"/>
      </w:tblGrid>
      <w:tr w:rsidR="00215F00" w:rsidRPr="00215F00" w:rsidTr="00045D6D">
        <w:trPr>
          <w:trHeight w:val="791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F00" w:rsidRPr="00215F00" w:rsidRDefault="00215F00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Наименование муниципальных должностей и должностей муниципальной службы</w:t>
            </w:r>
          </w:p>
          <w:p w:rsidR="00215F00" w:rsidRPr="00215F00" w:rsidRDefault="00215F00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F00" w:rsidRPr="00215F00" w:rsidRDefault="00215F00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Количество штатных единиц </w:t>
            </w:r>
          </w:p>
        </w:tc>
      </w:tr>
      <w:tr w:rsidR="00215F00" w:rsidRPr="00215F00" w:rsidTr="00045D6D">
        <w:trPr>
          <w:trHeight w:val="277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F00" w:rsidRPr="00215F00" w:rsidRDefault="00215F00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 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F00" w:rsidRPr="00215F00" w:rsidRDefault="00215F00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 </w:t>
            </w:r>
          </w:p>
        </w:tc>
      </w:tr>
      <w:tr w:rsidR="00215F00" w:rsidRPr="00215F00" w:rsidTr="00045D6D">
        <w:trPr>
          <w:trHeight w:val="543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F00" w:rsidRPr="00215F00" w:rsidRDefault="00215F00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Глава муниципального района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F00" w:rsidRPr="00215F00" w:rsidRDefault="00215F00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</w:t>
            </w:r>
          </w:p>
        </w:tc>
      </w:tr>
      <w:tr w:rsidR="00215F00" w:rsidRPr="00215F00" w:rsidTr="00045D6D">
        <w:trPr>
          <w:trHeight w:val="543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15F00" w:rsidRPr="00215F00" w:rsidRDefault="00215F00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Аппарат администрации, в том числе: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15F00" w:rsidRPr="00A638C3" w:rsidRDefault="00505BC4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18</w:t>
            </w:r>
          </w:p>
        </w:tc>
      </w:tr>
      <w:tr w:rsidR="007E2CCC" w:rsidRPr="00215F00" w:rsidTr="00045D6D">
        <w:trPr>
          <w:trHeight w:val="277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215F00" w:rsidRDefault="007E2CCC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заместитель главы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начальника МКУ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УОМПСиТ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 АМР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район» РД 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215F00" w:rsidRDefault="007E2CCC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215F00" w:rsidRPr="00215F00" w:rsidTr="00045D6D">
        <w:trPr>
          <w:trHeight w:val="277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F00" w:rsidRPr="00215F00" w:rsidRDefault="00215F00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заместитель главы</w:t>
            </w:r>
            <w:r w:rsidR="007E2CC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– начальник финансово-бюджетного отдела </w:t>
            </w: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администрации 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F00" w:rsidRPr="00215F00" w:rsidRDefault="007E2CCC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C41E34" w:rsidRPr="00215F00" w:rsidTr="00045D6D">
        <w:trPr>
          <w:trHeight w:val="277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1E34" w:rsidRPr="00215F00" w:rsidRDefault="00C41E34" w:rsidP="00C41E34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41E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меститель главы по общественной</w:t>
            </w:r>
            <w:r w:rsidRPr="00C41E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безопасности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41E34" w:rsidRPr="00C41E34" w:rsidRDefault="00C41E34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1</w:t>
            </w:r>
          </w:p>
        </w:tc>
      </w:tr>
      <w:tr w:rsidR="00FD591C" w:rsidRPr="00215F00" w:rsidTr="00045D6D">
        <w:trPr>
          <w:trHeight w:val="277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591C" w:rsidRPr="00215F00" w:rsidRDefault="00FD591C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591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руков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одитель аппарата администрации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ab/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591C" w:rsidRPr="00215F00" w:rsidRDefault="00FD591C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2C02C8" w:rsidRPr="00215F00" w:rsidTr="00045D6D">
        <w:trPr>
          <w:trHeight w:val="277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02C8" w:rsidRPr="00FD591C" w:rsidRDefault="002C02C8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помощник главы 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02C8" w:rsidRDefault="002C02C8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215F00" w:rsidRPr="00215F00" w:rsidTr="00045D6D">
        <w:trPr>
          <w:trHeight w:val="277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15F00" w:rsidRPr="00215F00" w:rsidRDefault="00215F00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главный специалист АТК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15F00" w:rsidRPr="00215F00" w:rsidRDefault="00085997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085997" w:rsidRPr="00215F00" w:rsidTr="00045D6D">
        <w:trPr>
          <w:trHeight w:val="277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85997" w:rsidRPr="00215F00" w:rsidRDefault="00085997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специалист  2 категории АТК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85997" w:rsidRDefault="00085997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A638C3" w:rsidRPr="00215F00" w:rsidTr="00045D6D">
        <w:trPr>
          <w:trHeight w:val="543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38C3" w:rsidRPr="00215F00" w:rsidRDefault="00A638C3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297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уполномоченный по взаимодействию с сельскими поселениями (ведущий специалист)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38C3" w:rsidRPr="00215F00" w:rsidRDefault="00A638C3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 </w:t>
            </w:r>
          </w:p>
        </w:tc>
      </w:tr>
      <w:tr w:rsidR="007E2CCC" w:rsidRPr="00215F00" w:rsidTr="00045D6D">
        <w:trPr>
          <w:trHeight w:val="543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215F00" w:rsidRDefault="007E2CCC" w:rsidP="00D16A25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</w:t>
            </w: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пециалист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1 категории </w:t>
            </w: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по кадрам и охране труда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215F00" w:rsidRDefault="007E2CCC" w:rsidP="00D16A2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7E2CCC" w:rsidRPr="00215F00" w:rsidTr="00045D6D">
        <w:trPr>
          <w:trHeight w:val="543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215F00" w:rsidRDefault="007E2CCC" w:rsidP="00D16A25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главный специалист-юрист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215F00" w:rsidRDefault="007E2CCC" w:rsidP="00D16A2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7E2CCC" w:rsidRPr="00215F00" w:rsidTr="00045D6D">
        <w:trPr>
          <w:trHeight w:val="543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2C02C8" w:rsidRDefault="007E2CCC" w:rsidP="00D16A25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специалист 1 категории по противодействию коррупции 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215F00" w:rsidRDefault="007E2CCC" w:rsidP="00D16A2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7E2CCC" w:rsidRPr="00215F00" w:rsidTr="00505BC4">
        <w:trPr>
          <w:trHeight w:val="397"/>
          <w:tblCellSpacing w:w="15" w:type="dxa"/>
        </w:trPr>
        <w:tc>
          <w:tcPr>
            <w:tcW w:w="558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505BC4" w:rsidRDefault="00505BC4" w:rsidP="00215F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</w:t>
            </w:r>
            <w:r w:rsidRPr="00505BC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едущий специалист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505BC4" w:rsidRDefault="00505BC4" w:rsidP="00215F0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7E2CCC" w:rsidRPr="00215F00" w:rsidTr="00045D6D">
        <w:trPr>
          <w:trHeight w:val="277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215F00" w:rsidRDefault="007E2CCC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главный специалист по архиву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215F00" w:rsidRDefault="007E2CCC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7E2CCC" w:rsidRPr="00215F00" w:rsidTr="00045D6D">
        <w:trPr>
          <w:trHeight w:val="277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215F00" w:rsidRDefault="007E2CCC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специалист 1-й категории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215F00" w:rsidRDefault="007E2CCC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7E2CCC" w:rsidRPr="00215F00" w:rsidTr="00045D6D">
        <w:trPr>
          <w:trHeight w:val="277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Pr="00215F00" w:rsidRDefault="007E2CCC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секретарь 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E2CCC" w:rsidRDefault="007E2CCC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505BC4" w:rsidRPr="00215F00" w:rsidTr="00045D6D">
        <w:trPr>
          <w:trHeight w:val="277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05BC4" w:rsidRPr="00657188" w:rsidRDefault="00505BC4" w:rsidP="006F5C9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Водитель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05BC4" w:rsidRPr="00215F00" w:rsidRDefault="00505BC4" w:rsidP="006F5C9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</w:tr>
      <w:tr w:rsidR="00505BC4" w:rsidRPr="00215F00" w:rsidTr="00045D6D">
        <w:trPr>
          <w:trHeight w:val="265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5BC4" w:rsidRPr="00215F00" w:rsidRDefault="00B7228E" w:rsidP="00657188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</w:t>
            </w:r>
            <w:r w:rsidR="00505BC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тдел экономики</w:t>
            </w:r>
            <w:r w:rsidR="00505BC4" w:rsidRPr="00215F0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, в том числе: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5BC4" w:rsidRPr="00B73A83" w:rsidRDefault="00505BC4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4</w:t>
            </w:r>
          </w:p>
        </w:tc>
      </w:tr>
      <w:tr w:rsidR="00505BC4" w:rsidRPr="00215F00" w:rsidTr="00045D6D">
        <w:trPr>
          <w:tblCellSpacing w:w="15" w:type="dxa"/>
        </w:trPr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5BC4" w:rsidRPr="00215F00" w:rsidRDefault="00505BC4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начальник</w:t>
            </w: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отдела</w:t>
            </w:r>
          </w:p>
        </w:tc>
        <w:tc>
          <w:tcPr>
            <w:tcW w:w="4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5BC4" w:rsidRPr="00215F00" w:rsidRDefault="00505BC4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505BC4" w:rsidRPr="00215F00" w:rsidTr="00045D6D">
        <w:trPr>
          <w:tblCellSpacing w:w="15" w:type="dxa"/>
        </w:trPr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05BC4" w:rsidRDefault="00505BC4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главный специалист </w:t>
            </w:r>
          </w:p>
        </w:tc>
        <w:tc>
          <w:tcPr>
            <w:tcW w:w="4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05BC4" w:rsidRPr="00215F00" w:rsidRDefault="00505BC4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505BC4" w:rsidRPr="00215F00" w:rsidTr="00045D6D">
        <w:trPr>
          <w:tblCellSpacing w:w="15" w:type="dxa"/>
        </w:trPr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5BC4" w:rsidRPr="00215F00" w:rsidRDefault="00505BC4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ведущий специалист </w:t>
            </w:r>
          </w:p>
        </w:tc>
        <w:tc>
          <w:tcPr>
            <w:tcW w:w="4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5BC4" w:rsidRPr="00215F00" w:rsidRDefault="00505BC4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</w:tr>
      <w:tr w:rsidR="00505BC4" w:rsidRPr="00215F00" w:rsidTr="00045D6D">
        <w:trPr>
          <w:tblCellSpacing w:w="15" w:type="dxa"/>
        </w:trPr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05BC4" w:rsidRPr="00215F00" w:rsidRDefault="00505BC4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Финансово-бюджетный отдел, в том числе:</w:t>
            </w:r>
          </w:p>
        </w:tc>
        <w:tc>
          <w:tcPr>
            <w:tcW w:w="4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05BC4" w:rsidRPr="00215F00" w:rsidRDefault="00505BC4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5</w:t>
            </w:r>
          </w:p>
        </w:tc>
      </w:tr>
      <w:tr w:rsidR="00505BC4" w:rsidRPr="00215F00" w:rsidTr="00045D6D">
        <w:trPr>
          <w:tblCellSpacing w:w="15" w:type="dxa"/>
        </w:trPr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05BC4" w:rsidRPr="00215F00" w:rsidRDefault="00505BC4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4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05BC4" w:rsidRPr="00215F00" w:rsidRDefault="00505BC4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505BC4" w:rsidRPr="00215F00" w:rsidTr="00045D6D">
        <w:trPr>
          <w:tblCellSpacing w:w="15" w:type="dxa"/>
        </w:trPr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05BC4" w:rsidRPr="00215F00" w:rsidRDefault="00505BC4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главный специалист</w:t>
            </w:r>
          </w:p>
        </w:tc>
        <w:tc>
          <w:tcPr>
            <w:tcW w:w="4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05BC4" w:rsidRPr="00215F00" w:rsidRDefault="00505BC4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505BC4" w:rsidRPr="00215F00" w:rsidTr="00045D6D">
        <w:trPr>
          <w:tblCellSpacing w:w="15" w:type="dxa"/>
        </w:trPr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05BC4" w:rsidRPr="00215F00" w:rsidRDefault="00505BC4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ведущий специалист</w:t>
            </w:r>
          </w:p>
        </w:tc>
        <w:tc>
          <w:tcPr>
            <w:tcW w:w="4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05BC4" w:rsidRPr="00215F00" w:rsidRDefault="00505BC4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505BC4" w:rsidRPr="00215F00" w:rsidTr="00045D6D">
        <w:trPr>
          <w:tblCellSpacing w:w="15" w:type="dxa"/>
        </w:trPr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05BC4" w:rsidRPr="00215F00" w:rsidRDefault="00505BC4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специалист 2</w:t>
            </w: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категории</w:t>
            </w:r>
          </w:p>
        </w:tc>
        <w:tc>
          <w:tcPr>
            <w:tcW w:w="4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05BC4" w:rsidRPr="00215F00" w:rsidRDefault="00505BC4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505BC4" w:rsidRPr="00215F00" w:rsidTr="00045D6D">
        <w:trPr>
          <w:tblCellSpacing w:w="15" w:type="dxa"/>
        </w:trPr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05BC4" w:rsidRPr="00215F00" w:rsidRDefault="00505BC4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секретарь</w:t>
            </w:r>
          </w:p>
        </w:tc>
        <w:tc>
          <w:tcPr>
            <w:tcW w:w="4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05BC4" w:rsidRPr="00215F00" w:rsidRDefault="00505BC4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505BC4" w:rsidRPr="00215F00" w:rsidTr="00045D6D">
        <w:trPr>
          <w:trHeight w:val="277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05BC4" w:rsidRPr="00215F00" w:rsidRDefault="00505BC4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Отдел архитектуры, земельных и имущественных отношений, в том числе: 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05BC4" w:rsidRPr="00215F00" w:rsidRDefault="00B7228E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3</w:t>
            </w:r>
          </w:p>
        </w:tc>
      </w:tr>
      <w:tr w:rsidR="00505BC4" w:rsidRPr="00215F00" w:rsidTr="00045D6D">
        <w:trPr>
          <w:trHeight w:val="277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05BC4" w:rsidRPr="00B05BB7" w:rsidRDefault="00505BC4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05BB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начальник отдела 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05BC4" w:rsidRPr="00B7228E" w:rsidRDefault="00505BC4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722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505BC4" w:rsidRPr="00215F00" w:rsidTr="00045D6D">
        <w:trPr>
          <w:trHeight w:val="277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05BC4" w:rsidRPr="00B05BB7" w:rsidRDefault="00505BC4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</w:t>
            </w:r>
            <w:r w:rsidRPr="00B05BB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лавный специалист по имущественным вопросам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05BC4" w:rsidRPr="00B7228E" w:rsidRDefault="00505BC4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722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505BC4" w:rsidRPr="00215F00" w:rsidTr="00045D6D">
        <w:trPr>
          <w:trHeight w:val="277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05BC4" w:rsidRPr="00B05BB7" w:rsidRDefault="00505BC4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</w:t>
            </w:r>
            <w:r w:rsidRPr="00B05BB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едущий специалист 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05BC4" w:rsidRPr="00B7228E" w:rsidRDefault="00505BC4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722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505BC4" w:rsidRPr="00215F00" w:rsidTr="00045D6D">
        <w:trPr>
          <w:trHeight w:val="277"/>
          <w:tblCellSpacing w:w="15" w:type="dxa"/>
        </w:trPr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05BC4" w:rsidRDefault="00505BC4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Итого: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05BC4" w:rsidRDefault="00B7228E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31</w:t>
            </w:r>
          </w:p>
        </w:tc>
      </w:tr>
    </w:tbl>
    <w:p w:rsidR="00215F00" w:rsidRPr="00215F00" w:rsidRDefault="00215F00" w:rsidP="00215F00">
      <w:pPr>
        <w:widowControl/>
        <w:spacing w:after="160" w:line="259" w:lineRule="auto"/>
        <w:ind w:left="-284" w:firstLine="284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</w:p>
    <w:p w:rsidR="00215F00" w:rsidRPr="00215F00" w:rsidRDefault="00215F00" w:rsidP="00215F00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215F00" w:rsidRPr="00215F00" w:rsidRDefault="00215F00" w:rsidP="00215F00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tbl>
      <w:tblPr>
        <w:tblW w:w="0" w:type="auto"/>
        <w:tblCellSpacing w:w="15" w:type="dxa"/>
        <w:tblInd w:w="-292" w:type="dxa"/>
        <w:tblLook w:val="04A0" w:firstRow="1" w:lastRow="0" w:firstColumn="1" w:lastColumn="0" w:noHBand="0" w:noVBand="1"/>
      </w:tblPr>
      <w:tblGrid>
        <w:gridCol w:w="5589"/>
        <w:gridCol w:w="3767"/>
      </w:tblGrid>
      <w:tr w:rsidR="00215F00" w:rsidRPr="00215F00" w:rsidTr="00045D6D">
        <w:trPr>
          <w:tblCellSpacing w:w="15" w:type="dxa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F00" w:rsidRPr="00215F00" w:rsidRDefault="00215F00" w:rsidP="00215F00">
            <w:pPr>
              <w:widowControl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15F0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Переданные полномочия, в том числе: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F00" w:rsidRPr="00215F00" w:rsidRDefault="00FD591C" w:rsidP="00215F00">
            <w:pPr>
              <w:widowControl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                        3</w:t>
            </w:r>
          </w:p>
        </w:tc>
      </w:tr>
      <w:tr w:rsidR="00215F00" w:rsidRPr="00215F00" w:rsidTr="00045D6D">
        <w:trPr>
          <w:tblCellSpacing w:w="15" w:type="dxa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F00" w:rsidRPr="00F031BC" w:rsidRDefault="00215F00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31B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главный специалист по опеке и попечительству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F00" w:rsidRPr="00F031BC" w:rsidRDefault="00215F00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31B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</w:t>
            </w:r>
          </w:p>
        </w:tc>
      </w:tr>
      <w:tr w:rsidR="00215F00" w:rsidRPr="00215F00" w:rsidTr="00045D6D">
        <w:trPr>
          <w:tblCellSpacing w:w="15" w:type="dxa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F00" w:rsidRPr="00F031BC" w:rsidRDefault="00215F00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31B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секретарь комиссии по делам несовершеннолетних (ведущий специалист)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F00" w:rsidRPr="00F031BC" w:rsidRDefault="00215F00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31B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</w:t>
            </w:r>
          </w:p>
        </w:tc>
      </w:tr>
      <w:tr w:rsidR="00215F00" w:rsidRPr="00215F00" w:rsidTr="00045D6D">
        <w:trPr>
          <w:tblCellSpacing w:w="15" w:type="dxa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F00" w:rsidRPr="00F031BC" w:rsidRDefault="00215F00" w:rsidP="00215F00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31B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секретарь административной комиссии (ведущий специалист)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F00" w:rsidRPr="00F031BC" w:rsidRDefault="00215F00" w:rsidP="00215F0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31B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650079" w:rsidRPr="00650079" w:rsidRDefault="00650079" w:rsidP="00215F00">
      <w:pPr>
        <w:sectPr w:rsidR="00650079" w:rsidRPr="00650079" w:rsidSect="0065007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F1BA1" w:rsidRPr="007F1BA1" w:rsidRDefault="007F1BA1" w:rsidP="007A09FD">
      <w:pPr>
        <w:widowControl/>
      </w:pPr>
    </w:p>
    <w:sectPr w:rsidR="007F1BA1" w:rsidRPr="007F1BA1" w:rsidSect="009D272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DB4" w:rsidRDefault="007B7DB4" w:rsidP="00295BF2">
      <w:r>
        <w:separator/>
      </w:r>
    </w:p>
  </w:endnote>
  <w:endnote w:type="continuationSeparator" w:id="0">
    <w:p w:rsidR="007B7DB4" w:rsidRDefault="007B7DB4" w:rsidP="0029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DB4" w:rsidRDefault="007B7DB4" w:rsidP="00295BF2">
      <w:r>
        <w:separator/>
      </w:r>
    </w:p>
  </w:footnote>
  <w:footnote w:type="continuationSeparator" w:id="0">
    <w:p w:rsidR="007B7DB4" w:rsidRDefault="007B7DB4" w:rsidP="00295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706ED"/>
    <w:multiLevelType w:val="hybridMultilevel"/>
    <w:tmpl w:val="C82C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F4"/>
    <w:rsid w:val="000418E8"/>
    <w:rsid w:val="00042A0A"/>
    <w:rsid w:val="00045D6D"/>
    <w:rsid w:val="000818F9"/>
    <w:rsid w:val="00085997"/>
    <w:rsid w:val="000D4E49"/>
    <w:rsid w:val="000F0001"/>
    <w:rsid w:val="000F3DF6"/>
    <w:rsid w:val="000F5A07"/>
    <w:rsid w:val="001108F7"/>
    <w:rsid w:val="001A6B14"/>
    <w:rsid w:val="001F25D6"/>
    <w:rsid w:val="00215F00"/>
    <w:rsid w:val="00217B3F"/>
    <w:rsid w:val="0022559F"/>
    <w:rsid w:val="00240658"/>
    <w:rsid w:val="00277B31"/>
    <w:rsid w:val="00295BF2"/>
    <w:rsid w:val="002C02C8"/>
    <w:rsid w:val="002C5A27"/>
    <w:rsid w:val="002D61B0"/>
    <w:rsid w:val="003169FD"/>
    <w:rsid w:val="0033406E"/>
    <w:rsid w:val="003355A4"/>
    <w:rsid w:val="00365CCE"/>
    <w:rsid w:val="003D313D"/>
    <w:rsid w:val="0047218C"/>
    <w:rsid w:val="0049297C"/>
    <w:rsid w:val="004C1C52"/>
    <w:rsid w:val="004F79D7"/>
    <w:rsid w:val="00505BC4"/>
    <w:rsid w:val="0051343B"/>
    <w:rsid w:val="00551CD6"/>
    <w:rsid w:val="0057183C"/>
    <w:rsid w:val="005B69D1"/>
    <w:rsid w:val="005F0193"/>
    <w:rsid w:val="005F5C6B"/>
    <w:rsid w:val="006166C3"/>
    <w:rsid w:val="006470E3"/>
    <w:rsid w:val="00650079"/>
    <w:rsid w:val="00657188"/>
    <w:rsid w:val="00667B9A"/>
    <w:rsid w:val="00670B71"/>
    <w:rsid w:val="0068379D"/>
    <w:rsid w:val="00685798"/>
    <w:rsid w:val="006F1601"/>
    <w:rsid w:val="006F1E33"/>
    <w:rsid w:val="00723630"/>
    <w:rsid w:val="0076166E"/>
    <w:rsid w:val="0078545F"/>
    <w:rsid w:val="007938FD"/>
    <w:rsid w:val="007A09FD"/>
    <w:rsid w:val="007B7DB4"/>
    <w:rsid w:val="007E2CCC"/>
    <w:rsid w:val="007F1BA1"/>
    <w:rsid w:val="0082608A"/>
    <w:rsid w:val="00877716"/>
    <w:rsid w:val="00883F7D"/>
    <w:rsid w:val="008C0B5E"/>
    <w:rsid w:val="008D283D"/>
    <w:rsid w:val="008E3F14"/>
    <w:rsid w:val="008F05F4"/>
    <w:rsid w:val="008F6467"/>
    <w:rsid w:val="00921428"/>
    <w:rsid w:val="00993BB7"/>
    <w:rsid w:val="009A2B0D"/>
    <w:rsid w:val="009C0493"/>
    <w:rsid w:val="009D2726"/>
    <w:rsid w:val="00A06A4A"/>
    <w:rsid w:val="00A137B5"/>
    <w:rsid w:val="00A2451A"/>
    <w:rsid w:val="00A371BD"/>
    <w:rsid w:val="00A638C3"/>
    <w:rsid w:val="00A80C4F"/>
    <w:rsid w:val="00A87527"/>
    <w:rsid w:val="00AA5CD7"/>
    <w:rsid w:val="00B05BB7"/>
    <w:rsid w:val="00B1197D"/>
    <w:rsid w:val="00B7228E"/>
    <w:rsid w:val="00B732F9"/>
    <w:rsid w:val="00B73A83"/>
    <w:rsid w:val="00B77A00"/>
    <w:rsid w:val="00BA7E16"/>
    <w:rsid w:val="00BC30BB"/>
    <w:rsid w:val="00C2385F"/>
    <w:rsid w:val="00C321D5"/>
    <w:rsid w:val="00C41E34"/>
    <w:rsid w:val="00CA0DBA"/>
    <w:rsid w:val="00CF6F04"/>
    <w:rsid w:val="00D05A15"/>
    <w:rsid w:val="00D20D22"/>
    <w:rsid w:val="00D56D7A"/>
    <w:rsid w:val="00D73EB6"/>
    <w:rsid w:val="00DB56F2"/>
    <w:rsid w:val="00E46DC3"/>
    <w:rsid w:val="00E83FD0"/>
    <w:rsid w:val="00EA40D0"/>
    <w:rsid w:val="00F031BC"/>
    <w:rsid w:val="00F32B14"/>
    <w:rsid w:val="00F877D9"/>
    <w:rsid w:val="00FD0ECB"/>
    <w:rsid w:val="00FD591C"/>
    <w:rsid w:val="00FE565E"/>
    <w:rsid w:val="00FF0F65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00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5B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5B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215F0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215F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F5B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F5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5B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 Indent"/>
    <w:basedOn w:val="a"/>
    <w:link w:val="a5"/>
    <w:semiHidden/>
    <w:unhideWhenUsed/>
    <w:rsid w:val="004F79D7"/>
    <w:pPr>
      <w:widowControl/>
      <w:ind w:firstLine="540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4F7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77A00"/>
    <w:pPr>
      <w:ind w:left="720"/>
      <w:contextualSpacing/>
    </w:pPr>
  </w:style>
  <w:style w:type="table" w:styleId="a7">
    <w:name w:val="Table Grid"/>
    <w:basedOn w:val="a1"/>
    <w:uiPriority w:val="59"/>
    <w:rsid w:val="007F1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95B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5BF2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95B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5BF2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65C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5CC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00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5B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5B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215F0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215F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F5B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F5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5B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 Indent"/>
    <w:basedOn w:val="a"/>
    <w:link w:val="a5"/>
    <w:semiHidden/>
    <w:unhideWhenUsed/>
    <w:rsid w:val="004F79D7"/>
    <w:pPr>
      <w:widowControl/>
      <w:ind w:firstLine="540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4F7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77A00"/>
    <w:pPr>
      <w:ind w:left="720"/>
      <w:contextualSpacing/>
    </w:pPr>
  </w:style>
  <w:style w:type="table" w:styleId="a7">
    <w:name w:val="Table Grid"/>
    <w:basedOn w:val="a1"/>
    <w:uiPriority w:val="59"/>
    <w:rsid w:val="007F1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95B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5BF2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95B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5BF2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65C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5CC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4457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123DC-2454-4D2A-A8FB-9A391BA9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1111</cp:lastModifiedBy>
  <cp:revision>15</cp:revision>
  <cp:lastPrinted>2024-12-23T07:49:00Z</cp:lastPrinted>
  <dcterms:created xsi:type="dcterms:W3CDTF">2024-06-03T08:13:00Z</dcterms:created>
  <dcterms:modified xsi:type="dcterms:W3CDTF">2024-12-23T07:50:00Z</dcterms:modified>
</cp:coreProperties>
</file>