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CE" w:rsidRDefault="008B7ACE" w:rsidP="008B7ACE">
      <w:pPr>
        <w:pBdr>
          <w:top w:val="double" w:sz="6" w:space="7" w:color="6C6C6C"/>
          <w:bottom w:val="single" w:sz="4" w:space="7" w:color="6C6C6C"/>
        </w:pBdr>
        <w:shd w:val="clear" w:color="auto" w:fill="FFFFFF"/>
        <w:spacing w:after="130" w:line="246" w:lineRule="atLeast"/>
        <w:outlineLvl w:val="1"/>
        <w:rPr>
          <w:rFonts w:ascii="Arial" w:eastAsia="Times New Roman" w:hAnsi="Arial" w:cs="Arial"/>
          <w:color w:val="6C6C6C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6C6C6C"/>
          <w:sz w:val="25"/>
          <w:szCs w:val="25"/>
          <w:lang w:eastAsia="ru-RU"/>
        </w:rPr>
        <w:t xml:space="preserve">Прокуратура Цунтинского района разъясняет </w:t>
      </w:r>
    </w:p>
    <w:p w:rsidR="008B7ACE" w:rsidRPr="008B7ACE" w:rsidRDefault="008B7ACE" w:rsidP="008B7ACE">
      <w:pPr>
        <w:pBdr>
          <w:top w:val="double" w:sz="6" w:space="7" w:color="6C6C6C"/>
          <w:bottom w:val="single" w:sz="4" w:space="7" w:color="6C6C6C"/>
        </w:pBdr>
        <w:shd w:val="clear" w:color="auto" w:fill="FFFFFF"/>
        <w:spacing w:after="130" w:line="246" w:lineRule="atLeast"/>
        <w:outlineLvl w:val="1"/>
        <w:rPr>
          <w:rFonts w:ascii="Arial" w:eastAsia="Times New Roman" w:hAnsi="Arial" w:cs="Arial"/>
          <w:color w:val="6C6C6C"/>
          <w:sz w:val="25"/>
          <w:szCs w:val="25"/>
          <w:lang w:eastAsia="ru-RU"/>
        </w:rPr>
      </w:pPr>
      <w:r w:rsidRPr="008B7ACE">
        <w:rPr>
          <w:rFonts w:ascii="Arial" w:eastAsia="Times New Roman" w:hAnsi="Arial" w:cs="Arial"/>
          <w:color w:val="6C6C6C"/>
          <w:sz w:val="25"/>
          <w:szCs w:val="25"/>
          <w:lang w:eastAsia="ru-RU"/>
        </w:rPr>
        <w:t>Права и обязанности школьников при проведении ЕГЭ</w:t>
      </w:r>
    </w:p>
    <w:p w:rsidR="008B7ACE" w:rsidRPr="008B7ACE" w:rsidRDefault="008B7ACE" w:rsidP="008B7ACE">
      <w:pPr>
        <w:shd w:val="clear" w:color="auto" w:fill="FFFFFF"/>
        <w:spacing w:after="0" w:line="21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 порядок итоговой аттестации выпускников школ предусматривает в качестве обязательных предметов, подлежащих сдаче посредством ЕГЭ, русский язык и математику.</w:t>
      </w:r>
    </w:p>
    <w:p w:rsidR="008B7ACE" w:rsidRPr="008B7ACE" w:rsidRDefault="008B7ACE" w:rsidP="008B7ACE">
      <w:pPr>
        <w:shd w:val="clear" w:color="auto" w:fill="FFFFFF"/>
        <w:spacing w:after="0" w:line="21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учащихся, сдающих ЕГЭ, в одной аудитории не должно превышать 25 человек. При этом для каждого сдающего экзамен выделяется отдельное рабочее место. В обязательном порядке в аудитории, где проводится экзамен, ведется видеозапись. Такая видеозапись в последующем может дать ответы на возможные вопросы о нарушении порядка проведения экзамена.</w:t>
      </w:r>
    </w:p>
    <w:p w:rsidR="008B7ACE" w:rsidRPr="008B7ACE" w:rsidRDefault="008B7ACE" w:rsidP="008B7ACE">
      <w:pPr>
        <w:shd w:val="clear" w:color="auto" w:fill="FFFFFF"/>
        <w:spacing w:after="0" w:line="21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пункте приема экзаменов должны быть оборудованы места для хранения личных вещей экзаменующихся, которые сдаются ими при входе в помещение пункта.</w:t>
      </w:r>
    </w:p>
    <w:p w:rsidR="008B7ACE" w:rsidRPr="008B7ACE" w:rsidRDefault="008B7ACE" w:rsidP="008B7ACE">
      <w:pPr>
        <w:shd w:val="clear" w:color="auto" w:fill="FFFFFF"/>
        <w:spacing w:after="0" w:line="21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учеников на экзамен осуществляется по предъявлению ими документа, удостоверяющего личность.</w:t>
      </w:r>
    </w:p>
    <w:p w:rsidR="008B7ACE" w:rsidRPr="008B7ACE" w:rsidRDefault="008B7ACE" w:rsidP="008B7ACE">
      <w:pPr>
        <w:shd w:val="clear" w:color="auto" w:fill="FFFFFF"/>
        <w:spacing w:after="0" w:line="21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экзаменационных заданий учащийся вправе делать пометки в контрольно-измерительных материалах.</w:t>
      </w:r>
    </w:p>
    <w:p w:rsidR="008B7ACE" w:rsidRPr="008B7ACE" w:rsidRDefault="008B7ACE" w:rsidP="008B7ACE">
      <w:pPr>
        <w:shd w:val="clear" w:color="auto" w:fill="FFFFFF"/>
        <w:spacing w:after="0" w:line="21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при выполнении задания с развернутым ответом учащемуся не хватает места на бланке, организатор по его просьбе выдает ему необходимое количество дополнительных бланков.</w:t>
      </w:r>
    </w:p>
    <w:p w:rsidR="008B7ACE" w:rsidRPr="008B7ACE" w:rsidRDefault="008B7ACE" w:rsidP="008B7ACE">
      <w:pPr>
        <w:shd w:val="clear" w:color="auto" w:fill="FFFFFF"/>
        <w:spacing w:after="0" w:line="21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экзамена </w:t>
      </w:r>
      <w:proofErr w:type="gramStart"/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выходить из аудитории и перемещаться по пункту приема экзамена в сопровождении одного из организаторов проведения экзамена. При этом, выходя из аудитории, </w:t>
      </w:r>
      <w:proofErr w:type="gramStart"/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экзаменуемый</w:t>
      </w:r>
      <w:proofErr w:type="gramEnd"/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оставляет экзаменационные материалы, а также черновики на рабочем столе.</w:t>
      </w:r>
    </w:p>
    <w:p w:rsidR="008B7ACE" w:rsidRPr="008B7ACE" w:rsidRDefault="008B7ACE" w:rsidP="008B7ACE">
      <w:pPr>
        <w:shd w:val="clear" w:color="auto" w:fill="FFFFFF"/>
        <w:spacing w:after="0" w:line="21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Сдающим экзамен строго запрещается иметь при себе средства связи, электронно-вычислительную технику, фото-, аудио-, видеоаппаратуру, справочные материалы, письменные заметки и иные средства хранения информации. Последствием нарушения данного правила является незамедлительное удаление нарушителя с экзамена с составлением акта об удалении с экзамена.</w:t>
      </w:r>
    </w:p>
    <w:p w:rsidR="008B7ACE" w:rsidRPr="008B7ACE" w:rsidRDefault="008B7ACE" w:rsidP="008B7ACE">
      <w:pPr>
        <w:shd w:val="clear" w:color="auto" w:fill="FFFFFF"/>
        <w:spacing w:after="0" w:line="21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учащийся получает неудовлетворительный результат по одному из обязательных учебных предметов, он имеет право пересдать ЕГЭ по данному предмету в текущем учебном году в дополнительные сроки.</w:t>
      </w:r>
    </w:p>
    <w:p w:rsidR="008B7ACE" w:rsidRPr="008B7ACE" w:rsidRDefault="008B7ACE" w:rsidP="008B7ACE">
      <w:pPr>
        <w:shd w:val="clear" w:color="auto" w:fill="FFFFFF"/>
        <w:spacing w:after="0" w:line="21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учащимся ЕГЭ по обязательным предметам не сдан, либо им получены неудовлетворительные результаты ЕГЭ более</w:t>
      </w:r>
      <w:proofErr w:type="gramStart"/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по одному обязательному предмету, а также в случае повторной сдачи ЕГЭ по обязательному предмету с неудовлетворительным результатом, такой учащийся допускается к пересдаче экзамена не ранее 1 сентября текущего года.</w:t>
      </w:r>
    </w:p>
    <w:p w:rsidR="008B7ACE" w:rsidRPr="008B7ACE" w:rsidRDefault="008B7ACE" w:rsidP="008B7ACE">
      <w:pPr>
        <w:shd w:val="clear" w:color="auto" w:fill="FFFFFF"/>
        <w:spacing w:after="0" w:line="21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учащийся полагает, что при проведении ЕГЭ были допущены нарушения порядка проведения экзамена, а также при несогласии с выставленными баллами, он вправе подать апелляционную жалобу в конфликтную комиссию. При этом апелляцию о нарушении порядка проведения ЕГЭ следует подавать в день проведения экзамена. Апелляция о несогласии с выставленными за экзамен баллами подается в течение двух дней с момента официального объявления результатов ЕГЭ. Апелляция о несогласии с выставленными за ЕГЭ баллами подается в школу, допустившую учащегося к итоговому экзамену.</w:t>
      </w:r>
    </w:p>
    <w:p w:rsidR="008B7ACE" w:rsidRPr="008B7ACE" w:rsidRDefault="008B7ACE" w:rsidP="008B7ACE">
      <w:pPr>
        <w:shd w:val="clear" w:color="auto" w:fill="FFFFFF"/>
        <w:spacing w:after="0" w:line="21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Апелляции о нарушении порядка проведения экзамена рассматриваются в течение двух рабочих дней, о несогласии с результатом экзамена – в течение четырех рабочих дней.</w:t>
      </w:r>
    </w:p>
    <w:p w:rsidR="00355CD9" w:rsidRDefault="008B7ACE" w:rsidP="008B7ACE">
      <w:pPr>
        <w:shd w:val="clear" w:color="auto" w:fill="FFFFFF"/>
        <w:spacing w:after="0" w:line="218" w:lineRule="atLeast"/>
        <w:ind w:firstLine="708"/>
        <w:jc w:val="both"/>
      </w:pPr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подробно о порядке сдачи единого государственного экзамена можно узнать, ознакомившись с Приказом </w:t>
      </w:r>
      <w:proofErr w:type="spellStart"/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sectPr w:rsidR="00355CD9" w:rsidSect="008B7A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7ACE"/>
    <w:rsid w:val="00021065"/>
    <w:rsid w:val="00355CD9"/>
    <w:rsid w:val="008B7ACE"/>
    <w:rsid w:val="00D6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D9"/>
  </w:style>
  <w:style w:type="paragraph" w:styleId="2">
    <w:name w:val="heading 2"/>
    <w:basedOn w:val="a"/>
    <w:link w:val="20"/>
    <w:uiPriority w:val="9"/>
    <w:qFormat/>
    <w:rsid w:val="008B7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2018-05-23T15:54:00Z</cp:lastPrinted>
  <dcterms:created xsi:type="dcterms:W3CDTF">2018-05-24T15:06:00Z</dcterms:created>
  <dcterms:modified xsi:type="dcterms:W3CDTF">2018-05-24T15:06:00Z</dcterms:modified>
</cp:coreProperties>
</file>