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7" w:rsidRDefault="00D54EED" w:rsidP="00D75582">
      <w:pPr>
        <w:pStyle w:val="20"/>
        <w:shd w:val="clear" w:color="auto" w:fill="auto"/>
        <w:ind w:left="380"/>
      </w:pPr>
      <w:r>
        <w:t>ИНФОРМАЦИЯ</w:t>
      </w:r>
    </w:p>
    <w:p w:rsidR="00756C37" w:rsidRDefault="00D54EED" w:rsidP="00D75582">
      <w:pPr>
        <w:pStyle w:val="20"/>
        <w:shd w:val="clear" w:color="auto" w:fill="auto"/>
        <w:tabs>
          <w:tab w:val="left" w:pos="236"/>
        </w:tabs>
        <w:ind w:left="20"/>
        <w:jc w:val="both"/>
      </w:pPr>
      <w:r>
        <w:t>о</w:t>
      </w:r>
      <w:r>
        <w:tab/>
        <w:t>конкурсе на замещение вакантной должности муниципальной службы</w:t>
      </w:r>
    </w:p>
    <w:p w:rsidR="00756C37" w:rsidRDefault="00D54EED" w:rsidP="00D75582">
      <w:pPr>
        <w:pStyle w:val="20"/>
        <w:shd w:val="clear" w:color="auto" w:fill="auto"/>
        <w:ind w:left="380"/>
      </w:pPr>
      <w:r>
        <w:t>заместителя главы поселени</w:t>
      </w:r>
      <w:r w:rsidR="00D75582">
        <w:t>я</w:t>
      </w:r>
    </w:p>
    <w:p w:rsidR="00D75582" w:rsidRDefault="00D75582" w:rsidP="00D75582">
      <w:pPr>
        <w:pStyle w:val="20"/>
        <w:shd w:val="clear" w:color="auto" w:fill="auto"/>
        <w:ind w:left="380"/>
      </w:pPr>
    </w:p>
    <w:p w:rsidR="00756C37" w:rsidRDefault="00D54EED" w:rsidP="00D75582">
      <w:pPr>
        <w:pStyle w:val="1"/>
        <w:shd w:val="clear" w:color="auto" w:fill="auto"/>
        <w:ind w:left="20" w:right="280" w:firstLine="680"/>
      </w:pPr>
      <w:r>
        <w:t>Администрация Шапихского сельского поселения объявляет конкурс</w:t>
      </w:r>
      <w:r w:rsidR="00D75582">
        <w:t xml:space="preserve"> на</w:t>
      </w:r>
      <w:r>
        <w:rPr>
          <w:rStyle w:val="95pt0pt"/>
        </w:rPr>
        <w:t xml:space="preserve"> </w:t>
      </w:r>
      <w:r>
        <w:t>замещение вакантной должности муниципальной службы- заместителя глав</w:t>
      </w:r>
      <w:r w:rsidR="00D75582">
        <w:t xml:space="preserve">ы </w:t>
      </w:r>
      <w:r>
        <w:t>поселения.</w:t>
      </w:r>
    </w:p>
    <w:p w:rsidR="00756C37" w:rsidRDefault="00D54EED" w:rsidP="00D75582">
      <w:pPr>
        <w:pStyle w:val="20"/>
        <w:shd w:val="clear" w:color="auto" w:fill="auto"/>
        <w:ind w:left="20" w:firstLine="680"/>
        <w:jc w:val="left"/>
      </w:pPr>
      <w:r>
        <w:t>Квалификационные требования: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ind w:left="20" w:right="420" w:firstLine="680"/>
        <w:jc w:val="both"/>
      </w:pPr>
      <w:r>
        <w:t>иметь гражданство Российской Федерации, иностранных государств</w:t>
      </w:r>
      <w:r w:rsidR="00D75582">
        <w:t xml:space="preserve"> -</w:t>
      </w:r>
      <w:r>
        <w:t xml:space="preserve"> </w:t>
      </w:r>
      <w:bookmarkStart w:id="0" w:name="_GoBack"/>
      <w:bookmarkEnd w:id="0"/>
      <w:r>
        <w:t>участников международных договоров Российской Федерации, в соответстви</w:t>
      </w:r>
      <w:r w:rsidR="00D75582">
        <w:t>и</w:t>
      </w:r>
      <w:r>
        <w:t xml:space="preserve"> с которыми иностранные граждане имеют право находиться на муниципальной службе;</w:t>
      </w:r>
    </w:p>
    <w:p w:rsidR="00756C37" w:rsidRDefault="00D54EED" w:rsidP="00D75582">
      <w:pPr>
        <w:pStyle w:val="1"/>
        <w:shd w:val="clear" w:color="auto" w:fill="auto"/>
        <w:ind w:left="20" w:firstLine="680"/>
      </w:pPr>
      <w:r>
        <w:t>владеть государственным языком Российской Федерации;</w:t>
      </w:r>
    </w:p>
    <w:p w:rsidR="00756C37" w:rsidRDefault="00D54EED" w:rsidP="00D75582">
      <w:pPr>
        <w:pStyle w:val="1"/>
        <w:shd w:val="clear" w:color="auto" w:fill="auto"/>
        <w:ind w:left="20" w:firstLine="680"/>
      </w:pPr>
      <w:r>
        <w:t>должен быть не моложе 18 лет и не старше 65 лет;</w:t>
      </w:r>
    </w:p>
    <w:p w:rsidR="00756C37" w:rsidRDefault="00D54EED" w:rsidP="00D75582">
      <w:pPr>
        <w:pStyle w:val="1"/>
        <w:shd w:val="clear" w:color="auto" w:fill="auto"/>
        <w:ind w:left="20" w:firstLine="680"/>
      </w:pPr>
      <w:r>
        <w:t>иметь высшее профессиональное образование,</w:t>
      </w:r>
    </w:p>
    <w:p w:rsidR="00756C37" w:rsidRDefault="00D54EED" w:rsidP="00D75582">
      <w:pPr>
        <w:pStyle w:val="1"/>
        <w:shd w:val="clear" w:color="auto" w:fill="auto"/>
        <w:ind w:left="20" w:right="280" w:firstLine="680"/>
      </w:pPr>
      <w:r>
        <w:t>иметь стаж муниципальной службы (государственной службы) не менее одного года или стажа работы по специальности не менее двух лет,</w:t>
      </w:r>
    </w:p>
    <w:p w:rsidR="00756C37" w:rsidRDefault="00D54EED" w:rsidP="00D75582">
      <w:pPr>
        <w:pStyle w:val="1"/>
        <w:shd w:val="clear" w:color="auto" w:fill="auto"/>
        <w:tabs>
          <w:tab w:val="right" w:pos="7810"/>
          <w:tab w:val="right" w:pos="7811"/>
          <w:tab w:val="right" w:pos="8026"/>
          <w:tab w:val="right" w:pos="8463"/>
          <w:tab w:val="right" w:pos="8464"/>
          <w:tab w:val="center" w:pos="8617"/>
          <w:tab w:val="center" w:pos="8617"/>
          <w:tab w:val="right" w:pos="9605"/>
        </w:tabs>
        <w:ind w:left="20" w:right="420" w:firstLine="680"/>
        <w:jc w:val="both"/>
      </w:pPr>
      <w:r>
        <w:t>навыки руководящей работы, стратегического планирования управленче</w:t>
      </w:r>
      <w:r>
        <w:softHyphen/>
        <w:t>ской деятельности, оперативного принятия и реализации управленческих реше</w:t>
      </w:r>
      <w:r>
        <w:softHyphen/>
        <w:t xml:space="preserve">ний, анализа и прогнозирования последствий принимаемых решений, </w:t>
      </w:r>
      <w:r w:rsidR="00D75582">
        <w:t>осуществления</w:t>
      </w:r>
      <w:r>
        <w:t xml:space="preserve"> контроля, владения приемами</w:t>
      </w:r>
      <w:r w:rsidR="00D75582">
        <w:t xml:space="preserve"> выстраивания межличностных от</w:t>
      </w:r>
      <w:r>
        <w:t>ношений и мотивации подчиненных, подбора и расстановки кадров, навыки письма и ведения делопроизводства, деловых переговоров, публичных выступ</w:t>
      </w:r>
      <w:r>
        <w:softHyphen/>
        <w:t>лений;</w:t>
      </w:r>
      <w:r>
        <w:tab/>
      </w:r>
    </w:p>
    <w:p w:rsidR="00756C37" w:rsidRDefault="00D54EED" w:rsidP="00D75582">
      <w:pPr>
        <w:pStyle w:val="1"/>
        <w:shd w:val="clear" w:color="auto" w:fill="auto"/>
        <w:ind w:left="20" w:firstLine="680"/>
      </w:pPr>
      <w:r>
        <w:t>в совершенстве владеть компьютером и И</w:t>
      </w:r>
      <w:r w:rsidR="00D75582">
        <w:t>Т</w:t>
      </w:r>
      <w:r>
        <w:t>;</w:t>
      </w:r>
    </w:p>
    <w:p w:rsidR="00756C37" w:rsidRDefault="00D54EED" w:rsidP="00D75582">
      <w:pPr>
        <w:pStyle w:val="1"/>
        <w:shd w:val="clear" w:color="auto" w:fill="auto"/>
        <w:ind w:left="20" w:right="420" w:firstLine="680"/>
        <w:jc w:val="both"/>
      </w:pPr>
      <w:r>
        <w:t>знать Конституцию Российской Федерации, федеральные конституцион</w:t>
      </w:r>
      <w:r>
        <w:softHyphen/>
        <w:t>ные законы, Градостроительный кодекс Российской Федерации, Земельный ко</w:t>
      </w:r>
      <w:r>
        <w:softHyphen/>
        <w:t xml:space="preserve">декс Российской Федерации, федеральные законы, иные нормативные правовые акты Российской Федерации, законы и иные нормативные правовые акты </w:t>
      </w:r>
      <w:r w:rsidR="00D75582">
        <w:rPr>
          <w:lang w:val="en-US"/>
        </w:rPr>
        <w:t>Pe</w:t>
      </w:r>
      <w:r w:rsidR="00D75582" w:rsidRPr="00D75582">
        <w:t>с</w:t>
      </w:r>
      <w:r>
        <w:t>публики Дагестан, Устав Шапихского сельского поселения.</w:t>
      </w:r>
    </w:p>
    <w:p w:rsidR="00756C37" w:rsidRDefault="00D54EED" w:rsidP="00D75582">
      <w:pPr>
        <w:pStyle w:val="20"/>
        <w:shd w:val="clear" w:color="auto" w:fill="auto"/>
        <w:ind w:left="380"/>
      </w:pPr>
      <w:r>
        <w:t>Для участия в конкурсе представляются следующие документы: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ind w:left="20" w:firstLine="680"/>
        <w:jc w:val="both"/>
      </w:pPr>
      <w:r>
        <w:t>личное заявление об участии в конкурсе;</w:t>
      </w:r>
    </w:p>
    <w:p w:rsidR="00756C37" w:rsidRDefault="00D54EED" w:rsidP="00D75582">
      <w:pPr>
        <w:pStyle w:val="a8"/>
        <w:numPr>
          <w:ilvl w:val="0"/>
          <w:numId w:val="2"/>
        </w:numPr>
        <w:shd w:val="clear" w:color="auto" w:fill="auto"/>
        <w:tabs>
          <w:tab w:val="left" w:pos="873"/>
        </w:tabs>
        <w:ind w:left="20" w:firstLine="680"/>
      </w:pPr>
      <w:r>
        <w:t>копия паспорта или иного документа, удостоверяющего личность ка</w:t>
      </w:r>
      <w:r w:rsidR="00D75582">
        <w:t>ндидата;                      -        -</w:t>
      </w:r>
      <w:r>
        <w:t>согласие на обработку персональных данных;</w:t>
      </w:r>
    </w:p>
    <w:p w:rsidR="00756C37" w:rsidRDefault="00D54EED" w:rsidP="00D75582">
      <w:pPr>
        <w:pStyle w:val="a8"/>
        <w:numPr>
          <w:ilvl w:val="0"/>
          <w:numId w:val="2"/>
        </w:numPr>
        <w:shd w:val="clear" w:color="auto" w:fill="auto"/>
        <w:tabs>
          <w:tab w:val="left" w:pos="873"/>
        </w:tabs>
        <w:ind w:left="20" w:firstLine="680"/>
      </w:pPr>
      <w:r>
        <w:t>копия трудовой книжки;</w:t>
      </w:r>
    </w:p>
    <w:p w:rsidR="00756C37" w:rsidRDefault="00D54EED" w:rsidP="00D75582">
      <w:pPr>
        <w:pStyle w:val="a8"/>
        <w:numPr>
          <w:ilvl w:val="0"/>
          <w:numId w:val="2"/>
        </w:numPr>
        <w:shd w:val="clear" w:color="auto" w:fill="auto"/>
        <w:tabs>
          <w:tab w:val="left" w:pos="873"/>
        </w:tabs>
        <w:ind w:left="20" w:firstLine="680"/>
      </w:pPr>
      <w:r>
        <w:t xml:space="preserve">копии документов об образовании, а также, по желанию </w:t>
      </w:r>
      <w:r w:rsidR="00D75582">
        <w:t>гражданина,</w:t>
      </w:r>
    </w:p>
    <w:p w:rsidR="00756C37" w:rsidRDefault="00D54EED" w:rsidP="00D75582">
      <w:pPr>
        <w:pStyle w:val="a8"/>
        <w:shd w:val="clear" w:color="auto" w:fill="auto"/>
        <w:tabs>
          <w:tab w:val="right" w:pos="8463"/>
        </w:tabs>
        <w:ind w:left="20" w:right="420"/>
        <w:jc w:val="left"/>
      </w:pPr>
      <w:r>
        <w:t>копии документов о дополнительном профессиональном образовании, о при</w:t>
      </w:r>
      <w:r>
        <w:softHyphen/>
        <w:t>своении ученой степени,</w:t>
      </w:r>
      <w:r w:rsidR="00D75582">
        <w:t xml:space="preserve"> </w:t>
      </w:r>
      <w:r>
        <w:t>ученого звания;</w:t>
      </w:r>
      <w:r>
        <w:tab/>
        <w:t>,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ind w:left="20" w:right="280" w:firstLine="680"/>
      </w:pPr>
      <w:r>
        <w:t>копия страхового свидетельства обязательного пенсионного страхова</w:t>
      </w:r>
      <w:r>
        <w:softHyphen/>
        <w:t>ния;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ind w:left="20" w:right="280" w:firstLine="680"/>
      </w:pPr>
      <w:r>
        <w:t>копия свидетельства о постановке физического лица на учет в налого</w:t>
      </w:r>
      <w:r>
        <w:softHyphen/>
        <w:t>вом органе по месту жительства на территории Российской Федерации;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ind w:left="20" w:firstLine="680"/>
        <w:jc w:val="both"/>
      </w:pPr>
      <w:r>
        <w:t>копии документов воинского учета - для военнообязанных и лиц, под-</w:t>
      </w:r>
    </w:p>
    <w:p w:rsidR="00756C37" w:rsidRDefault="00D54EED" w:rsidP="00D75582">
      <w:pPr>
        <w:pStyle w:val="40"/>
        <w:shd w:val="clear" w:color="auto" w:fill="auto"/>
        <w:spacing w:line="80" w:lineRule="exact"/>
        <w:ind w:left="7880"/>
      </w:pPr>
      <w:r>
        <w:t>I</w:t>
      </w:r>
    </w:p>
    <w:p w:rsidR="00756C37" w:rsidRDefault="00D54EED" w:rsidP="00D75582">
      <w:pPr>
        <w:pStyle w:val="1"/>
        <w:shd w:val="clear" w:color="auto" w:fill="auto"/>
        <w:spacing w:after="28" w:line="230" w:lineRule="exact"/>
        <w:ind w:left="20"/>
        <w:jc w:val="both"/>
      </w:pPr>
      <w:r>
        <w:t>лежащих призыву на военную службу;</w:t>
      </w:r>
    </w:p>
    <w:p w:rsidR="00756C37" w:rsidRDefault="00D54EED" w:rsidP="00D75582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spacing w:line="230" w:lineRule="exact"/>
        <w:ind w:left="20" w:firstLine="680"/>
        <w:jc w:val="both"/>
      </w:pPr>
      <w:r>
        <w:t>собственноручно заполненная анкета, фотография;</w:t>
      </w:r>
    </w:p>
    <w:p w:rsidR="0051271F" w:rsidRDefault="0051271F" w:rsidP="0051271F">
      <w:pPr>
        <w:pStyle w:val="31"/>
        <w:numPr>
          <w:ilvl w:val="0"/>
          <w:numId w:val="2"/>
        </w:numPr>
        <w:shd w:val="clear" w:color="auto" w:fill="auto"/>
        <w:tabs>
          <w:tab w:val="left" w:pos="879"/>
        </w:tabs>
        <w:ind w:left="20" w:right="20" w:firstLine="700"/>
      </w:pPr>
      <w:r>
        <w:t>сведения о своих доходах, получен</w:t>
      </w:r>
      <w:r w:rsidR="00FE60B5">
        <w:t xml:space="preserve">ных от всех источников (включая </w:t>
      </w:r>
      <w:r>
        <w:t>доходы по прежнему месту работы или месту замещения выборной должности;</w:t>
      </w:r>
      <w:r w:rsidR="00FE60B5">
        <w:t xml:space="preserve"> </w:t>
      </w:r>
      <w:r>
        <w:t xml:space="preserve">пенсии, пособия, иные </w:t>
      </w:r>
      <w:r>
        <w:lastRenderedPageBreak/>
        <w:t>выплаты) за кален</w:t>
      </w:r>
      <w:r w:rsidR="00FE60B5">
        <w:t xml:space="preserve">дарный год, предшествующий году </w:t>
      </w:r>
      <w:r>
        <w:t xml:space="preserve">подачи документов для замещения должности </w:t>
      </w:r>
      <w:r w:rsidR="00FE60B5">
        <w:t xml:space="preserve">муниципальной службы, а также сведения об имуществе, </w:t>
      </w:r>
      <w:r>
        <w:t>принадлежащем ему на</w:t>
      </w:r>
      <w:r w:rsidR="00FE60B5">
        <w:t xml:space="preserve"> праве собственности, и о своих </w:t>
      </w:r>
      <w:r>
        <w:t>обязательствах имущественного характе</w:t>
      </w:r>
      <w:r w:rsidR="00FE60B5">
        <w:t xml:space="preserve">ра по состоянию на первое число </w:t>
      </w:r>
      <w:r>
        <w:t xml:space="preserve">месяца, предшествующего месяцу </w:t>
      </w:r>
      <w:r w:rsidR="00FE60B5">
        <w:t xml:space="preserve">подачи документов для замещения </w:t>
      </w:r>
      <w:r>
        <w:t>должности муниципальной службы (на отчетную дату);</w:t>
      </w:r>
    </w:p>
    <w:p w:rsidR="0051271F" w:rsidRDefault="0051271F" w:rsidP="00FE60B5">
      <w:pPr>
        <w:pStyle w:val="31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00"/>
      </w:pPr>
      <w:r>
        <w:t>сведения о доходах супруги (супруга) и несовершеннолетних детей!</w:t>
      </w:r>
      <w:r w:rsidR="00FE60B5">
        <w:t xml:space="preserve"> </w:t>
      </w:r>
      <w:r>
        <w:t>полученных от всех источников (включая зара</w:t>
      </w:r>
      <w:r w:rsidR="00FE60B5">
        <w:t xml:space="preserve">ботную плату, пенсии, пособия, </w:t>
      </w:r>
      <w:r>
        <w:t>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</w:t>
      </w:r>
      <w:r w:rsidR="00FE60B5">
        <w:t xml:space="preserve">ентов для </w:t>
      </w:r>
      <w:r>
        <w:t>замещения должности муниципальной службы (на отчетную дату);</w:t>
      </w:r>
    </w:p>
    <w:p w:rsidR="0051271F" w:rsidRDefault="0051271F" w:rsidP="0051271F">
      <w:pPr>
        <w:pStyle w:val="31"/>
        <w:numPr>
          <w:ilvl w:val="0"/>
          <w:numId w:val="2"/>
        </w:numPr>
        <w:shd w:val="clear" w:color="auto" w:fill="auto"/>
        <w:tabs>
          <w:tab w:val="left" w:pos="879"/>
        </w:tabs>
        <w:ind w:left="20" w:right="20" w:firstLine="700"/>
      </w:pPr>
      <w:r>
        <w:t xml:space="preserve">заключение медицинской организации об отсутствии заболевания, </w:t>
      </w:r>
      <w:r w:rsidR="00FE60B5">
        <w:t>п</w:t>
      </w:r>
      <w:r w:rsidR="00FE60B5" w:rsidRPr="00FE60B5">
        <w:t>р</w:t>
      </w:r>
      <w:r w:rsidR="00FE60B5">
        <w:t>е</w:t>
      </w:r>
      <w:r>
        <w:t>пятствующего поступлению на муниципальную службу;</w:t>
      </w:r>
    </w:p>
    <w:p w:rsidR="0051271F" w:rsidRDefault="0051271F" w:rsidP="0051271F">
      <w:pPr>
        <w:pStyle w:val="31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00"/>
      </w:pPr>
      <w:r>
        <w:t>характеристики и рекомендации по инициативе кандидата.</w:t>
      </w:r>
    </w:p>
    <w:p w:rsidR="00FE60B5" w:rsidRDefault="00FE60B5" w:rsidP="00FE60B5">
      <w:pPr>
        <w:pStyle w:val="31"/>
        <w:shd w:val="clear" w:color="auto" w:fill="auto"/>
        <w:tabs>
          <w:tab w:val="left" w:pos="879"/>
        </w:tabs>
        <w:ind w:left="720"/>
      </w:pPr>
    </w:p>
    <w:p w:rsidR="0051271F" w:rsidRDefault="0051271F" w:rsidP="0051271F">
      <w:pPr>
        <w:pStyle w:val="31"/>
        <w:shd w:val="clear" w:color="auto" w:fill="auto"/>
        <w:ind w:left="20" w:right="20" w:firstLine="700"/>
      </w:pPr>
      <w:r>
        <w:t>Конкурс проводится в виде конкурса</w:t>
      </w:r>
      <w:r w:rsidR="00FE60B5">
        <w:t xml:space="preserve"> документов. При проведении кон</w:t>
      </w:r>
      <w:r>
        <w:t>курса документов конкурсная комиссия оцени</w:t>
      </w:r>
      <w:r w:rsidR="00FE60B5">
        <w:t xml:space="preserve">вает кандидатов по документам о </w:t>
      </w:r>
      <w:r>
        <w:t>профессиональном образовании, прохожде</w:t>
      </w:r>
      <w:r w:rsidR="00FE60B5">
        <w:t xml:space="preserve">нии государственной гражданской и </w:t>
      </w:r>
      <w:r>
        <w:t>муниципальной службы, другой трудовой деятельности и иным документам</w:t>
      </w:r>
      <w:r w:rsidR="00FE60B5">
        <w:t xml:space="preserve">, </w:t>
      </w:r>
      <w:r>
        <w:t>пред</w:t>
      </w:r>
      <w:r w:rsidR="00FE60B5">
        <w:t>с</w:t>
      </w:r>
      <w:r>
        <w:t>тавленны</w:t>
      </w:r>
      <w:r w:rsidR="00FE60B5">
        <w:t>м кандидатам</w:t>
      </w:r>
      <w:r>
        <w:t>и.</w:t>
      </w:r>
    </w:p>
    <w:p w:rsidR="00FE60B5" w:rsidRDefault="0051271F" w:rsidP="0051271F">
      <w:pPr>
        <w:pStyle w:val="31"/>
        <w:shd w:val="clear" w:color="auto" w:fill="auto"/>
        <w:tabs>
          <w:tab w:val="center" w:pos="7778"/>
          <w:tab w:val="left" w:pos="8433"/>
        </w:tabs>
        <w:spacing w:line="328" w:lineRule="exact"/>
        <w:ind w:left="20" w:right="20" w:firstLine="700"/>
      </w:pPr>
      <w:r>
        <w:t>Конкурс документов проводится на заседании конкурсной комиссии в отсутствии кандидатов</w:t>
      </w:r>
    </w:p>
    <w:p w:rsidR="0051271F" w:rsidRDefault="0051271F" w:rsidP="0051271F">
      <w:pPr>
        <w:pStyle w:val="31"/>
        <w:shd w:val="clear" w:color="auto" w:fill="auto"/>
        <w:tabs>
          <w:tab w:val="center" w:pos="7778"/>
          <w:tab w:val="left" w:pos="8433"/>
        </w:tabs>
        <w:spacing w:line="328" w:lineRule="exact"/>
        <w:ind w:left="20" w:right="20" w:firstLine="700"/>
      </w:pPr>
      <w:r>
        <w:tab/>
      </w:r>
    </w:p>
    <w:p w:rsidR="0051271F" w:rsidRDefault="0051271F" w:rsidP="0051271F">
      <w:pPr>
        <w:pStyle w:val="31"/>
        <w:shd w:val="clear" w:color="auto" w:fill="auto"/>
        <w:spacing w:line="317" w:lineRule="exact"/>
        <w:ind w:left="20" w:right="20" w:firstLine="700"/>
        <w:jc w:val="left"/>
      </w:pPr>
      <w:r>
        <w:t>Начало приема документов для участия</w:t>
      </w:r>
      <w:r w:rsidR="00FE60B5">
        <w:t xml:space="preserve"> в конкурсе 9.00 часов с 28.09.</w:t>
      </w:r>
      <w:r>
        <w:t>2015 года, окончани</w:t>
      </w:r>
      <w:r w:rsidR="00FE60B5">
        <w:t>я 17.00 часов 18.10.</w:t>
      </w:r>
      <w:r>
        <w:t>2015 года.</w:t>
      </w:r>
    </w:p>
    <w:p w:rsidR="0051271F" w:rsidRDefault="0051271F" w:rsidP="00FE60B5">
      <w:pPr>
        <w:pStyle w:val="31"/>
        <w:shd w:val="clear" w:color="auto" w:fill="auto"/>
        <w:tabs>
          <w:tab w:val="left" w:pos="4813"/>
        </w:tabs>
        <w:ind w:left="20" w:right="7" w:firstLine="700"/>
      </w:pPr>
      <w:r>
        <w:t xml:space="preserve">Конкурс состоится </w:t>
      </w:r>
      <w:r w:rsidR="00FE60B5">
        <w:t>27.10.</w:t>
      </w:r>
      <w:r>
        <w:t>2015года в 14.00 часов в зданий</w:t>
      </w:r>
      <w:r w:rsidR="00FE60B5">
        <w:t xml:space="preserve"> </w:t>
      </w:r>
      <w:r>
        <w:t>Администрации Шапихского сель посе</w:t>
      </w:r>
      <w:r w:rsidR="00FE60B5">
        <w:t xml:space="preserve">ления по адресу: селение Хутрах </w:t>
      </w:r>
      <w:r>
        <w:t>(кабинет главы поселения).</w:t>
      </w:r>
    </w:p>
    <w:p w:rsidR="0051271F" w:rsidRDefault="0051271F" w:rsidP="00FE60B5">
      <w:pPr>
        <w:pStyle w:val="31"/>
        <w:shd w:val="clear" w:color="auto" w:fill="auto"/>
        <w:ind w:left="20" w:right="20" w:firstLine="700"/>
        <w:jc w:val="left"/>
      </w:pPr>
      <w:r>
        <w:t>Адрес приема документов:</w:t>
      </w:r>
      <w:r w:rsidR="00FE60B5">
        <w:t xml:space="preserve"> ,</w:t>
      </w:r>
      <w:r>
        <w:t xml:space="preserve"> Адм</w:t>
      </w:r>
      <w:r w:rsidR="00FE60B5">
        <w:t xml:space="preserve">инистрация Шапихского сельского </w:t>
      </w:r>
      <w:r>
        <w:t>поселения, приёмная, пон</w:t>
      </w:r>
      <w:r w:rsidR="00FE60B5">
        <w:t>едельник-четверг с 9.00 ч. до 17.00 ч., пя</w:t>
      </w:r>
      <w:r>
        <w:t>тница с 8.00</w:t>
      </w:r>
      <w:r w:rsidR="00FE60B5">
        <w:t xml:space="preserve"> </w:t>
      </w:r>
      <w:r>
        <w:t xml:space="preserve">ч. до 16.00 ч. (перерыв </w:t>
      </w:r>
      <w:r w:rsidR="00FE60B5">
        <w:t xml:space="preserve">с 13.00 до </w:t>
      </w:r>
      <w:r>
        <w:t>14.00), конта</w:t>
      </w:r>
      <w:r w:rsidR="00FE60B5">
        <w:t>ктный телефон: (55-70-27(факс).</w:t>
      </w:r>
    </w:p>
    <w:p w:rsidR="00FE60B5" w:rsidRDefault="00FE60B5" w:rsidP="00FE60B5">
      <w:pPr>
        <w:pStyle w:val="31"/>
        <w:shd w:val="clear" w:color="auto" w:fill="auto"/>
        <w:ind w:left="20" w:right="20" w:firstLine="700"/>
        <w:jc w:val="left"/>
      </w:pPr>
    </w:p>
    <w:p w:rsidR="0051271F" w:rsidRDefault="0051271F" w:rsidP="0051271F">
      <w:pPr>
        <w:pStyle w:val="31"/>
        <w:shd w:val="clear" w:color="auto" w:fill="auto"/>
        <w:tabs>
          <w:tab w:val="center" w:pos="3399"/>
          <w:tab w:val="center" w:pos="4723"/>
          <w:tab w:val="right" w:pos="5199"/>
          <w:tab w:val="right" w:pos="6012"/>
        </w:tabs>
        <w:spacing w:line="190" w:lineRule="exact"/>
        <w:ind w:left="101" w:right="7"/>
      </w:pPr>
    </w:p>
    <w:p w:rsidR="0051271F" w:rsidRPr="00FE60B5" w:rsidRDefault="00FE60B5" w:rsidP="00FE60B5">
      <w:pPr>
        <w:pStyle w:val="1"/>
        <w:shd w:val="clear" w:color="auto" w:fill="auto"/>
        <w:tabs>
          <w:tab w:val="left" w:pos="873"/>
        </w:tabs>
        <w:spacing w:line="230" w:lineRule="exact"/>
        <w:jc w:val="both"/>
        <w:rPr>
          <w:b/>
        </w:rPr>
      </w:pPr>
      <w:r w:rsidRPr="00FE60B5">
        <w:rPr>
          <w:b/>
        </w:rPr>
        <w:t xml:space="preserve">Глава АСП </w:t>
      </w:r>
    </w:p>
    <w:p w:rsidR="00FE60B5" w:rsidRPr="00FE60B5" w:rsidRDefault="00FE60B5" w:rsidP="00FE60B5">
      <w:pPr>
        <w:pStyle w:val="1"/>
        <w:shd w:val="clear" w:color="auto" w:fill="auto"/>
        <w:tabs>
          <w:tab w:val="left" w:pos="873"/>
        </w:tabs>
        <w:spacing w:line="230" w:lineRule="exact"/>
        <w:jc w:val="both"/>
        <w:rPr>
          <w:b/>
        </w:rPr>
      </w:pPr>
      <w:r w:rsidRPr="00FE60B5">
        <w:rPr>
          <w:b/>
        </w:rPr>
        <w:t xml:space="preserve">«с/с Шапихский»                                    </w:t>
      </w:r>
      <w:r>
        <w:rPr>
          <w:b/>
        </w:rPr>
        <w:t xml:space="preserve">                    </w:t>
      </w:r>
      <w:r w:rsidRPr="00FE60B5">
        <w:rPr>
          <w:b/>
        </w:rPr>
        <w:t xml:space="preserve">                        Курбанов Р.</w:t>
      </w:r>
    </w:p>
    <w:p w:rsidR="00756C37" w:rsidRPr="00FE60B5" w:rsidRDefault="00756C37">
      <w:pPr>
        <w:rPr>
          <w:b/>
          <w:sz w:val="2"/>
          <w:szCs w:val="2"/>
        </w:rPr>
      </w:pPr>
    </w:p>
    <w:sectPr w:rsidR="00756C37" w:rsidRPr="00FE60B5" w:rsidSect="00D75582">
      <w:pgSz w:w="11909" w:h="16838"/>
      <w:pgMar w:top="1135" w:right="994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1B" w:rsidRDefault="00A9251B">
      <w:r>
        <w:separator/>
      </w:r>
    </w:p>
  </w:endnote>
  <w:endnote w:type="continuationSeparator" w:id="0">
    <w:p w:rsidR="00A9251B" w:rsidRDefault="00A9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1B" w:rsidRDefault="00A9251B"/>
  </w:footnote>
  <w:footnote w:type="continuationSeparator" w:id="0">
    <w:p w:rsidR="00A9251B" w:rsidRDefault="00A925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1ECD"/>
    <w:multiLevelType w:val="multilevel"/>
    <w:tmpl w:val="A35EE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E4B3C"/>
    <w:multiLevelType w:val="multilevel"/>
    <w:tmpl w:val="F240017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2798A"/>
    <w:multiLevelType w:val="multilevel"/>
    <w:tmpl w:val="CBECB87A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6C37"/>
    <w:rsid w:val="000E2C93"/>
    <w:rsid w:val="00447AE3"/>
    <w:rsid w:val="0051271F"/>
    <w:rsid w:val="00756C37"/>
    <w:rsid w:val="00A13271"/>
    <w:rsid w:val="00A9251B"/>
    <w:rsid w:val="00D54EED"/>
    <w:rsid w:val="00D75582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27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132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A13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13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Tahoma95pt">
    <w:name w:val="Основной текст (3) + Tahoma;9;5 pt"/>
    <w:basedOn w:val="3"/>
    <w:rsid w:val="00A132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TimesNewRoman115pt0pt">
    <w:name w:val="Основной текст (3) + Times New Roman;11;5 pt;Полужирный;Курсив;Интервал 0 pt"/>
    <w:basedOn w:val="3"/>
    <w:rsid w:val="00A132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en-US"/>
    </w:rPr>
  </w:style>
  <w:style w:type="character" w:customStyle="1" w:styleId="a6">
    <w:name w:val="Основной текст_"/>
    <w:basedOn w:val="a0"/>
    <w:link w:val="1"/>
    <w:rsid w:val="00A13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95pt0pt">
    <w:name w:val="Основной текст + 9;5 pt;Курсив;Интервал 0 pt"/>
    <w:basedOn w:val="a6"/>
    <w:rsid w:val="00A13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ArialNarrow55pt0pt">
    <w:name w:val="Основной текст + Arial Narrow;5;5 pt;Интервал 0 pt"/>
    <w:basedOn w:val="a6"/>
    <w:rsid w:val="00A132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lang w:val="en-US"/>
    </w:rPr>
  </w:style>
  <w:style w:type="character" w:customStyle="1" w:styleId="21">
    <w:name w:val="Оглавление (2)_"/>
    <w:basedOn w:val="a0"/>
    <w:link w:val="22"/>
    <w:rsid w:val="00A1327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85pt">
    <w:name w:val="Оглавление (2) + Times New Roman;8;5 pt"/>
    <w:basedOn w:val="21"/>
    <w:rsid w:val="00A13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Оглавление_"/>
    <w:basedOn w:val="a0"/>
    <w:link w:val="a8"/>
    <w:rsid w:val="00A13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95pt0pt0">
    <w:name w:val="Оглавление + 9;5 pt;Курсив;Интервал 0 pt"/>
    <w:basedOn w:val="a7"/>
    <w:rsid w:val="00A13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A1327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rsid w:val="00A13271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9"/>
      <w:szCs w:val="9"/>
    </w:rPr>
  </w:style>
  <w:style w:type="paragraph" w:customStyle="1" w:styleId="20">
    <w:name w:val="Основной текст (2)"/>
    <w:basedOn w:val="a"/>
    <w:link w:val="2"/>
    <w:rsid w:val="00A1327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30">
    <w:name w:val="Основной текст (3)"/>
    <w:basedOn w:val="a"/>
    <w:link w:val="3"/>
    <w:rsid w:val="00A13271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6"/>
    <w:rsid w:val="00A1327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22">
    <w:name w:val="Оглавление (2)"/>
    <w:basedOn w:val="a"/>
    <w:link w:val="21"/>
    <w:rsid w:val="00A1327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a8">
    <w:name w:val="Оглавление"/>
    <w:basedOn w:val="a"/>
    <w:link w:val="a7"/>
    <w:rsid w:val="00A1327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40">
    <w:name w:val="Основной текст (4)"/>
    <w:basedOn w:val="a"/>
    <w:link w:val="4"/>
    <w:rsid w:val="00A13271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31">
    <w:name w:val="Основной текст3"/>
    <w:basedOn w:val="a"/>
    <w:rsid w:val="0051271F"/>
    <w:pPr>
      <w:shd w:val="clear" w:color="auto" w:fill="FFFFFF"/>
      <w:spacing w:line="320" w:lineRule="exact"/>
      <w:jc w:val="both"/>
    </w:pPr>
    <w:rPr>
      <w:rFonts w:ascii="Lucida Sans Unicode" w:eastAsia="Lucida Sans Unicode" w:hAnsi="Lucida Sans Unicode" w:cs="Lucida Sans Unicode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2015-10-14T08:37:00Z</dcterms:created>
  <dcterms:modified xsi:type="dcterms:W3CDTF">2015-10-14T08:37:00Z</dcterms:modified>
</cp:coreProperties>
</file>