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DD" w:rsidRDefault="00085CA2">
      <w:pPr>
        <w:pStyle w:val="30"/>
        <w:keepNext/>
        <w:keepLines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2395855</wp:posOffset>
            </wp:positionH>
            <wp:positionV relativeFrom="margin">
              <wp:posOffset>6098540</wp:posOffset>
            </wp:positionV>
            <wp:extent cx="2840990" cy="8597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8409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2"/>
      <w:r>
        <w:t>МИНИСТЕРСТВО ЮСТИЦИИ РЕСПУБЛИКИ ДАГЕСТАН</w:t>
      </w:r>
      <w:bookmarkEnd w:id="0"/>
    </w:p>
    <w:p w:rsidR="00D91DDD" w:rsidRDefault="00085CA2">
      <w:pPr>
        <w:pStyle w:val="30"/>
        <w:keepNext/>
        <w:keepLines/>
      </w:pPr>
      <w:bookmarkStart w:id="1" w:name="bookmark0"/>
      <w:bookmarkStart w:id="2" w:name="bookmark1"/>
      <w:bookmarkStart w:id="3" w:name="bookmark3"/>
      <w:r>
        <w:t>(МИНЮСТ РД)</w:t>
      </w:r>
      <w:bookmarkEnd w:id="1"/>
      <w:bookmarkEnd w:id="2"/>
      <w:bookmarkEnd w:id="3"/>
    </w:p>
    <w:p w:rsidR="00D91DDD" w:rsidRDefault="00085CA2">
      <w:pPr>
        <w:pStyle w:val="22"/>
        <w:pBdr>
          <w:bottom w:val="single" w:sz="4" w:space="0" w:color="auto"/>
        </w:pBdr>
        <w:sectPr w:rsidR="00D91DDD">
          <w:footerReference w:type="default" r:id="rId9"/>
          <w:pgSz w:w="11900" w:h="16840"/>
          <w:pgMar w:top="3112" w:right="631" w:bottom="2878" w:left="1060" w:header="2684" w:footer="3" w:gutter="0"/>
          <w:pgNumType w:start="1"/>
          <w:cols w:space="720"/>
          <w:noEndnote/>
          <w:docGrid w:linePitch="360"/>
        </w:sectPr>
      </w:pPr>
      <w:r>
        <w:t xml:space="preserve">367000, Республика Дагестан, г. Махачкала, ул. </w:t>
      </w:r>
      <w:proofErr w:type="spellStart"/>
      <w:r>
        <w:t>Дахадаева</w:t>
      </w:r>
      <w:proofErr w:type="spellEnd"/>
      <w:r>
        <w:t>, 107</w:t>
      </w:r>
      <w:r>
        <w:br/>
      </w:r>
      <w:r>
        <w:t xml:space="preserve">тел. +7 (8722) 55-49-64, факс +7 (8722) 63-16-34, </w:t>
      </w:r>
      <w:hyperlink r:id="rId10" w:history="1">
        <w:r>
          <w:t>http://www.minust.e-dag.ru</w:t>
        </w:r>
      </w:hyperlink>
    </w:p>
    <w:p w:rsidR="00D91DDD" w:rsidRDefault="00D91DDD">
      <w:pPr>
        <w:spacing w:line="174" w:lineRule="exact"/>
        <w:rPr>
          <w:sz w:val="14"/>
          <w:szCs w:val="14"/>
        </w:rPr>
      </w:pPr>
    </w:p>
    <w:p w:rsidR="00D91DDD" w:rsidRDefault="00D91DDD">
      <w:pPr>
        <w:spacing w:line="1" w:lineRule="exact"/>
        <w:sectPr w:rsidR="00D91DDD">
          <w:type w:val="continuous"/>
          <w:pgSz w:w="11900" w:h="16840"/>
          <w:pgMar w:top="3112" w:right="0" w:bottom="2878" w:left="0" w:header="0" w:footer="3" w:gutter="0"/>
          <w:cols w:space="720"/>
          <w:noEndnote/>
          <w:docGrid w:linePitch="360"/>
        </w:sectPr>
      </w:pPr>
    </w:p>
    <w:p w:rsidR="00D91DDD" w:rsidRDefault="00D91DDD">
      <w:pPr>
        <w:spacing w:line="1" w:lineRule="exact"/>
        <w:sectPr w:rsidR="00D91DDD">
          <w:type w:val="continuous"/>
          <w:pgSz w:w="11900" w:h="16840"/>
          <w:pgMar w:top="3114" w:right="0" w:bottom="2874" w:left="0" w:header="0" w:footer="3" w:gutter="0"/>
          <w:cols w:space="720"/>
          <w:noEndnote/>
          <w:docGrid w:linePitch="360"/>
        </w:sectPr>
      </w:pPr>
      <w:bookmarkStart w:id="4" w:name="_GoBack"/>
      <w:bookmarkEnd w:id="4"/>
    </w:p>
    <w:p w:rsidR="00D91DDD" w:rsidRDefault="00085CA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1148715</wp:posOffset>
                </wp:positionH>
                <wp:positionV relativeFrom="paragraph">
                  <wp:posOffset>4727575</wp:posOffset>
                </wp:positionV>
                <wp:extent cx="725170" cy="21336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DDD" w:rsidRDefault="00085CA2">
                            <w:pPr>
                              <w:pStyle w:val="11"/>
                              <w:spacing w:line="240" w:lineRule="auto"/>
                              <w:ind w:firstLine="0"/>
                            </w:pPr>
                            <w:r>
                              <w:t>Министр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90.450000000000003pt;margin-top:372.25pt;width:57.100000000000001pt;height:16.8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Министр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D91DDD" w:rsidRDefault="00085CA2">
      <w:pPr>
        <w:pStyle w:val="11"/>
        <w:spacing w:after="620" w:line="262" w:lineRule="auto"/>
        <w:ind w:firstLine="0"/>
        <w:jc w:val="center"/>
      </w:pPr>
      <w:r>
        <w:t xml:space="preserve">Главам муниципальных </w:t>
      </w:r>
      <w:r>
        <w:t>районов,</w:t>
      </w:r>
      <w:r>
        <w:br/>
        <w:t>городских округов и городского округа</w:t>
      </w:r>
      <w:r>
        <w:br/>
        <w:t>с внутригородским делением</w:t>
      </w:r>
      <w:r>
        <w:br/>
        <w:t>«город Махачкала»</w:t>
      </w:r>
    </w:p>
    <w:p w:rsidR="00D91DDD" w:rsidRDefault="00085CA2">
      <w:pPr>
        <w:pStyle w:val="11"/>
        <w:spacing w:line="262" w:lineRule="auto"/>
        <w:ind w:firstLine="720"/>
        <w:jc w:val="both"/>
      </w:pPr>
      <w:proofErr w:type="gramStart"/>
      <w:r>
        <w:t>В целях оказания методической помощи органам местного самоуправления в организации работы административных комиссий приказом Министерства юстиции Республики Дагеста</w:t>
      </w:r>
      <w:r>
        <w:t>н от 10 июля 2019 г. № 92-ОД утверждены Методические рекомендации для должностных лиц органов местного самоуправления, уполномоченных составлять протоколы об административных правонарушениях и административных комиссий муниципальных районов и городских окр</w:t>
      </w:r>
      <w:r>
        <w:t>угов Республики Дагестан по обеспечению единой правоприменительной практики при реализации административных процедур.</w:t>
      </w:r>
      <w:proofErr w:type="gramEnd"/>
    </w:p>
    <w:p w:rsidR="00D91DDD" w:rsidRDefault="00085CA2">
      <w:pPr>
        <w:pStyle w:val="11"/>
        <w:spacing w:line="262" w:lineRule="auto"/>
        <w:ind w:firstLine="720"/>
        <w:jc w:val="both"/>
      </w:pPr>
      <w:r>
        <w:t>Просим вас довести Методические рекомендации до сведения ответственных должностных лиц и руководствоваться ими в работе.</w:t>
      </w:r>
    </w:p>
    <w:p w:rsidR="00D91DDD" w:rsidRDefault="00085CA2">
      <w:pPr>
        <w:pStyle w:val="11"/>
        <w:spacing w:after="320" w:line="262" w:lineRule="auto"/>
        <w:ind w:firstLine="720"/>
        <w:jc w:val="both"/>
      </w:pPr>
      <w:r>
        <w:t>Электронная верси</w:t>
      </w:r>
      <w:r>
        <w:t>я Методических рекомендаций размещена на официальном сайте Министерства юстиции Республики Дагестан в сети «Интернет» (</w:t>
      </w:r>
      <w:hyperlink r:id="rId11" w:history="1">
        <w:r>
          <w:t>http://minyustrd.ru</w:t>
        </w:r>
      </w:hyperlink>
      <w:r>
        <w:t>) в разделе Деятельность - Административные комиссии.</w:t>
      </w:r>
    </w:p>
    <w:p w:rsidR="00D91DDD" w:rsidRDefault="00085CA2">
      <w:pPr>
        <w:pStyle w:val="11"/>
        <w:tabs>
          <w:tab w:val="left" w:pos="5882"/>
          <w:tab w:val="left" w:leader="dot" w:pos="6015"/>
          <w:tab w:val="left" w:leader="dot" w:pos="6514"/>
          <w:tab w:val="left" w:leader="dot" w:pos="7030"/>
          <w:tab w:val="left" w:leader="dot" w:pos="7114"/>
        </w:tabs>
        <w:spacing w:after="620" w:line="262" w:lineRule="auto"/>
        <w:ind w:firstLine="720"/>
        <w:jc w:val="both"/>
      </w:pPr>
      <w:r>
        <w:t>Приложение: на 81 листе.</w:t>
      </w:r>
      <w:r>
        <w:tab/>
      </w:r>
      <w:r>
        <w:tab/>
      </w:r>
      <w:r>
        <w:tab/>
      </w:r>
      <w:r>
        <w:tab/>
      </w:r>
      <w:r>
        <w:tab/>
      </w:r>
    </w:p>
    <w:p w:rsidR="00D91DDD" w:rsidRDefault="00085CA2">
      <w:pPr>
        <w:pStyle w:val="11"/>
        <w:spacing w:line="240" w:lineRule="auto"/>
        <w:ind w:firstLine="0"/>
        <w:jc w:val="right"/>
      </w:pPr>
      <w:r>
        <w:t xml:space="preserve">К.С. </w:t>
      </w:r>
      <w:proofErr w:type="spellStart"/>
      <w:r>
        <w:t>Сефикурбанов</w:t>
      </w:r>
      <w:proofErr w:type="spellEnd"/>
      <w:r>
        <w:br w:type="page"/>
      </w:r>
    </w:p>
    <w:p w:rsidR="00D91DDD" w:rsidRDefault="00085CA2">
      <w:pPr>
        <w:pStyle w:val="11"/>
        <w:spacing w:after="640"/>
        <w:ind w:firstLine="0"/>
        <w:jc w:val="center"/>
      </w:pPr>
      <w:r>
        <w:lastRenderedPageBreak/>
        <w:t>Главам муниципальных районов,</w:t>
      </w:r>
      <w:r>
        <w:br/>
        <w:t>городских округов и городского округа</w:t>
      </w:r>
      <w:r>
        <w:br/>
        <w:t>с внутригородским делением</w:t>
      </w:r>
      <w:r>
        <w:br/>
        <w:t>«город Махачкала»</w:t>
      </w:r>
    </w:p>
    <w:p w:rsidR="00D91DDD" w:rsidRDefault="00085CA2">
      <w:pPr>
        <w:pStyle w:val="11"/>
        <w:ind w:firstLine="700"/>
        <w:jc w:val="both"/>
      </w:pPr>
      <w:proofErr w:type="gramStart"/>
      <w:r>
        <w:t>В целях оказания методической помощи органам местного самоуправления в организации работы административных комиссий приказом</w:t>
      </w:r>
      <w:r>
        <w:t xml:space="preserve"> Министерства юстиции Республики Дагестан от « » июля 2019 г. №утверждены Методические рекомендации для должностных лиц органов местного самоуправления, уполномоченных составлять протоколы об административных правонарушениях и административных комиссий мун</w:t>
      </w:r>
      <w:r>
        <w:t>иципальных районов и городских округов Республики Дагестан по обеспечению единой правоприменительной практики при реализации административных процедур.</w:t>
      </w:r>
      <w:proofErr w:type="gramEnd"/>
    </w:p>
    <w:p w:rsidR="00D91DDD" w:rsidRDefault="00085CA2">
      <w:pPr>
        <w:pStyle w:val="11"/>
        <w:ind w:firstLine="700"/>
        <w:jc w:val="both"/>
      </w:pPr>
      <w:r>
        <w:t>Просим вас довести Методические рекомендации до сведения ответственных должностных лиц и руководствовать</w:t>
      </w:r>
      <w:r>
        <w:t>ся ими в работе.</w:t>
      </w:r>
    </w:p>
    <w:p w:rsidR="00D91DDD" w:rsidRDefault="00085CA2">
      <w:pPr>
        <w:pStyle w:val="11"/>
        <w:spacing w:after="320"/>
        <w:ind w:firstLine="700"/>
        <w:jc w:val="both"/>
      </w:pPr>
      <w:r>
        <w:t>Электронная версия Методических рекомендаций размещена на официальном сайте Министерства юстиции Республики Дагестан в сети «Интернет» (</w:t>
      </w:r>
      <w:hyperlink r:id="rId12" w:history="1">
        <w:r>
          <w:t>http://minyustrd.ru</w:t>
        </w:r>
      </w:hyperlink>
      <w:r>
        <w:t>) в разделе Деятельность - Административные комисс</w:t>
      </w:r>
      <w:r>
        <w:t>ии.</w:t>
      </w:r>
    </w:p>
    <w:p w:rsidR="00D91DDD" w:rsidRDefault="00085CA2">
      <w:pPr>
        <w:pStyle w:val="11"/>
        <w:spacing w:after="480"/>
        <w:ind w:firstLine="700"/>
        <w:jc w:val="both"/>
        <w:sectPr w:rsidR="00D91DDD">
          <w:type w:val="continuous"/>
          <w:pgSz w:w="11900" w:h="16840"/>
          <w:pgMar w:top="3114" w:right="615" w:bottom="2874" w:left="1076" w:header="2686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93065" distB="1447800" distL="175260" distR="5372100" simplePos="0" relativeHeight="125829380" behindDoc="0" locked="0" layoutInCell="1" allowOverlap="1">
                <wp:simplePos x="0" y="0"/>
                <wp:positionH relativeFrom="page">
                  <wp:posOffset>1150620</wp:posOffset>
                </wp:positionH>
                <wp:positionV relativeFrom="margin">
                  <wp:posOffset>6537960</wp:posOffset>
                </wp:positionV>
                <wp:extent cx="728345" cy="21336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DDD" w:rsidRDefault="00085CA2">
                            <w:pPr>
                              <w:pStyle w:val="11"/>
                              <w:spacing w:line="240" w:lineRule="auto"/>
                              <w:ind w:firstLine="0"/>
                            </w:pPr>
                            <w:r>
                              <w:t>Министр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90.600000000000009pt;margin-top:514.79999999999995pt;width:57.350000000000001pt;height:16.800000000000001pt;z-index:-125829373;mso-wrap-distance-left:13.800000000000001pt;mso-wrap-distance-top:30.949999999999999pt;mso-wrap-distance-right:423.pt;mso-wrap-distance-bottom:114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Министр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1139825" distL="1982470" distR="1631950" simplePos="0" relativeHeight="125829382" behindDoc="0" locked="0" layoutInCell="1" allowOverlap="1">
            <wp:simplePos x="0" y="0"/>
            <wp:positionH relativeFrom="page">
              <wp:posOffset>2957830</wp:posOffset>
            </wp:positionH>
            <wp:positionV relativeFrom="margin">
              <wp:posOffset>6144895</wp:posOffset>
            </wp:positionV>
            <wp:extent cx="2663825" cy="9144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6638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5621655</wp:posOffset>
                </wp:positionH>
                <wp:positionV relativeFrom="margin">
                  <wp:posOffset>6547485</wp:posOffset>
                </wp:positionV>
                <wp:extent cx="1515110" cy="21336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DDD" w:rsidRDefault="00085CA2">
                            <w:pPr>
                              <w:pStyle w:val="a5"/>
                            </w:pPr>
                            <w:r>
                              <w:t xml:space="preserve">К.С. </w:t>
                            </w:r>
                            <w:proofErr w:type="spellStart"/>
                            <w:r>
                              <w:t>Сефикурбанов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442.65000000000003pt;margin-top:515.54999999999995pt;width:119.3pt;height:16.800000000000001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К.С. Сефикурбанов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20825" distB="283210" distL="114300" distR="5594350" simplePos="0" relativeHeight="125829383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margin">
                  <wp:posOffset>7665720</wp:posOffset>
                </wp:positionV>
                <wp:extent cx="567055" cy="25019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50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DDD" w:rsidRDefault="00085CA2">
                            <w:pPr>
                              <w:pStyle w:val="32"/>
                            </w:pPr>
                            <w:r>
                              <w:t xml:space="preserve">А. </w:t>
                            </w:r>
                            <w:proofErr w:type="spellStart"/>
                            <w:r>
                              <w:t>Алхазова</w:t>
                            </w:r>
                            <w:proofErr w:type="spellEnd"/>
                            <w:r>
                              <w:t xml:space="preserve"> 63-16-10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85.799999999999997pt;margin-top:603.60000000000002pt;width:44.649999999999999pt;height:19.699999999999999pt;z-index:-125829370;mso-wrap-distance-left:9.pt;mso-wrap-distance-top:119.75pt;mso-wrap-distance-right:440.5pt;mso-wrap-distance-bottom:22.30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А. Алхазова 63-16-10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569720" distB="0" distL="3778250" distR="1345565" simplePos="0" relativeHeight="125829385" behindDoc="0" locked="0" layoutInCell="1" allowOverlap="1">
            <wp:simplePos x="0" y="0"/>
            <wp:positionH relativeFrom="page">
              <wp:posOffset>4753610</wp:posOffset>
            </wp:positionH>
            <wp:positionV relativeFrom="margin">
              <wp:posOffset>7714615</wp:posOffset>
            </wp:positionV>
            <wp:extent cx="1151890" cy="487680"/>
            <wp:effectExtent l="0" t="0" r="0" b="0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1518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margin">
              <wp:posOffset>424815</wp:posOffset>
            </wp:positionH>
            <wp:positionV relativeFrom="margin">
              <wp:posOffset>7482840</wp:posOffset>
            </wp:positionV>
            <wp:extent cx="2536190" cy="81661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53619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 на 81 листе.</w:t>
      </w:r>
    </w:p>
    <w:p w:rsidR="00D91DDD" w:rsidRDefault="00085CA2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12700</wp:posOffset>
            </wp:positionV>
            <wp:extent cx="1012190" cy="1066800"/>
            <wp:effectExtent l="0" t="0" r="0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0121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2700" distR="12700" simplePos="0" relativeHeight="125829387" behindDoc="0" locked="0" layoutInCell="1" allowOverlap="1">
            <wp:simplePos x="0" y="0"/>
            <wp:positionH relativeFrom="page">
              <wp:posOffset>5648960</wp:posOffset>
            </wp:positionH>
            <wp:positionV relativeFrom="paragraph">
              <wp:posOffset>402590</wp:posOffset>
            </wp:positionV>
            <wp:extent cx="1706880" cy="1292225"/>
            <wp:effectExtent l="0" t="0" r="0" b="0"/>
            <wp:wrapSquare wrapText="bothSides"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70688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9201785</wp:posOffset>
                </wp:positionV>
                <wp:extent cx="725170" cy="213360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DDD" w:rsidRDefault="00085CA2">
                            <w:pPr>
                              <w:pStyle w:val="11"/>
                              <w:spacing w:line="240" w:lineRule="auto"/>
                              <w:ind w:firstLine="0"/>
                            </w:pPr>
                            <w:r>
                              <w:t>Министр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93.450000000000003pt;margin-top:724.55000000000007pt;width:57.100000000000001pt;height:16.800000000000001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Министр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margin">
              <wp:posOffset>2621280</wp:posOffset>
            </wp:positionH>
            <wp:positionV relativeFrom="margin">
              <wp:posOffset>8848090</wp:posOffset>
            </wp:positionV>
            <wp:extent cx="2663825" cy="859790"/>
            <wp:effectExtent l="0" t="0" r="0" b="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66382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DDD" w:rsidRDefault="00085CA2">
      <w:pPr>
        <w:pStyle w:val="24"/>
        <w:keepNext/>
        <w:keepLines/>
      </w:pPr>
      <w:bookmarkStart w:id="5" w:name="bookmark7"/>
      <w:bookmarkStart w:id="6" w:name="bookmark8"/>
      <w:bookmarkStart w:id="7" w:name="bookmark9"/>
      <w:r>
        <w:t>МИНИСТЕРСТВО ЮСТИЦИИ РЕСПУБЛИКИ</w:t>
      </w:r>
      <w:bookmarkEnd w:id="5"/>
      <w:bookmarkEnd w:id="6"/>
      <w:bookmarkEnd w:id="7"/>
    </w:p>
    <w:p w:rsidR="00D91DDD" w:rsidRDefault="00085CA2">
      <w:pPr>
        <w:pStyle w:val="30"/>
        <w:keepNext/>
        <w:keepLines/>
      </w:pPr>
      <w:bookmarkStart w:id="8" w:name="bookmark10"/>
      <w:bookmarkStart w:id="9" w:name="bookmark11"/>
      <w:bookmarkStart w:id="10" w:name="bookmark12"/>
      <w:r>
        <w:t>ПРИКАЗ</w:t>
      </w:r>
      <w:bookmarkEnd w:id="8"/>
      <w:bookmarkEnd w:id="9"/>
      <w:bookmarkEnd w:id="10"/>
    </w:p>
    <w:p w:rsidR="00D91DDD" w:rsidRDefault="00085CA2">
      <w:pPr>
        <w:pStyle w:val="11"/>
        <w:tabs>
          <w:tab w:val="left" w:pos="1603"/>
        </w:tabs>
        <w:spacing w:after="360" w:line="240" w:lineRule="auto"/>
        <w:ind w:firstLine="0"/>
      </w:pPr>
      <w:r>
        <w:rPr>
          <w:b/>
          <w:bCs/>
        </w:rPr>
        <w:t>«^»</w:t>
      </w:r>
      <w:r>
        <w:rPr>
          <w:b/>
          <w:bCs/>
        </w:rPr>
        <w:tab/>
        <w:t>201JV.</w:t>
      </w:r>
    </w:p>
    <w:p w:rsidR="00D91DDD" w:rsidRDefault="00085CA2">
      <w:pPr>
        <w:pStyle w:val="42"/>
        <w:keepNext/>
        <w:keepLines/>
        <w:spacing w:after="260" w:line="240" w:lineRule="auto"/>
        <w:ind w:firstLine="0"/>
        <w:jc w:val="center"/>
      </w:pPr>
      <w:bookmarkStart w:id="11" w:name="bookmark13"/>
      <w:bookmarkStart w:id="12" w:name="bookmark14"/>
      <w:bookmarkStart w:id="13" w:name="bookmark15"/>
      <w:r>
        <w:t>г. Махачкала</w:t>
      </w:r>
      <w:bookmarkEnd w:id="11"/>
      <w:bookmarkEnd w:id="12"/>
      <w:bookmarkEnd w:id="13"/>
    </w:p>
    <w:p w:rsidR="00D91DDD" w:rsidRDefault="00085CA2">
      <w:pPr>
        <w:pStyle w:val="11"/>
        <w:spacing w:line="271" w:lineRule="auto"/>
        <w:ind w:firstLine="800"/>
        <w:jc w:val="both"/>
      </w:pPr>
      <w:r>
        <w:t>В соответствии с Законом Республики Дагестан от 8 декабря 2006 г, № 72 «О наделении органов местного самоуправления муниципальных районов, городских округов и внутригородских районов государственными полномочиями Республики Дагестан по созданию и организац</w:t>
      </w:r>
      <w:r>
        <w:t xml:space="preserve">ии деятельности административных комиссий», а также в целях совершенствования работы административных комиссий, </w:t>
      </w:r>
      <w:r>
        <w:rPr>
          <w:b/>
          <w:bCs/>
        </w:rPr>
        <w:t>приказываю:</w:t>
      </w:r>
    </w:p>
    <w:p w:rsidR="00D91DDD" w:rsidRDefault="00085CA2">
      <w:pPr>
        <w:pStyle w:val="11"/>
        <w:numPr>
          <w:ilvl w:val="0"/>
          <w:numId w:val="1"/>
        </w:numPr>
        <w:tabs>
          <w:tab w:val="left" w:pos="1069"/>
        </w:tabs>
        <w:spacing w:line="262" w:lineRule="auto"/>
        <w:ind w:firstLine="800"/>
        <w:jc w:val="both"/>
      </w:pPr>
      <w:bookmarkStart w:id="14" w:name="bookmark16"/>
      <w:bookmarkEnd w:id="14"/>
      <w:r>
        <w:t xml:space="preserve">Утвердить прилагаемые Методические рекомендации для должностных лиц органов местного самоуправления, уполномоченных составлять </w:t>
      </w:r>
      <w:r>
        <w:t>протоколы об административных правонарушениях и административных комиссий муниципальных районов и городских округов Республики Дагестан по обеспечению единой правоприменительной практики при реализации административных процедур (далее - Методические рекоме</w:t>
      </w:r>
      <w:r>
        <w:t>ндации).</w:t>
      </w:r>
    </w:p>
    <w:p w:rsidR="00D91DDD" w:rsidRDefault="00085CA2">
      <w:pPr>
        <w:pStyle w:val="11"/>
        <w:numPr>
          <w:ilvl w:val="0"/>
          <w:numId w:val="1"/>
        </w:numPr>
        <w:tabs>
          <w:tab w:val="left" w:pos="1069"/>
        </w:tabs>
        <w:spacing w:line="262" w:lineRule="auto"/>
        <w:ind w:firstLine="800"/>
        <w:jc w:val="both"/>
      </w:pPr>
      <w:bookmarkStart w:id="15" w:name="bookmark17"/>
      <w:bookmarkEnd w:id="15"/>
      <w:r>
        <w:t>Рекомендовать главам муниципальных районов и городских округов Республики Дагестан руководствоваться Методическими рекомендации при реализации законодательно установленных норм.</w:t>
      </w:r>
    </w:p>
    <w:p w:rsidR="00D91DDD" w:rsidRDefault="00085CA2">
      <w:pPr>
        <w:pStyle w:val="11"/>
        <w:numPr>
          <w:ilvl w:val="0"/>
          <w:numId w:val="1"/>
        </w:numPr>
        <w:tabs>
          <w:tab w:val="left" w:pos="1069"/>
        </w:tabs>
        <w:spacing w:line="262" w:lineRule="auto"/>
        <w:ind w:firstLine="800"/>
        <w:jc w:val="both"/>
      </w:pPr>
      <w:bookmarkStart w:id="16" w:name="bookmark18"/>
      <w:bookmarkEnd w:id="16"/>
      <w:r>
        <w:t>Начальнику отдела регистрации ведомственных нормативных правовых акто</w:t>
      </w:r>
      <w:r>
        <w:t xml:space="preserve">в (Ш.А. </w:t>
      </w:r>
      <w:proofErr w:type="spellStart"/>
      <w:r>
        <w:t>Алхазова</w:t>
      </w:r>
      <w:proofErr w:type="spellEnd"/>
      <w:r>
        <w:t>) не позднее трех рабочих дней со дня подписания настоящего приказа направить Методические рекомендации главам муниципальных районов и городских округов Республики Дагестан.</w:t>
      </w:r>
    </w:p>
    <w:p w:rsidR="00D91DDD" w:rsidRDefault="00085CA2">
      <w:pPr>
        <w:pStyle w:val="11"/>
        <w:numPr>
          <w:ilvl w:val="0"/>
          <w:numId w:val="1"/>
        </w:numPr>
        <w:tabs>
          <w:tab w:val="left" w:pos="1069"/>
        </w:tabs>
        <w:spacing w:line="262" w:lineRule="auto"/>
        <w:ind w:firstLine="800"/>
        <w:jc w:val="both"/>
      </w:pPr>
      <w:bookmarkStart w:id="17" w:name="bookmark19"/>
      <w:bookmarkEnd w:id="17"/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юсти</w:t>
      </w:r>
      <w:r>
        <w:t>ции Республики Дагестан в информационно-телекоммуникационной сети «Интернет».</w:t>
      </w:r>
    </w:p>
    <w:p w:rsidR="00D91DDD" w:rsidRDefault="00085CA2">
      <w:pPr>
        <w:pStyle w:val="11"/>
        <w:numPr>
          <w:ilvl w:val="0"/>
          <w:numId w:val="1"/>
        </w:numPr>
        <w:tabs>
          <w:tab w:val="left" w:pos="1143"/>
        </w:tabs>
        <w:spacing w:line="262" w:lineRule="auto"/>
        <w:ind w:firstLine="780"/>
        <w:jc w:val="both"/>
      </w:pPr>
      <w:bookmarkStart w:id="18" w:name="bookmark20"/>
      <w:bookmarkEnd w:id="18"/>
      <w:proofErr w:type="gramStart"/>
      <w:r>
        <w:t>Контроль за</w:t>
      </w:r>
      <w:proofErr w:type="gramEnd"/>
      <w:r>
        <w:t xml:space="preserve"> исполнением настоящего приказа возлагаю на статс-секретаря</w:t>
      </w:r>
    </w:p>
    <w:p w:rsidR="00D91DDD" w:rsidRDefault="00085CA2">
      <w:pPr>
        <w:pStyle w:val="11"/>
        <w:tabs>
          <w:tab w:val="left" w:leader="underscore" w:pos="6442"/>
          <w:tab w:val="left" w:leader="dot" w:pos="6934"/>
          <w:tab w:val="left" w:leader="dot" w:pos="7267"/>
        </w:tabs>
        <w:spacing w:after="320" w:line="262" w:lineRule="auto"/>
        <w:ind w:firstLine="0"/>
      </w:pPr>
      <w:r>
        <w:t xml:space="preserve">- заместителя министра С.В. </w:t>
      </w:r>
      <w:proofErr w:type="spellStart"/>
      <w:r>
        <w:t>Караченцева</w:t>
      </w:r>
      <w:proofErr w:type="spellEnd"/>
      <w:r>
        <w:t xml:space="preserve">. </w:t>
      </w:r>
      <w:r>
        <w:tab/>
        <w:t>—</w:t>
      </w:r>
      <w:r>
        <w:tab/>
      </w:r>
      <w:r>
        <w:tab/>
      </w:r>
    </w:p>
    <w:p w:rsidR="00D91DDD" w:rsidRDefault="00085CA2">
      <w:pPr>
        <w:pStyle w:val="11"/>
        <w:spacing w:after="280" w:line="240" w:lineRule="auto"/>
        <w:ind w:firstLine="0"/>
        <w:jc w:val="right"/>
      </w:pPr>
      <w:proofErr w:type="spellStart"/>
      <w:r>
        <w:t>Сефикурбанов</w:t>
      </w:r>
      <w:proofErr w:type="spellEnd"/>
      <w:r>
        <w:br w:type="page"/>
      </w:r>
    </w:p>
    <w:p w:rsidR="00D91DDD" w:rsidRDefault="00085CA2">
      <w:pPr>
        <w:pStyle w:val="11"/>
        <w:spacing w:after="680" w:line="264" w:lineRule="auto"/>
        <w:ind w:firstLine="0"/>
        <w:jc w:val="center"/>
      </w:pPr>
      <w:r>
        <w:lastRenderedPageBreak/>
        <w:t>Утверждены</w:t>
      </w:r>
      <w:r>
        <w:br/>
        <w:t>приказом Министерства юстиции</w:t>
      </w:r>
      <w:r>
        <w:br/>
        <w:t>Респуб</w:t>
      </w:r>
      <w:r>
        <w:t>лики Дагестан</w:t>
      </w:r>
      <w:r>
        <w:br/>
        <w:t>от «10» июля 2019 г. № 92-ОД</w:t>
      </w:r>
    </w:p>
    <w:p w:rsidR="00D91DDD" w:rsidRDefault="00085CA2">
      <w:pPr>
        <w:pStyle w:val="11"/>
        <w:spacing w:after="320" w:line="262" w:lineRule="auto"/>
        <w:ind w:firstLine="0"/>
        <w:jc w:val="center"/>
      </w:pPr>
      <w:r>
        <w:rPr>
          <w:b/>
          <w:bCs/>
        </w:rPr>
        <w:t>МЕТОДИЧЕСКИЕ РЕКОМЕНДАЦИИ</w:t>
      </w:r>
      <w:r>
        <w:rPr>
          <w:b/>
          <w:bCs/>
        </w:rPr>
        <w:br/>
        <w:t>для должностных лиц органов местного самоуправления, уполномоченных</w:t>
      </w:r>
      <w:r>
        <w:rPr>
          <w:b/>
          <w:bCs/>
        </w:rPr>
        <w:br/>
        <w:t>составлять протоколы об административных правонарушениях и</w:t>
      </w:r>
      <w:r>
        <w:rPr>
          <w:b/>
          <w:bCs/>
        </w:rPr>
        <w:br/>
        <w:t xml:space="preserve">административных комиссий муниципальных районов и городских </w:t>
      </w:r>
      <w:r>
        <w:rPr>
          <w:b/>
          <w:bCs/>
        </w:rPr>
        <w:t>округов</w:t>
      </w:r>
      <w:r>
        <w:rPr>
          <w:b/>
          <w:bCs/>
        </w:rPr>
        <w:br/>
        <w:t>Республики Дагестан по обеспечению единой правоприменительной практики</w:t>
      </w:r>
      <w:r>
        <w:rPr>
          <w:b/>
          <w:bCs/>
        </w:rPr>
        <w:br/>
        <w:t>при реализации административных процедур</w:t>
      </w:r>
    </w:p>
    <w:p w:rsidR="00D91DDD" w:rsidRDefault="00085CA2">
      <w:pPr>
        <w:pStyle w:val="11"/>
        <w:spacing w:line="262" w:lineRule="auto"/>
        <w:ind w:firstLine="700"/>
        <w:jc w:val="both"/>
      </w:pPr>
      <w:r>
        <w:t xml:space="preserve">Методические рекомендации для </w:t>
      </w:r>
      <w:proofErr w:type="gramStart"/>
      <w:r>
        <w:t>должностных лиц органов местного самоуправления, уполномоченных составлять протоколы об административных п</w:t>
      </w:r>
      <w:r>
        <w:t>равонарушениях и административных комиссий муниципальных районов и городских округов Республики Дагестан по применению законодательства об административных правонарушениях разработаны</w:t>
      </w:r>
      <w:proofErr w:type="gramEnd"/>
      <w:r>
        <w:t xml:space="preserve"> в целях: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2"/>
        </w:tabs>
        <w:spacing w:line="262" w:lineRule="auto"/>
        <w:ind w:firstLine="700"/>
        <w:jc w:val="both"/>
      </w:pPr>
      <w:bookmarkStart w:id="19" w:name="bookmark21"/>
      <w:bookmarkEnd w:id="19"/>
      <w:r>
        <w:t>обеспечения единообразного подхода к оформлению материалов по д</w:t>
      </w:r>
      <w:r>
        <w:t>елам об административных правонарушениях должностными лицами органов местного самоуправления,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2"/>
        </w:tabs>
        <w:spacing w:after="500" w:line="262" w:lineRule="auto"/>
        <w:ind w:firstLine="700"/>
        <w:jc w:val="both"/>
        <w:sectPr w:rsidR="00D91DDD">
          <w:footerReference w:type="default" r:id="rId19"/>
          <w:pgSz w:w="11900" w:h="16840"/>
          <w:pgMar w:top="1145" w:right="508" w:bottom="658" w:left="1034" w:header="717" w:footer="230" w:gutter="0"/>
          <w:cols w:space="720"/>
          <w:noEndnote/>
          <w:docGrid w:linePitch="360"/>
        </w:sectPr>
      </w:pPr>
      <w:bookmarkStart w:id="20" w:name="bookmark22"/>
      <w:bookmarkEnd w:id="20"/>
      <w:r>
        <w:t xml:space="preserve">организации деятельности административных комиссий муниципальных образований Республики Дагестан по рассмотрению дел об административных </w:t>
      </w:r>
      <w:r>
        <w:t>правонарушениях, предусмотренных Кодексом Российской Федерации об административных правонарушениях и Кодексом Республики Дагестан об административных правонарушениях.</w:t>
      </w:r>
    </w:p>
    <w:p w:rsidR="00D91DDD" w:rsidRDefault="00085CA2">
      <w:pPr>
        <w:pStyle w:val="11"/>
        <w:spacing w:after="360" w:line="240" w:lineRule="auto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140"/>
        </w:tabs>
        <w:spacing w:line="266" w:lineRule="auto"/>
        <w:ind w:firstLine="740"/>
      </w:pPr>
      <w:bookmarkStart w:id="21" w:name="bookmark23"/>
      <w:bookmarkEnd w:id="21"/>
      <w:r>
        <w:rPr>
          <w:b/>
          <w:bCs/>
        </w:rPr>
        <w:t xml:space="preserve">Правовая основа деятельности административных комиссий </w:t>
      </w:r>
      <w:r>
        <w:t>6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140"/>
        </w:tabs>
        <w:spacing w:line="269" w:lineRule="auto"/>
        <w:ind w:firstLine="740"/>
      </w:pPr>
      <w:bookmarkStart w:id="22" w:name="bookmark24"/>
      <w:bookmarkEnd w:id="22"/>
      <w:r>
        <w:rPr>
          <w:b/>
          <w:bCs/>
        </w:rPr>
        <w:t>Компетенция должностн</w:t>
      </w:r>
      <w:r>
        <w:rPr>
          <w:b/>
          <w:bCs/>
        </w:rPr>
        <w:t>ых лиц, уполномоченных на составление протоколов об административных правонарушениях и административных комиссий, уполномоченных на рассмотрение дел об административных правонарушениях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290"/>
        </w:tabs>
        <w:spacing w:after="60" w:line="269" w:lineRule="auto"/>
        <w:ind w:firstLine="740"/>
      </w:pPr>
      <w:bookmarkStart w:id="23" w:name="bookmark25"/>
      <w:bookmarkEnd w:id="23"/>
      <w:r>
        <w:t>Составление протоколов об административных правонарушениях (компетенция</w:t>
      </w:r>
      <w:r>
        <w:t>)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274"/>
          <w:tab w:val="left" w:pos="9566"/>
        </w:tabs>
        <w:spacing w:after="60" w:line="269" w:lineRule="auto"/>
        <w:ind w:firstLine="68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07" w:tooltip="Current Document">
        <w:bookmarkStart w:id="24" w:name="bookmark26"/>
        <w:bookmarkEnd w:id="24"/>
        <w:r>
          <w:t>Рассмотрение дел об административных правонарушениях</w:t>
        </w:r>
        <w:r>
          <w:tab/>
          <w:t>?</w:t>
        </w:r>
      </w:hyperlink>
    </w:p>
    <w:p w:rsidR="00D91DDD" w:rsidRDefault="00085CA2">
      <w:pPr>
        <w:pStyle w:val="a7"/>
        <w:spacing w:after="0" w:line="269" w:lineRule="auto"/>
        <w:ind w:firstLine="0"/>
        <w:jc w:val="both"/>
      </w:pPr>
      <w:r>
        <w:t>(компетенция)</w:t>
      </w:r>
    </w:p>
    <w:p w:rsidR="00D91DDD" w:rsidRDefault="00085CA2">
      <w:pPr>
        <w:pStyle w:val="a7"/>
        <w:numPr>
          <w:ilvl w:val="0"/>
          <w:numId w:val="3"/>
        </w:numPr>
        <w:tabs>
          <w:tab w:val="left" w:pos="1140"/>
        </w:tabs>
        <w:spacing w:after="0" w:line="269" w:lineRule="auto"/>
        <w:ind w:firstLine="680"/>
      </w:pPr>
      <w:bookmarkStart w:id="25" w:name="bookmark27"/>
      <w:bookmarkEnd w:id="25"/>
      <w:r>
        <w:rPr>
          <w:b/>
          <w:bCs/>
        </w:rPr>
        <w:t xml:space="preserve">Производство по делу об административном правонарушении </w:t>
      </w:r>
      <w:r>
        <w:t>7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269"/>
          <w:tab w:val="left" w:pos="9566"/>
        </w:tabs>
        <w:spacing w:after="0" w:line="269" w:lineRule="auto"/>
        <w:ind w:firstLine="680"/>
      </w:pPr>
      <w:hyperlink w:anchor="bookmark113" w:tooltip="Current Document">
        <w:bookmarkStart w:id="26" w:name="bookmark28"/>
        <w:bookmarkEnd w:id="26"/>
        <w:r>
          <w:t>Возбуждение дела об административном правонарушении.</w:t>
        </w:r>
        <w:r>
          <w:tab/>
          <w:t>7</w:t>
        </w:r>
      </w:hyperlink>
    </w:p>
    <w:p w:rsidR="00D91DDD" w:rsidRDefault="00085CA2">
      <w:pPr>
        <w:pStyle w:val="a7"/>
        <w:numPr>
          <w:ilvl w:val="2"/>
          <w:numId w:val="3"/>
        </w:numPr>
        <w:tabs>
          <w:tab w:val="left" w:pos="1480"/>
          <w:tab w:val="left" w:pos="9566"/>
        </w:tabs>
        <w:spacing w:after="60" w:line="269" w:lineRule="auto"/>
        <w:ind w:firstLine="680"/>
      </w:pPr>
      <w:hyperlink w:anchor="bookmark129" w:tooltip="Current Document">
        <w:bookmarkStart w:id="27" w:name="bookmark29"/>
        <w:bookmarkEnd w:id="27"/>
        <w:r>
          <w:t>Протокол об административном правонарушении</w:t>
        </w:r>
        <w:r>
          <w:tab/>
          <w:t>9</w:t>
        </w:r>
      </w:hyperlink>
    </w:p>
    <w:p w:rsidR="00D91DDD" w:rsidRDefault="00085CA2">
      <w:pPr>
        <w:pStyle w:val="a7"/>
        <w:tabs>
          <w:tab w:val="left" w:pos="9566"/>
        </w:tabs>
        <w:spacing w:after="60" w:line="266" w:lineRule="auto"/>
        <w:ind w:firstLine="680"/>
      </w:pPr>
      <w:r>
        <w:t>3.1.2 Содержание и порядок составления протокола об</w:t>
      </w:r>
      <w:r>
        <w:tab/>
      </w:r>
      <w:r>
        <w:rPr>
          <w:rFonts w:ascii="Arial" w:eastAsia="Arial" w:hAnsi="Arial" w:cs="Arial"/>
          <w:i/>
          <w:iCs/>
        </w:rPr>
        <w:t>д</w:t>
      </w:r>
    </w:p>
    <w:p w:rsidR="00D91DDD" w:rsidRDefault="00085CA2">
      <w:pPr>
        <w:pStyle w:val="a7"/>
        <w:spacing w:after="60" w:line="266" w:lineRule="auto"/>
        <w:ind w:firstLine="0"/>
      </w:pPr>
      <w:r>
        <w:t>административном правонарушении</w:t>
      </w:r>
    </w:p>
    <w:p w:rsidR="00D91DDD" w:rsidRDefault="00085CA2">
      <w:pPr>
        <w:pStyle w:val="a7"/>
        <w:numPr>
          <w:ilvl w:val="0"/>
          <w:numId w:val="4"/>
        </w:numPr>
        <w:tabs>
          <w:tab w:val="left" w:pos="1480"/>
          <w:tab w:val="left" w:pos="9566"/>
        </w:tabs>
        <w:spacing w:after="60" w:line="266" w:lineRule="auto"/>
        <w:ind w:firstLine="680"/>
      </w:pPr>
      <w:bookmarkStart w:id="28" w:name="bookmark30"/>
      <w:bookmarkEnd w:id="28"/>
      <w:r>
        <w:t xml:space="preserve">Сроки </w:t>
      </w:r>
      <w:r>
        <w:t>составления протокола об административном</w:t>
      </w:r>
      <w:r>
        <w:tab/>
        <w:t>12</w:t>
      </w:r>
      <w:r>
        <w:fldChar w:fldCharType="end"/>
      </w:r>
    </w:p>
    <w:p w:rsidR="00D91DDD" w:rsidRDefault="00085CA2">
      <w:pPr>
        <w:pStyle w:val="11"/>
        <w:spacing w:line="266" w:lineRule="auto"/>
        <w:ind w:firstLine="0"/>
      </w:pPr>
      <w:proofErr w:type="gramStart"/>
      <w:r>
        <w:t>правонарушении</w:t>
      </w:r>
      <w:proofErr w:type="gramEnd"/>
    </w:p>
    <w:p w:rsidR="00D91DDD" w:rsidRDefault="00085CA2">
      <w:pPr>
        <w:pStyle w:val="11"/>
        <w:numPr>
          <w:ilvl w:val="0"/>
          <w:numId w:val="4"/>
        </w:numPr>
        <w:tabs>
          <w:tab w:val="left" w:pos="1501"/>
        </w:tabs>
        <w:spacing w:line="266" w:lineRule="auto"/>
        <w:ind w:firstLine="740"/>
      </w:pPr>
      <w:bookmarkStart w:id="29" w:name="bookmark31"/>
      <w:bookmarkEnd w:id="29"/>
      <w:r>
        <w:t>Направление протокола об административном правонарушении для рассмотрения дела об административном правонарушении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140"/>
        </w:tabs>
        <w:spacing w:after="60" w:line="262" w:lineRule="auto"/>
        <w:ind w:firstLine="740"/>
      </w:pPr>
      <w:bookmarkStart w:id="30" w:name="bookmark32"/>
      <w:bookmarkEnd w:id="30"/>
      <w:r>
        <w:rPr>
          <w:b/>
          <w:bCs/>
        </w:rPr>
        <w:t>Прекращение производства по делу об административном правонарушении до передачи</w:t>
      </w:r>
      <w:r>
        <w:rPr>
          <w:b/>
          <w:bCs/>
        </w:rPr>
        <w:t xml:space="preserve"> дела на рассмотрение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140"/>
          <w:tab w:val="left" w:pos="9566"/>
        </w:tabs>
        <w:spacing w:after="60" w:line="262" w:lineRule="auto"/>
        <w:ind w:firstLine="680"/>
      </w:pPr>
      <w:bookmarkStart w:id="31" w:name="bookmark33"/>
      <w:bookmarkEnd w:id="31"/>
      <w:r>
        <w:rPr>
          <w:b/>
          <w:bCs/>
        </w:rPr>
        <w:t>Рассмотрение административной комиссией дела об</w:t>
      </w:r>
      <w:r>
        <w:rPr>
          <w:b/>
          <w:bCs/>
        </w:rPr>
        <w:tab/>
      </w:r>
      <w:r>
        <w:t>I</w:t>
      </w:r>
    </w:p>
    <w:p w:rsidR="00D91DDD" w:rsidRDefault="00085CA2">
      <w:pPr>
        <w:pStyle w:val="11"/>
        <w:spacing w:line="262" w:lineRule="auto"/>
        <w:ind w:firstLine="0"/>
      </w:pPr>
      <w:r>
        <w:rPr>
          <w:b/>
          <w:bCs/>
        </w:rPr>
        <w:t xml:space="preserve">административном </w:t>
      </w:r>
      <w:proofErr w:type="gramStart"/>
      <w:r>
        <w:rPr>
          <w:b/>
          <w:bCs/>
        </w:rPr>
        <w:t>правонарушении</w:t>
      </w:r>
      <w:proofErr w:type="gramEnd"/>
    </w:p>
    <w:p w:rsidR="00D91DDD" w:rsidRDefault="00085CA2">
      <w:pPr>
        <w:pStyle w:val="11"/>
        <w:numPr>
          <w:ilvl w:val="1"/>
          <w:numId w:val="3"/>
        </w:numPr>
        <w:tabs>
          <w:tab w:val="left" w:pos="1501"/>
        </w:tabs>
        <w:spacing w:line="262" w:lineRule="auto"/>
        <w:ind w:firstLine="740"/>
        <w:jc w:val="both"/>
      </w:pPr>
      <w:bookmarkStart w:id="32" w:name="bookmark34"/>
      <w:bookmarkEnd w:id="32"/>
      <w:r>
        <w:t>Подготовка к рассмотрению дела об административном правонарушении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294"/>
        </w:tabs>
        <w:spacing w:line="262" w:lineRule="auto"/>
        <w:ind w:firstLine="740"/>
      </w:pPr>
      <w:bookmarkStart w:id="33" w:name="bookmark35"/>
      <w:bookmarkEnd w:id="33"/>
      <w:r>
        <w:t xml:space="preserve">Определение, постановление, выносимые при подготовке к рассмотрению дела об </w:t>
      </w:r>
      <w:r>
        <w:t>административном правонарушении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left" w:pos="9566"/>
        </w:tabs>
        <w:spacing w:after="0" w:line="266" w:lineRule="auto"/>
        <w:ind w:firstLine="74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81" w:tooltip="Current Document">
        <w:bookmarkStart w:id="34" w:name="bookmark36"/>
        <w:bookmarkEnd w:id="34"/>
        <w:r>
          <w:t>Место рассмотрения дела об административном правонарушении</w:t>
        </w:r>
        <w:r>
          <w:tab/>
          <w:t>15</w:t>
        </w:r>
      </w:hyperlink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left" w:pos="9566"/>
        </w:tabs>
        <w:spacing w:after="0" w:line="266" w:lineRule="auto"/>
        <w:ind w:firstLine="740"/>
      </w:pPr>
      <w:hyperlink w:anchor="bookmark185" w:tooltip="Current Document">
        <w:bookmarkStart w:id="35" w:name="bookmark37"/>
        <w:bookmarkEnd w:id="35"/>
        <w:r>
          <w:t>Сроки рассмотрения дела об адм</w:t>
        </w:r>
        <w:r>
          <w:t>инистративном правонарушении</w:t>
        </w:r>
        <w:r>
          <w:tab/>
          <w:t>15</w:t>
        </w:r>
      </w:hyperlink>
    </w:p>
    <w:p w:rsidR="00D91DDD" w:rsidRDefault="00085CA2">
      <w:pPr>
        <w:pStyle w:val="a7"/>
        <w:numPr>
          <w:ilvl w:val="1"/>
          <w:numId w:val="3"/>
        </w:numPr>
        <w:tabs>
          <w:tab w:val="left" w:pos="1290"/>
        </w:tabs>
        <w:spacing w:after="60"/>
        <w:ind w:firstLine="740"/>
      </w:pPr>
      <w:bookmarkStart w:id="36" w:name="bookmark38"/>
      <w:bookmarkEnd w:id="36"/>
      <w:r>
        <w:t>Обстоятельства, исключающие возможность рассмотрения дела об административном правонарушении членом коллегиального органа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left" w:pos="9566"/>
        </w:tabs>
        <w:spacing w:after="60" w:line="266" w:lineRule="auto"/>
        <w:ind w:firstLine="740"/>
      </w:pPr>
      <w:hyperlink w:anchor="bookmark197" w:tooltip="Current Document">
        <w:bookmarkStart w:id="37" w:name="bookmark39"/>
        <w:bookmarkEnd w:id="37"/>
        <w:r>
          <w:t>Участники рассмотрения дела об административно</w:t>
        </w:r>
        <w:r>
          <w:t>м</w:t>
        </w:r>
        <w:r>
          <w:tab/>
          <w:t>?</w:t>
        </w:r>
      </w:hyperlink>
    </w:p>
    <w:p w:rsidR="00D91DDD" w:rsidRDefault="00085CA2">
      <w:pPr>
        <w:pStyle w:val="a7"/>
        <w:spacing w:after="0" w:line="266" w:lineRule="auto"/>
        <w:ind w:firstLine="0"/>
        <w:jc w:val="both"/>
      </w:pPr>
      <w:r>
        <w:t>правонарушении.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89"/>
        </w:tabs>
        <w:spacing w:after="60" w:line="266" w:lineRule="auto"/>
        <w:ind w:firstLine="800"/>
      </w:pPr>
      <w:bookmarkStart w:id="38" w:name="bookmark40"/>
      <w:bookmarkEnd w:id="38"/>
      <w:r>
        <w:t>Порядок рассмотрения дела об административном правонарушении 19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89"/>
          <w:tab w:val="left" w:pos="9566"/>
        </w:tabs>
        <w:spacing w:after="60" w:line="266" w:lineRule="auto"/>
        <w:ind w:firstLine="800"/>
      </w:pPr>
      <w:bookmarkStart w:id="39" w:name="bookmark41"/>
      <w:bookmarkEnd w:id="39"/>
      <w:r>
        <w:t>Протокол о рассмотрении дела об административном</w:t>
      </w:r>
      <w:r>
        <w:tab/>
        <w:t>2Q</w:t>
      </w:r>
      <w:r>
        <w:fldChar w:fldCharType="end"/>
      </w:r>
    </w:p>
    <w:p w:rsidR="00D91DDD" w:rsidRDefault="00085CA2">
      <w:pPr>
        <w:pStyle w:val="11"/>
        <w:spacing w:after="60" w:line="266" w:lineRule="auto"/>
        <w:ind w:firstLine="0"/>
        <w:jc w:val="both"/>
      </w:pPr>
      <w:proofErr w:type="gramStart"/>
      <w:r>
        <w:t>правонарушении</w:t>
      </w:r>
      <w:proofErr w:type="gramEnd"/>
    </w:p>
    <w:p w:rsidR="00D91DDD" w:rsidRDefault="00085CA2">
      <w:pPr>
        <w:pStyle w:val="11"/>
        <w:numPr>
          <w:ilvl w:val="1"/>
          <w:numId w:val="3"/>
        </w:numPr>
        <w:tabs>
          <w:tab w:val="left" w:pos="1285"/>
        </w:tabs>
        <w:spacing w:after="60" w:line="254" w:lineRule="auto"/>
        <w:ind w:firstLine="800"/>
      </w:pPr>
      <w:bookmarkStart w:id="40" w:name="bookmark42"/>
      <w:bookmarkEnd w:id="40"/>
      <w:r>
        <w:t>Виды постановлений и определений по делу об административном правонарушении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4"/>
        </w:tabs>
        <w:spacing w:line="254" w:lineRule="auto"/>
        <w:ind w:firstLine="800"/>
      </w:pPr>
      <w:bookmarkStart w:id="41" w:name="bookmark43"/>
      <w:bookmarkEnd w:id="41"/>
      <w:r>
        <w:t xml:space="preserve">Замена административного </w:t>
      </w:r>
      <w:r>
        <w:t>наказания в виде административного штрафа предупреждением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528"/>
        </w:tabs>
        <w:spacing w:after="40" w:line="254" w:lineRule="auto"/>
        <w:ind w:firstLine="800"/>
      </w:pPr>
      <w:bookmarkStart w:id="42" w:name="bookmark44"/>
      <w:bookmarkEnd w:id="42"/>
      <w:r>
        <w:t>Постановление по делу об административном правонарушении 22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4" w:lineRule="auto"/>
        <w:ind w:firstLine="740"/>
        <w:jc w:val="both"/>
      </w:pPr>
      <w:bookmarkStart w:id="43" w:name="bookmark45"/>
      <w:bookmarkEnd w:id="43"/>
      <w:r>
        <w:lastRenderedPageBreak/>
        <w:t>Объявление постановления по делу об административном правонарушении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68"/>
        </w:tabs>
        <w:spacing w:line="264" w:lineRule="auto"/>
        <w:ind w:firstLine="740"/>
        <w:jc w:val="both"/>
      </w:pPr>
      <w:hyperlink w:anchor="bookmark127" w:tooltip="Current Document">
        <w:bookmarkStart w:id="44" w:name="bookmark46"/>
        <w:bookmarkEnd w:id="44"/>
        <w:r>
          <w:t>Определение по</w:t>
        </w:r>
        <w:r>
          <w:t xml:space="preserve"> делу об административном правонарушении 23</w:t>
        </w:r>
      </w:hyperlink>
    </w:p>
    <w:p w:rsidR="00D91DDD" w:rsidRDefault="00085CA2">
      <w:pPr>
        <w:pStyle w:val="11"/>
        <w:numPr>
          <w:ilvl w:val="1"/>
          <w:numId w:val="3"/>
        </w:numPr>
        <w:tabs>
          <w:tab w:val="left" w:pos="1468"/>
          <w:tab w:val="left" w:pos="9561"/>
        </w:tabs>
        <w:spacing w:line="264" w:lineRule="auto"/>
        <w:ind w:firstLine="740"/>
        <w:jc w:val="both"/>
      </w:pPr>
      <w:bookmarkStart w:id="45" w:name="bookmark47"/>
      <w:bookmarkEnd w:id="45"/>
      <w:r>
        <w:t>Исправление описок, опечаток и арифметических ошибок</w:t>
      </w:r>
      <w:r>
        <w:tab/>
        <w:t>24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4" w:lineRule="auto"/>
        <w:ind w:firstLine="740"/>
        <w:jc w:val="both"/>
      </w:pPr>
      <w:bookmarkStart w:id="46" w:name="bookmark48"/>
      <w:bookmarkEnd w:id="46"/>
      <w:r>
        <w:t>Представление об устранении причин и условий, способствовавших совершению административного правонарушения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088"/>
        </w:tabs>
        <w:spacing w:line="264" w:lineRule="auto"/>
        <w:ind w:firstLine="740"/>
        <w:jc w:val="both"/>
      </w:pPr>
      <w:bookmarkStart w:id="47" w:name="bookmark49"/>
      <w:bookmarkEnd w:id="47"/>
      <w:r>
        <w:rPr>
          <w:b/>
          <w:bCs/>
        </w:rPr>
        <w:t xml:space="preserve">Обстоятельства, исключающие производство по делу </w:t>
      </w:r>
      <w:r>
        <w:rPr>
          <w:b/>
          <w:bCs/>
        </w:rPr>
        <w:t>об административном правонарушении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088"/>
        </w:tabs>
        <w:spacing w:line="264" w:lineRule="auto"/>
        <w:ind w:firstLine="740"/>
        <w:jc w:val="both"/>
      </w:pPr>
      <w:bookmarkStart w:id="48" w:name="bookmark50"/>
      <w:bookmarkEnd w:id="48"/>
      <w:r>
        <w:rPr>
          <w:b/>
          <w:bCs/>
        </w:rPr>
        <w:t>Обстоятельства, подлежащие выяснению по делу об административном правонарушении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132"/>
        </w:tabs>
        <w:spacing w:line="264" w:lineRule="auto"/>
        <w:ind w:firstLine="740"/>
        <w:jc w:val="both"/>
      </w:pPr>
      <w:bookmarkStart w:id="49" w:name="bookmark51"/>
      <w:bookmarkEnd w:id="49"/>
      <w:r>
        <w:rPr>
          <w:b/>
          <w:bCs/>
        </w:rPr>
        <w:t xml:space="preserve">Доказательства по делу об административном правонарушении </w:t>
      </w:r>
      <w:r>
        <w:t>27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294"/>
        </w:tabs>
        <w:spacing w:line="264" w:lineRule="auto"/>
        <w:ind w:firstLine="740"/>
      </w:pPr>
      <w:bookmarkStart w:id="50" w:name="bookmark52"/>
      <w:bookmarkEnd w:id="50"/>
      <w:r>
        <w:t xml:space="preserve">Объяснения лица, в отношении которого ведется производство по делу об </w:t>
      </w:r>
      <w:r>
        <w:t>административном правонарушении, показания потерпевшего и 30 свидетелей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right" w:pos="9823"/>
        </w:tabs>
        <w:spacing w:after="0"/>
        <w:ind w:firstLine="74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51" w:name="bookmark53"/>
      <w:bookmarkEnd w:id="51"/>
      <w:r>
        <w:t>Заключение эксперта</w:t>
      </w:r>
      <w:r>
        <w:tab/>
        <w:t>31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right" w:pos="9823"/>
        </w:tabs>
        <w:spacing w:after="0"/>
        <w:ind w:firstLine="740"/>
        <w:jc w:val="both"/>
      </w:pPr>
      <w:bookmarkStart w:id="52" w:name="bookmark54"/>
      <w:bookmarkEnd w:id="52"/>
      <w:r>
        <w:t>Вещественные доказательства</w:t>
      </w:r>
      <w:r>
        <w:tab/>
        <w:t>31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right" w:pos="9823"/>
        </w:tabs>
        <w:spacing w:after="0"/>
        <w:ind w:firstLine="740"/>
        <w:jc w:val="both"/>
      </w:pPr>
      <w:bookmarkStart w:id="53" w:name="bookmark55"/>
      <w:bookmarkEnd w:id="53"/>
      <w:r>
        <w:t>Документы</w:t>
      </w:r>
      <w:r>
        <w:tab/>
        <w:t>32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right" w:pos="9823"/>
        </w:tabs>
        <w:spacing w:after="0"/>
        <w:ind w:firstLine="740"/>
        <w:jc w:val="both"/>
      </w:pPr>
      <w:bookmarkStart w:id="54" w:name="bookmark56"/>
      <w:bookmarkEnd w:id="54"/>
      <w:r>
        <w:t>Показания специальных технических средств</w:t>
      </w:r>
      <w:r>
        <w:tab/>
        <w:t>3 2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</w:tabs>
        <w:spacing w:after="0"/>
        <w:ind w:firstLine="740"/>
        <w:jc w:val="both"/>
      </w:pPr>
      <w:bookmarkStart w:id="55" w:name="bookmark57"/>
      <w:bookmarkEnd w:id="55"/>
      <w:r>
        <w:t xml:space="preserve">Поручения и запросы по делу об административном </w:t>
      </w:r>
      <w:r>
        <w:t>правонарушении 32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29"/>
          <w:tab w:val="right" w:pos="9823"/>
        </w:tabs>
        <w:spacing w:after="0"/>
        <w:ind w:firstLine="740"/>
        <w:jc w:val="both"/>
      </w:pPr>
      <w:bookmarkStart w:id="56" w:name="bookmark58"/>
      <w:bookmarkEnd w:id="56"/>
      <w:r>
        <w:t>Истребование сведений</w:t>
      </w:r>
      <w:r>
        <w:tab/>
        <w:t>32</w:t>
      </w:r>
    </w:p>
    <w:p w:rsidR="00D91DDD" w:rsidRDefault="00085CA2">
      <w:pPr>
        <w:pStyle w:val="a7"/>
        <w:numPr>
          <w:ilvl w:val="0"/>
          <w:numId w:val="3"/>
        </w:numPr>
        <w:tabs>
          <w:tab w:val="left" w:pos="1083"/>
        </w:tabs>
        <w:spacing w:after="0"/>
        <w:ind w:firstLine="740"/>
        <w:jc w:val="both"/>
      </w:pPr>
      <w:bookmarkStart w:id="57" w:name="bookmark59"/>
      <w:bookmarkEnd w:id="57"/>
      <w:r>
        <w:rPr>
          <w:b/>
          <w:bCs/>
        </w:rPr>
        <w:t>Меры обеспечения производства по делу об административном правонарушении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338"/>
          <w:tab w:val="left" w:pos="9561"/>
        </w:tabs>
        <w:spacing w:after="0"/>
        <w:ind w:firstLine="740"/>
        <w:jc w:val="both"/>
      </w:pPr>
      <w:bookmarkStart w:id="58" w:name="bookmark60"/>
      <w:bookmarkEnd w:id="58"/>
      <w:r>
        <w:t>Доставление</w:t>
      </w:r>
      <w:r>
        <w:tab/>
        <w:t>3 3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299"/>
        </w:tabs>
        <w:spacing w:after="0" w:line="259" w:lineRule="auto"/>
        <w:ind w:firstLine="740"/>
      </w:pPr>
      <w:bookmarkStart w:id="59" w:name="bookmark61"/>
      <w:bookmarkEnd w:id="59"/>
      <w:r>
        <w:t>Осмотр принадлежащих юридическому лицу или индивидуальному предпринимателю помещений, территорий и находящихся там вещей и 3</w:t>
      </w:r>
      <w:r>
        <w:t>3 документов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298"/>
          <w:tab w:val="left" w:pos="9561"/>
        </w:tabs>
        <w:spacing w:after="0"/>
        <w:ind w:firstLine="700"/>
        <w:jc w:val="both"/>
      </w:pPr>
      <w:bookmarkStart w:id="60" w:name="bookmark62"/>
      <w:bookmarkEnd w:id="60"/>
      <w:r>
        <w:t>Изъятие вещей и документов</w:t>
      </w:r>
      <w:r>
        <w:tab/>
        <w:t>34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298"/>
          <w:tab w:val="left" w:pos="9561"/>
        </w:tabs>
        <w:spacing w:after="0"/>
        <w:ind w:firstLine="700"/>
        <w:jc w:val="both"/>
      </w:pPr>
      <w:bookmarkStart w:id="61" w:name="bookmark63"/>
      <w:bookmarkEnd w:id="61"/>
      <w:r>
        <w:t>Привод</w:t>
      </w:r>
      <w:r>
        <w:tab/>
        <w:t>36</w:t>
      </w:r>
      <w:r>
        <w:fldChar w:fldCharType="end"/>
      </w:r>
    </w:p>
    <w:p w:rsidR="00D91DDD" w:rsidRDefault="00085CA2">
      <w:pPr>
        <w:pStyle w:val="11"/>
        <w:numPr>
          <w:ilvl w:val="0"/>
          <w:numId w:val="3"/>
        </w:numPr>
        <w:tabs>
          <w:tab w:val="left" w:pos="1227"/>
        </w:tabs>
        <w:spacing w:line="254" w:lineRule="auto"/>
        <w:ind w:firstLine="800"/>
        <w:jc w:val="both"/>
      </w:pPr>
      <w:bookmarkStart w:id="62" w:name="bookmark64"/>
      <w:bookmarkEnd w:id="62"/>
      <w:r>
        <w:rPr>
          <w:b/>
          <w:bCs/>
        </w:rPr>
        <w:t>Порядок обжалования постановления по делу об административном правонарушении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4"/>
        </w:tabs>
        <w:spacing w:line="262" w:lineRule="auto"/>
        <w:ind w:firstLine="800"/>
        <w:jc w:val="both"/>
      </w:pPr>
      <w:bookmarkStart w:id="63" w:name="bookmark65"/>
      <w:bookmarkEnd w:id="63"/>
      <w:r>
        <w:t>Право на обжалование постановления по делу об административном правонарушении (не вступившего в законную силу)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2" w:lineRule="auto"/>
        <w:ind w:firstLine="800"/>
        <w:jc w:val="both"/>
      </w:pPr>
      <w:bookmarkStart w:id="64" w:name="bookmark66"/>
      <w:bookmarkEnd w:id="64"/>
      <w:r>
        <w:t xml:space="preserve">Порядок </w:t>
      </w:r>
      <w:r>
        <w:t xml:space="preserve">подачи жалобы на постановление по делу об административном правонарушении (не </w:t>
      </w:r>
      <w:proofErr w:type="gramStart"/>
      <w:r>
        <w:t>вступившего</w:t>
      </w:r>
      <w:proofErr w:type="gramEnd"/>
      <w:r>
        <w:t xml:space="preserve"> в законную силу)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2" w:lineRule="auto"/>
        <w:ind w:firstLine="800"/>
        <w:jc w:val="both"/>
      </w:pPr>
      <w:bookmarkStart w:id="65" w:name="bookmark67"/>
      <w:bookmarkEnd w:id="65"/>
      <w:r>
        <w:t>Срок обжалования постановления по делу об административном правонарушении (не вступившего в законную силу)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241"/>
        </w:tabs>
        <w:spacing w:after="60" w:line="254" w:lineRule="auto"/>
        <w:ind w:firstLine="800"/>
        <w:jc w:val="both"/>
      </w:pPr>
      <w:bookmarkStart w:id="66" w:name="bookmark68"/>
      <w:bookmarkEnd w:id="66"/>
      <w:r>
        <w:rPr>
          <w:b/>
          <w:bCs/>
        </w:rPr>
        <w:t>Порядок вступления постановления об админи</w:t>
      </w:r>
      <w:r>
        <w:rPr>
          <w:b/>
          <w:bCs/>
        </w:rPr>
        <w:t>стративном правонарушении в законную силу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317"/>
          <w:tab w:val="left" w:pos="9561"/>
        </w:tabs>
        <w:spacing w:after="60" w:line="262" w:lineRule="auto"/>
        <w:ind w:firstLine="800"/>
        <w:jc w:val="both"/>
      </w:pPr>
      <w:bookmarkStart w:id="67" w:name="bookmark69"/>
      <w:bookmarkEnd w:id="67"/>
      <w:r>
        <w:rPr>
          <w:b/>
          <w:bCs/>
        </w:rPr>
        <w:t xml:space="preserve">Исполнение постановления об </w:t>
      </w:r>
      <w:proofErr w:type="gramStart"/>
      <w:r>
        <w:rPr>
          <w:b/>
          <w:bCs/>
        </w:rPr>
        <w:t>административном</w:t>
      </w:r>
      <w:proofErr w:type="gramEnd"/>
      <w:r>
        <w:rPr>
          <w:b/>
          <w:bCs/>
        </w:rPr>
        <w:tab/>
      </w:r>
      <w:r>
        <w:t>38</w:t>
      </w:r>
    </w:p>
    <w:p w:rsidR="00D91DDD" w:rsidRDefault="00085CA2">
      <w:pPr>
        <w:pStyle w:val="11"/>
        <w:spacing w:line="262" w:lineRule="auto"/>
        <w:ind w:firstLine="0"/>
        <w:jc w:val="both"/>
      </w:pPr>
      <w:proofErr w:type="gramStart"/>
      <w:r>
        <w:rPr>
          <w:b/>
          <w:bCs/>
        </w:rPr>
        <w:t>правонарушении</w:t>
      </w:r>
      <w:proofErr w:type="gramEnd"/>
      <w:r>
        <w:rPr>
          <w:b/>
          <w:bCs/>
        </w:rPr>
        <w:t>.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4"/>
        </w:tabs>
        <w:spacing w:line="254" w:lineRule="auto"/>
        <w:ind w:firstLine="800"/>
        <w:jc w:val="both"/>
      </w:pPr>
      <w:bookmarkStart w:id="68" w:name="bookmark70"/>
      <w:bookmarkEnd w:id="68"/>
      <w:r>
        <w:t>Порядок исполнения постановления об административном правонарушении.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4"/>
        </w:tabs>
        <w:spacing w:line="266" w:lineRule="auto"/>
        <w:ind w:firstLine="760"/>
        <w:jc w:val="both"/>
      </w:pPr>
      <w:bookmarkStart w:id="69" w:name="bookmark71"/>
      <w:bookmarkEnd w:id="69"/>
      <w:r>
        <w:t>Отсрочка и рассрочка исполнения постановления о назначении административного нака</w:t>
      </w:r>
      <w:r>
        <w:t>зания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4"/>
        </w:tabs>
        <w:spacing w:line="266" w:lineRule="auto"/>
        <w:ind w:firstLine="760"/>
        <w:jc w:val="both"/>
      </w:pPr>
      <w:bookmarkStart w:id="70" w:name="bookmark72"/>
      <w:bookmarkEnd w:id="70"/>
      <w:r>
        <w:t>Приостановление исполнения постановления о назначении административного наказания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6" w:lineRule="auto"/>
        <w:ind w:firstLine="760"/>
        <w:jc w:val="both"/>
      </w:pPr>
      <w:bookmarkStart w:id="71" w:name="bookmark73"/>
      <w:bookmarkEnd w:id="71"/>
      <w:r>
        <w:t xml:space="preserve">Прекращение исполнения постановления о назначении административного </w:t>
      </w:r>
      <w:r>
        <w:lastRenderedPageBreak/>
        <w:t>наказания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2" w:lineRule="auto"/>
        <w:ind w:firstLine="760"/>
        <w:jc w:val="both"/>
      </w:pPr>
      <w:bookmarkStart w:id="72" w:name="bookmark74"/>
      <w:bookmarkEnd w:id="72"/>
      <w:r>
        <w:t xml:space="preserve">Разрешение вопросов, связанных с исполнением постановления о назначении административного </w:t>
      </w:r>
      <w:r>
        <w:t>наказания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2" w:lineRule="auto"/>
        <w:ind w:firstLine="760"/>
        <w:jc w:val="both"/>
      </w:pPr>
      <w:bookmarkStart w:id="73" w:name="bookmark75"/>
      <w:bookmarkEnd w:id="73"/>
      <w:r>
        <w:t>Давность исполнения постановления о назначении административного наказания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222"/>
        </w:tabs>
        <w:ind w:firstLine="760"/>
        <w:jc w:val="both"/>
      </w:pPr>
      <w:bookmarkStart w:id="74" w:name="bookmark76"/>
      <w:bookmarkEnd w:id="74"/>
      <w:r>
        <w:rPr>
          <w:b/>
          <w:bCs/>
        </w:rPr>
        <w:t>Порядок исполнения отдельных видов административных наказаний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2" w:lineRule="auto"/>
        <w:ind w:firstLine="760"/>
        <w:jc w:val="both"/>
      </w:pPr>
      <w:bookmarkStart w:id="75" w:name="bookmark77"/>
      <w:bookmarkEnd w:id="75"/>
      <w:r>
        <w:t>Исполнение постановления о назначении административного наказания в виде предупреждения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2" w:lineRule="auto"/>
        <w:ind w:firstLine="760"/>
        <w:jc w:val="both"/>
      </w:pPr>
      <w:bookmarkStart w:id="76" w:name="bookmark78"/>
      <w:bookmarkEnd w:id="76"/>
      <w:r>
        <w:t>Исполнение постановле</w:t>
      </w:r>
      <w:r>
        <w:t>ния о наложении административного штрафа</w:t>
      </w:r>
    </w:p>
    <w:p w:rsidR="00D91DDD" w:rsidRDefault="00085CA2">
      <w:pPr>
        <w:pStyle w:val="11"/>
        <w:numPr>
          <w:ilvl w:val="0"/>
          <w:numId w:val="3"/>
        </w:numPr>
        <w:tabs>
          <w:tab w:val="left" w:pos="1232"/>
        </w:tabs>
        <w:spacing w:line="262" w:lineRule="auto"/>
        <w:ind w:firstLine="760"/>
        <w:jc w:val="both"/>
      </w:pPr>
      <w:bookmarkStart w:id="77" w:name="bookmark79"/>
      <w:bookmarkEnd w:id="77"/>
      <w:r>
        <w:rPr>
          <w:b/>
          <w:bCs/>
        </w:rPr>
        <w:t>Административное правонарушение и административная ответственность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04"/>
          <w:tab w:val="left" w:pos="9550"/>
        </w:tabs>
        <w:spacing w:after="0"/>
        <w:ind w:firstLine="700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78" w:name="bookmark80"/>
      <w:bookmarkEnd w:id="78"/>
      <w:r>
        <w:t>Административное правонарушение</w:t>
      </w:r>
      <w:r>
        <w:tab/>
        <w:t>43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09"/>
        </w:tabs>
        <w:spacing w:after="0"/>
        <w:ind w:firstLine="700"/>
      </w:pPr>
      <w:bookmarkStart w:id="79" w:name="bookmark81"/>
      <w:bookmarkEnd w:id="79"/>
      <w:r>
        <w:t>Возраст лица, привлекаемого к административной ответственности,</w:t>
      </w:r>
    </w:p>
    <w:p w:rsidR="00D91DDD" w:rsidRDefault="00085CA2">
      <w:pPr>
        <w:pStyle w:val="a7"/>
        <w:tabs>
          <w:tab w:val="left" w:pos="9550"/>
        </w:tabs>
        <w:spacing w:after="0"/>
        <w:ind w:firstLine="0"/>
        <w:jc w:val="both"/>
      </w:pPr>
      <w:r>
        <w:t>по достижении которого дела о</w:t>
      </w:r>
      <w:r>
        <w:t>б административных правонарушениях</w:t>
      </w:r>
      <w:r>
        <w:tab/>
        <w:t>43</w:t>
      </w:r>
    </w:p>
    <w:p w:rsidR="00D91DDD" w:rsidRDefault="00085CA2">
      <w:pPr>
        <w:pStyle w:val="a7"/>
        <w:spacing w:after="0"/>
        <w:ind w:firstLine="0"/>
        <w:jc w:val="both"/>
      </w:pPr>
      <w:r>
        <w:t>рассматриваются административной комиссией.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69"/>
          <w:tab w:val="left" w:pos="9550"/>
        </w:tabs>
        <w:spacing w:after="0"/>
        <w:ind w:firstLine="760"/>
        <w:jc w:val="both"/>
      </w:pPr>
      <w:bookmarkStart w:id="80" w:name="bookmark82"/>
      <w:bookmarkEnd w:id="80"/>
      <w:r>
        <w:t>Административная ответственность должностных лиц</w:t>
      </w:r>
      <w:r>
        <w:tab/>
        <w:t>43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69"/>
          <w:tab w:val="left" w:pos="9550"/>
        </w:tabs>
        <w:spacing w:after="0"/>
        <w:ind w:firstLine="760"/>
        <w:jc w:val="both"/>
      </w:pPr>
      <w:bookmarkStart w:id="81" w:name="bookmark83"/>
      <w:bookmarkEnd w:id="81"/>
      <w:r>
        <w:t>Административная ответственность юридических лиц</w:t>
      </w:r>
      <w:r>
        <w:tab/>
        <w:t>44</w:t>
      </w:r>
      <w:r>
        <w:fldChar w:fldCharType="end"/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2" w:lineRule="auto"/>
        <w:ind w:firstLine="760"/>
        <w:jc w:val="both"/>
      </w:pPr>
      <w:bookmarkStart w:id="82" w:name="bookmark84"/>
      <w:bookmarkEnd w:id="82"/>
      <w:r>
        <w:t xml:space="preserve">Административная ответственность иностранных граждан, лиц без </w:t>
      </w:r>
      <w:r>
        <w:t>гражданства и иностранных юридических лиц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spacing w:line="262" w:lineRule="auto"/>
        <w:ind w:firstLine="760"/>
        <w:jc w:val="both"/>
      </w:pPr>
      <w:bookmarkStart w:id="83" w:name="bookmark85"/>
      <w:bookmarkEnd w:id="83"/>
      <w:r>
        <w:t>Административная ответственность собственников (владельцев) транспортных средств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29"/>
        </w:tabs>
        <w:spacing w:line="262" w:lineRule="auto"/>
        <w:ind w:firstLine="760"/>
        <w:jc w:val="both"/>
      </w:pPr>
      <w:bookmarkStart w:id="84" w:name="bookmark86"/>
      <w:bookmarkEnd w:id="84"/>
      <w:r>
        <w:t>Административная ответственность собственников или иных владельцев земельных участков либо других объектов недвижимости</w:t>
      </w:r>
    </w:p>
    <w:p w:rsidR="00D91DDD" w:rsidRDefault="00085CA2">
      <w:pPr>
        <w:pStyle w:val="a7"/>
        <w:numPr>
          <w:ilvl w:val="0"/>
          <w:numId w:val="3"/>
        </w:numPr>
        <w:tabs>
          <w:tab w:val="left" w:pos="1277"/>
          <w:tab w:val="right" w:pos="9839"/>
        </w:tabs>
        <w:spacing w:after="0"/>
        <w:ind w:firstLine="760"/>
        <w:jc w:val="both"/>
      </w:pPr>
      <w:r>
        <w:fldChar w:fldCharType="begin"/>
      </w:r>
      <w:r>
        <w:instrText xml:space="preserve"> TOC \o "1-5"</w:instrText>
      </w:r>
      <w:r>
        <w:instrText xml:space="preserve"> \h \z </w:instrText>
      </w:r>
      <w:r>
        <w:fldChar w:fldCharType="separate"/>
      </w:r>
      <w:bookmarkStart w:id="85" w:name="bookmark87"/>
      <w:bookmarkEnd w:id="85"/>
      <w:r>
        <w:rPr>
          <w:b/>
          <w:bCs/>
        </w:rPr>
        <w:t>Цели и виды административного наказания</w:t>
      </w:r>
      <w:r>
        <w:rPr>
          <w:b/>
          <w:bCs/>
        </w:rPr>
        <w:tab/>
      </w:r>
      <w:r>
        <w:t>45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64"/>
          <w:tab w:val="right" w:pos="9839"/>
        </w:tabs>
        <w:spacing w:after="0"/>
        <w:ind w:firstLine="760"/>
        <w:jc w:val="both"/>
      </w:pPr>
      <w:bookmarkStart w:id="86" w:name="bookmark88"/>
      <w:bookmarkEnd w:id="86"/>
      <w:r>
        <w:t>Цели административного наказания</w:t>
      </w:r>
      <w:r>
        <w:tab/>
        <w:t>45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64"/>
          <w:tab w:val="right" w:pos="9839"/>
        </w:tabs>
        <w:spacing w:after="0"/>
        <w:ind w:firstLine="760"/>
        <w:jc w:val="both"/>
      </w:pPr>
      <w:bookmarkStart w:id="87" w:name="bookmark89"/>
      <w:bookmarkEnd w:id="87"/>
      <w:r>
        <w:t>Отдельные виды административных наказаний</w:t>
      </w:r>
      <w:r>
        <w:tab/>
        <w:t>45</w:t>
      </w:r>
    </w:p>
    <w:p w:rsidR="00D91DDD" w:rsidRDefault="00085CA2">
      <w:pPr>
        <w:pStyle w:val="a7"/>
        <w:tabs>
          <w:tab w:val="right" w:pos="9839"/>
        </w:tabs>
        <w:spacing w:after="0"/>
        <w:ind w:firstLine="760"/>
        <w:jc w:val="both"/>
      </w:pPr>
      <w:r>
        <w:t>15.2.1 Предупреждение</w:t>
      </w:r>
      <w:r>
        <w:tab/>
        <w:t>45</w:t>
      </w:r>
    </w:p>
    <w:p w:rsidR="00D91DDD" w:rsidRDefault="00085CA2">
      <w:pPr>
        <w:pStyle w:val="a7"/>
        <w:numPr>
          <w:ilvl w:val="0"/>
          <w:numId w:val="5"/>
        </w:numPr>
        <w:tabs>
          <w:tab w:val="left" w:pos="1675"/>
          <w:tab w:val="right" w:pos="9839"/>
        </w:tabs>
        <w:spacing w:after="0"/>
        <w:ind w:firstLine="760"/>
        <w:jc w:val="both"/>
      </w:pPr>
      <w:bookmarkStart w:id="88" w:name="bookmark90"/>
      <w:bookmarkEnd w:id="88"/>
      <w:r>
        <w:t>Административный штраф</w:t>
      </w:r>
      <w:r>
        <w:tab/>
        <w:t>45</w:t>
      </w:r>
    </w:p>
    <w:p w:rsidR="00D91DDD" w:rsidRDefault="00085CA2">
      <w:pPr>
        <w:pStyle w:val="a7"/>
        <w:numPr>
          <w:ilvl w:val="0"/>
          <w:numId w:val="3"/>
        </w:numPr>
        <w:tabs>
          <w:tab w:val="left" w:pos="1286"/>
          <w:tab w:val="right" w:pos="9839"/>
        </w:tabs>
        <w:spacing w:after="0"/>
        <w:ind w:firstLine="760"/>
        <w:jc w:val="both"/>
      </w:pPr>
      <w:bookmarkStart w:id="89" w:name="bookmark91"/>
      <w:bookmarkEnd w:id="89"/>
      <w:r>
        <w:rPr>
          <w:b/>
          <w:bCs/>
        </w:rPr>
        <w:t>Назначение административного наказания</w:t>
      </w:r>
      <w:r>
        <w:rPr>
          <w:b/>
          <w:bCs/>
        </w:rPr>
        <w:tab/>
      </w:r>
      <w:r>
        <w:t>46</w:t>
      </w:r>
    </w:p>
    <w:p w:rsidR="00D91DDD" w:rsidRDefault="00085CA2">
      <w:pPr>
        <w:pStyle w:val="a7"/>
        <w:numPr>
          <w:ilvl w:val="1"/>
          <w:numId w:val="3"/>
        </w:numPr>
        <w:tabs>
          <w:tab w:val="left" w:pos="1454"/>
          <w:tab w:val="right" w:pos="9839"/>
        </w:tabs>
        <w:spacing w:after="0"/>
        <w:ind w:firstLine="760"/>
        <w:jc w:val="both"/>
      </w:pPr>
      <w:bookmarkStart w:id="90" w:name="bookmark92"/>
      <w:bookmarkEnd w:id="90"/>
      <w:r>
        <w:t xml:space="preserve">Общие правила назначения </w:t>
      </w:r>
      <w:r>
        <w:t>административного наказания</w:t>
      </w:r>
      <w:r>
        <w:tab/>
        <w:t>46</w:t>
      </w:r>
      <w:r>
        <w:fldChar w:fldCharType="end"/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74"/>
        </w:tabs>
        <w:spacing w:line="262" w:lineRule="auto"/>
        <w:ind w:firstLine="760"/>
        <w:jc w:val="both"/>
      </w:pPr>
      <w:bookmarkStart w:id="91" w:name="bookmark93"/>
      <w:bookmarkEnd w:id="91"/>
      <w:r>
        <w:t>Обстоятельства, смягчающие административную ответственность 46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74"/>
        </w:tabs>
        <w:spacing w:line="262" w:lineRule="auto"/>
        <w:ind w:firstLine="760"/>
        <w:jc w:val="both"/>
      </w:pPr>
      <w:bookmarkStart w:id="92" w:name="bookmark94"/>
      <w:bookmarkEnd w:id="92"/>
      <w:r>
        <w:t>Обстоятельства, отягчающие административную ответственность 47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34"/>
        </w:tabs>
        <w:ind w:firstLine="760"/>
        <w:jc w:val="both"/>
      </w:pPr>
      <w:bookmarkStart w:id="93" w:name="bookmark95"/>
      <w:bookmarkEnd w:id="93"/>
      <w:r>
        <w:t>Назначение административных наказаний за совершение нескольких административных правонарушений</w:t>
      </w:r>
    </w:p>
    <w:p w:rsidR="00D91DDD" w:rsidRDefault="00085CA2">
      <w:pPr>
        <w:pStyle w:val="11"/>
        <w:numPr>
          <w:ilvl w:val="1"/>
          <w:numId w:val="3"/>
        </w:numPr>
        <w:tabs>
          <w:tab w:val="left" w:pos="1414"/>
        </w:tabs>
        <w:spacing w:line="262" w:lineRule="auto"/>
        <w:ind w:firstLine="700"/>
        <w:jc w:val="both"/>
      </w:pPr>
      <w:bookmarkStart w:id="94" w:name="bookmark96"/>
      <w:bookmarkEnd w:id="94"/>
      <w:r>
        <w:t>Д</w:t>
      </w:r>
      <w:r>
        <w:t>авность привлечения к административной ответственности 48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b/>
          <w:bCs/>
        </w:rPr>
        <w:t>Приложение 1</w:t>
      </w:r>
      <w:r>
        <w:rPr>
          <w:b/>
          <w:bCs/>
        </w:rPr>
        <w:tab/>
      </w:r>
      <w:r>
        <w:t>51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2</w:t>
      </w:r>
      <w:r>
        <w:rPr>
          <w:b/>
          <w:bCs/>
        </w:rPr>
        <w:tab/>
      </w:r>
      <w:r>
        <w:t>52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3</w:t>
      </w:r>
      <w:r>
        <w:rPr>
          <w:b/>
          <w:bCs/>
        </w:rPr>
        <w:tab/>
      </w:r>
      <w:r>
        <w:t>55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4</w:t>
      </w:r>
      <w:r>
        <w:rPr>
          <w:b/>
          <w:bCs/>
        </w:rPr>
        <w:tab/>
      </w:r>
      <w:r>
        <w:t>56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5</w:t>
      </w:r>
      <w:r>
        <w:rPr>
          <w:b/>
          <w:bCs/>
        </w:rPr>
        <w:tab/>
      </w:r>
      <w:r>
        <w:t>57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6</w:t>
      </w:r>
      <w:r>
        <w:rPr>
          <w:b/>
          <w:bCs/>
        </w:rPr>
        <w:tab/>
      </w:r>
      <w:r>
        <w:t>59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7</w:t>
      </w:r>
      <w:r>
        <w:rPr>
          <w:b/>
          <w:bCs/>
        </w:rPr>
        <w:tab/>
      </w:r>
      <w:r>
        <w:t>60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8</w:t>
      </w:r>
      <w:r>
        <w:rPr>
          <w:b/>
          <w:bCs/>
        </w:rPr>
        <w:tab/>
      </w:r>
      <w:r>
        <w:t>61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9</w:t>
      </w:r>
      <w:r>
        <w:rPr>
          <w:b/>
          <w:bCs/>
        </w:rPr>
        <w:tab/>
      </w:r>
      <w:r>
        <w:t>63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lastRenderedPageBreak/>
        <w:t>Приложение 10</w:t>
      </w:r>
      <w:r>
        <w:rPr>
          <w:b/>
          <w:bCs/>
        </w:rPr>
        <w:tab/>
      </w:r>
      <w:r>
        <w:t>64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11</w:t>
      </w:r>
      <w:r>
        <w:rPr>
          <w:b/>
          <w:bCs/>
        </w:rPr>
        <w:tab/>
      </w:r>
      <w:r>
        <w:t>65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12</w:t>
      </w:r>
      <w:r>
        <w:rPr>
          <w:b/>
          <w:bCs/>
        </w:rPr>
        <w:tab/>
      </w:r>
      <w:r>
        <w:t>66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13</w:t>
      </w:r>
      <w:r>
        <w:rPr>
          <w:b/>
          <w:bCs/>
        </w:rPr>
        <w:tab/>
      </w:r>
      <w:r>
        <w:t>67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14</w:t>
      </w:r>
      <w:r>
        <w:rPr>
          <w:b/>
          <w:bCs/>
        </w:rPr>
        <w:tab/>
      </w:r>
      <w:r>
        <w:t>68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15</w:t>
      </w:r>
      <w:r>
        <w:rPr>
          <w:b/>
          <w:bCs/>
        </w:rPr>
        <w:tab/>
      </w:r>
      <w:r>
        <w:t>70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16</w:t>
      </w:r>
      <w:r>
        <w:rPr>
          <w:b/>
          <w:bCs/>
        </w:rPr>
        <w:tab/>
      </w:r>
      <w:r>
        <w:t>71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17</w:t>
      </w:r>
      <w:r>
        <w:rPr>
          <w:b/>
          <w:bCs/>
        </w:rPr>
        <w:tab/>
      </w:r>
      <w:r>
        <w:t>74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18</w:t>
      </w:r>
      <w:r>
        <w:rPr>
          <w:b/>
          <w:bCs/>
        </w:rPr>
        <w:tab/>
      </w:r>
      <w:r>
        <w:t>76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19</w:t>
      </w:r>
      <w:r>
        <w:rPr>
          <w:b/>
          <w:bCs/>
        </w:rPr>
        <w:tab/>
      </w:r>
      <w:r>
        <w:t>77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20</w:t>
      </w:r>
      <w:r>
        <w:rPr>
          <w:b/>
          <w:bCs/>
        </w:rPr>
        <w:tab/>
      </w:r>
      <w:r>
        <w:t>78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</w:pPr>
      <w:r>
        <w:rPr>
          <w:b/>
          <w:bCs/>
        </w:rPr>
        <w:t>Приложение 21</w:t>
      </w:r>
      <w:r>
        <w:rPr>
          <w:b/>
          <w:bCs/>
        </w:rPr>
        <w:tab/>
      </w:r>
      <w:r>
        <w:t>79</w:t>
      </w:r>
    </w:p>
    <w:p w:rsidR="00D91DDD" w:rsidRDefault="00085CA2">
      <w:pPr>
        <w:pStyle w:val="a7"/>
        <w:tabs>
          <w:tab w:val="right" w:pos="9663"/>
        </w:tabs>
        <w:spacing w:after="40" w:line="240" w:lineRule="auto"/>
        <w:ind w:firstLine="580"/>
        <w:jc w:val="both"/>
        <w:sectPr w:rsidR="00D91DDD">
          <w:headerReference w:type="default" r:id="rId20"/>
          <w:footerReference w:type="default" r:id="rId21"/>
          <w:pgSz w:w="11900" w:h="16840"/>
          <w:pgMar w:top="1207" w:right="794" w:bottom="1179" w:left="1122" w:header="0" w:footer="751" w:gutter="0"/>
          <w:pgNumType w:start="2"/>
          <w:cols w:space="720"/>
          <w:noEndnote/>
          <w:docGrid w:linePitch="360"/>
        </w:sectPr>
      </w:pPr>
      <w:r>
        <w:rPr>
          <w:b/>
          <w:bCs/>
        </w:rPr>
        <w:t>Приложение 22</w:t>
      </w:r>
      <w:r>
        <w:rPr>
          <w:b/>
          <w:bCs/>
        </w:rPr>
        <w:tab/>
      </w:r>
      <w:r>
        <w:t>80</w:t>
      </w:r>
      <w:r>
        <w:fldChar w:fldCharType="end"/>
      </w:r>
    </w:p>
    <w:p w:rsidR="00D91DDD" w:rsidRDefault="00085CA2">
      <w:pPr>
        <w:pStyle w:val="11"/>
        <w:numPr>
          <w:ilvl w:val="0"/>
          <w:numId w:val="6"/>
        </w:numPr>
        <w:tabs>
          <w:tab w:val="left" w:pos="1248"/>
        </w:tabs>
        <w:spacing w:line="262" w:lineRule="auto"/>
        <w:ind w:firstLine="720"/>
        <w:jc w:val="both"/>
      </w:pPr>
      <w:bookmarkStart w:id="95" w:name="bookmark97"/>
      <w:bookmarkEnd w:id="95"/>
      <w:r>
        <w:rPr>
          <w:b/>
          <w:bCs/>
        </w:rPr>
        <w:lastRenderedPageBreak/>
        <w:t>Правовая</w:t>
      </w:r>
      <w:r>
        <w:rPr>
          <w:b/>
          <w:bCs/>
        </w:rPr>
        <w:t xml:space="preserve"> основа деятельности административных комиссий и должностных лиц, уполномоченных составлять протоколы об административных правонарушениях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 xml:space="preserve">Правовую основу </w:t>
      </w:r>
      <w:proofErr w:type="gramStart"/>
      <w:r>
        <w:t>деятельности административных комиссий органов местного самоуправления муниципальных районов</w:t>
      </w:r>
      <w:proofErr w:type="gramEnd"/>
      <w:r>
        <w:t xml:space="preserve"> и городск</w:t>
      </w:r>
      <w:r>
        <w:t>их округов Республики Дагестан (далее - административные комиссии) составляют: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>Конституция Российской Федерации;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>Кодекс Российской Федерации об административных правонарушениях;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>Федеральный закон от 06.10.2003 № 131-ФЗ «Об общих принципах организации местн</w:t>
      </w:r>
      <w:r>
        <w:t>ого самоуправления в Российской Федерации»;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>Кодекс Республики Дагестан об административных правонарушениях;</w:t>
      </w:r>
    </w:p>
    <w:p w:rsidR="00D91DDD" w:rsidRDefault="00085CA2">
      <w:pPr>
        <w:pStyle w:val="11"/>
        <w:spacing w:line="262" w:lineRule="auto"/>
        <w:ind w:firstLine="720"/>
        <w:jc w:val="both"/>
      </w:pPr>
      <w:r>
        <w:t>Закон Республики Дагестан от 08.12.2006 № 73 «Об административных комиссиях в Республике Дагестан»;</w:t>
      </w:r>
    </w:p>
    <w:p w:rsidR="00D91DDD" w:rsidRDefault="00085CA2">
      <w:pPr>
        <w:pStyle w:val="11"/>
        <w:spacing w:after="320" w:line="262" w:lineRule="auto"/>
        <w:ind w:firstLine="720"/>
        <w:jc w:val="both"/>
      </w:pPr>
      <w:r>
        <w:t xml:space="preserve">Закон Республики Дагестан от 08.12.2006 № 72 «О </w:t>
      </w:r>
      <w:r>
        <w:t>наделении органов местного самоуправления муниципальных районов, городских округов и внутригородских районов государственными полномочиями Республики Дагестан по созданию и организации деятельности административных комиссий».</w:t>
      </w:r>
    </w:p>
    <w:p w:rsidR="00D91DDD" w:rsidRDefault="00085CA2">
      <w:pPr>
        <w:pStyle w:val="11"/>
        <w:numPr>
          <w:ilvl w:val="0"/>
          <w:numId w:val="6"/>
        </w:numPr>
        <w:tabs>
          <w:tab w:val="left" w:pos="1099"/>
        </w:tabs>
        <w:ind w:firstLine="720"/>
        <w:jc w:val="both"/>
      </w:pPr>
      <w:bookmarkStart w:id="96" w:name="bookmark98"/>
      <w:bookmarkEnd w:id="96"/>
      <w:r>
        <w:rPr>
          <w:b/>
          <w:bCs/>
        </w:rPr>
        <w:t>Компетенция должностных лиц, у</w:t>
      </w:r>
      <w:r>
        <w:rPr>
          <w:b/>
          <w:bCs/>
        </w:rPr>
        <w:t>полномоченных на составление протоколов об административных правонарушениях и административных комиссий, уполномоченных на рассмотрение дел об административных правонарушениях</w:t>
      </w:r>
    </w:p>
    <w:p w:rsidR="00D91DDD" w:rsidRDefault="00085CA2">
      <w:pPr>
        <w:pStyle w:val="11"/>
        <w:numPr>
          <w:ilvl w:val="1"/>
          <w:numId w:val="6"/>
        </w:numPr>
        <w:tabs>
          <w:tab w:val="left" w:pos="1248"/>
        </w:tabs>
        <w:ind w:firstLine="720"/>
        <w:jc w:val="both"/>
      </w:pPr>
      <w:bookmarkStart w:id="97" w:name="bookmark99"/>
      <w:bookmarkEnd w:id="97"/>
      <w:r>
        <w:rPr>
          <w:b/>
          <w:bCs/>
        </w:rPr>
        <w:t>Составление протоколов об административных правонарушениях (компетенция):</w:t>
      </w:r>
    </w:p>
    <w:p w:rsidR="00D91DDD" w:rsidRDefault="00085CA2">
      <w:pPr>
        <w:pStyle w:val="11"/>
        <w:ind w:firstLine="720"/>
        <w:jc w:val="both"/>
      </w:pPr>
      <w:proofErr w:type="gramStart"/>
      <w:r>
        <w:t>Кодекс</w:t>
      </w:r>
      <w:r>
        <w:t xml:space="preserve"> Республики Дагестан об административных правонарушениях (далее - КоАП РД) устанавливает административную ответственность по вопросам, не имеющим федерального значения и не урегулированным Кодексом Российской Федерации об административных правонарушениях (</w:t>
      </w:r>
      <w:r>
        <w:t xml:space="preserve">далее - КоАП РФ), в том числе административную ответственность за нарушение правил и норм, предусмотренных законами Республики Дагестан и иными нормативными правовыми актами органов государственной власти Республики Дагестан, нормативными правовыми актами </w:t>
      </w:r>
      <w:r>
        <w:t>органов местного самоуправления</w:t>
      </w:r>
      <w:proofErr w:type="gramEnd"/>
      <w:r>
        <w:t xml:space="preserve"> Республики Дагестан.</w:t>
      </w:r>
    </w:p>
    <w:p w:rsidR="00D91DDD" w:rsidRDefault="00085CA2">
      <w:pPr>
        <w:pStyle w:val="11"/>
        <w:ind w:firstLine="720"/>
        <w:jc w:val="both"/>
      </w:pPr>
      <w:r>
        <w:t>Протоколы об административных правонарушениях, предусмотренных статьями 2.6, 2.7, 3.2-3.6, 3.11, 4.1 (в отношении муниципальных перевозок, осуществляемых на территориях соответствующих муниципальных обра</w:t>
      </w:r>
      <w:r>
        <w:t>зований) настоящего Кодекса, составляют должностные лица органов местного самоуправления:</w:t>
      </w:r>
    </w:p>
    <w:p w:rsidR="00D91DDD" w:rsidRDefault="00085CA2">
      <w:pPr>
        <w:pStyle w:val="11"/>
        <w:numPr>
          <w:ilvl w:val="0"/>
          <w:numId w:val="7"/>
        </w:numPr>
        <w:tabs>
          <w:tab w:val="left" w:pos="1248"/>
        </w:tabs>
        <w:ind w:firstLine="780"/>
        <w:jc w:val="both"/>
      </w:pPr>
      <w:bookmarkStart w:id="98" w:name="bookmark100"/>
      <w:bookmarkEnd w:id="98"/>
      <w:r>
        <w:t>руководитель органа местного самоуправления, осуществляющего муниципальный контроль в сфере информационных технологий и массовых коммуникаций, его заместители, руково</w:t>
      </w:r>
      <w:r>
        <w:t>дители структурных подразделений указанного органа - об административных правонарушениях, предусмотренных статьей 2.6 настоящего Кодекса;</w:t>
      </w:r>
    </w:p>
    <w:p w:rsidR="00D91DDD" w:rsidRDefault="00085CA2">
      <w:pPr>
        <w:pStyle w:val="11"/>
        <w:numPr>
          <w:ilvl w:val="0"/>
          <w:numId w:val="7"/>
        </w:numPr>
        <w:tabs>
          <w:tab w:val="left" w:pos="1248"/>
        </w:tabs>
        <w:ind w:firstLine="780"/>
        <w:jc w:val="both"/>
      </w:pPr>
      <w:bookmarkStart w:id="99" w:name="bookmark101"/>
      <w:bookmarkEnd w:id="99"/>
      <w:r>
        <w:t>руководитель органа местного самоуправления, осуществляющего муниципальный контроль в сфере управления муниципальным и</w:t>
      </w:r>
      <w:r>
        <w:t>муществом, его заместители, руководители структурных подразделений указанного органа - об административных правонарушениях, предусмотренных статьей 2.7 настоящего Кодекса;</w:t>
      </w:r>
    </w:p>
    <w:p w:rsidR="00D91DDD" w:rsidRDefault="00085CA2">
      <w:pPr>
        <w:pStyle w:val="11"/>
        <w:numPr>
          <w:ilvl w:val="0"/>
          <w:numId w:val="7"/>
        </w:numPr>
        <w:tabs>
          <w:tab w:val="left" w:pos="1217"/>
        </w:tabs>
        <w:spacing w:line="262" w:lineRule="auto"/>
        <w:ind w:firstLine="760"/>
        <w:jc w:val="both"/>
      </w:pPr>
      <w:bookmarkStart w:id="100" w:name="bookmark102"/>
      <w:bookmarkEnd w:id="100"/>
      <w:r>
        <w:lastRenderedPageBreak/>
        <w:t xml:space="preserve">руководитель органа местного самоуправления, осуществляющего муниципальный контроль </w:t>
      </w:r>
      <w:r>
        <w:t>в сфере торговли, его заместители, руководители структурных подразделений указанного органа - об административных правонарушениях, предусмотренных статьей 3.2 настоящего Кодекса;</w:t>
      </w:r>
    </w:p>
    <w:p w:rsidR="00D91DDD" w:rsidRDefault="00085CA2">
      <w:pPr>
        <w:pStyle w:val="11"/>
        <w:numPr>
          <w:ilvl w:val="0"/>
          <w:numId w:val="7"/>
        </w:numPr>
        <w:tabs>
          <w:tab w:val="left" w:pos="1217"/>
        </w:tabs>
        <w:spacing w:line="262" w:lineRule="auto"/>
        <w:ind w:firstLine="760"/>
        <w:jc w:val="both"/>
      </w:pPr>
      <w:bookmarkStart w:id="101" w:name="bookmark103"/>
      <w:bookmarkEnd w:id="101"/>
      <w:r>
        <w:t>руководитель органа местного самоуправления, осуществляющего муниципальный ко</w:t>
      </w:r>
      <w:r>
        <w:t>нтроль в сфере жилищно-коммунального хозяйства, его заместители, руководители структурных подразделений указанного органа - об административных правонарушениях, предусмотренных статьями 3.3-3.6 настоящего Кодекса;</w:t>
      </w:r>
    </w:p>
    <w:p w:rsidR="00D91DDD" w:rsidRDefault="00085CA2">
      <w:pPr>
        <w:pStyle w:val="11"/>
        <w:numPr>
          <w:ilvl w:val="0"/>
          <w:numId w:val="7"/>
        </w:numPr>
        <w:tabs>
          <w:tab w:val="left" w:pos="1217"/>
        </w:tabs>
        <w:spacing w:line="262" w:lineRule="auto"/>
        <w:ind w:firstLine="760"/>
        <w:jc w:val="both"/>
      </w:pPr>
      <w:bookmarkStart w:id="102" w:name="bookmark104"/>
      <w:bookmarkEnd w:id="102"/>
      <w:r>
        <w:t>руководитель органа местного самоуправлени</w:t>
      </w:r>
      <w:r>
        <w:t xml:space="preserve">я, осуществляющего муниципальный контроль в сфере транспорта, его заместители, руководители структурных подразделений указанного органа - об административных правонарушениях, предусмотренных статьями 3.11, 4.1 настоящего Кодекса (в отношении муниципальных </w:t>
      </w:r>
      <w:r>
        <w:t>перевозок, осуществляемых на территориях соответствующих муниципальных образований).</w:t>
      </w:r>
    </w:p>
    <w:p w:rsidR="00D91DDD" w:rsidRDefault="00085CA2">
      <w:pPr>
        <w:pStyle w:val="11"/>
        <w:spacing w:line="262" w:lineRule="auto"/>
        <w:ind w:firstLine="760"/>
        <w:jc w:val="both"/>
      </w:pPr>
      <w:r>
        <w:t>Протоколы об административных правонарушениях, предусмотренных частью 1 статьи 20.25 КоАП РФ, составляют уполномоченные лица административной комиссии.</w:t>
      </w:r>
    </w:p>
    <w:p w:rsidR="00D91DDD" w:rsidRDefault="00085CA2">
      <w:pPr>
        <w:pStyle w:val="11"/>
        <w:spacing w:line="262" w:lineRule="auto"/>
        <w:ind w:firstLine="760"/>
        <w:jc w:val="both"/>
      </w:pPr>
      <w:r>
        <w:t>Органы местного сам</w:t>
      </w:r>
      <w:r>
        <w:t>оуправления наделяются полномочиями по определению перечня должностных лиц органов местного самоуправления, уполномоченных составлять протоколы об административных правонарушениях.</w:t>
      </w:r>
    </w:p>
    <w:p w:rsidR="00D91DDD" w:rsidRDefault="00085CA2">
      <w:pPr>
        <w:pStyle w:val="11"/>
        <w:spacing w:line="262" w:lineRule="auto"/>
        <w:ind w:firstLine="760"/>
        <w:jc w:val="both"/>
      </w:pPr>
      <w:bookmarkStart w:id="103" w:name="bookmark105"/>
      <w:r>
        <w:t xml:space="preserve">Органы местного самоуправления наделяются государственными полномочиями по </w:t>
      </w:r>
      <w:r>
        <w:t>созданию административных комиссий и определению перечня должностных лиц, уполномоченных составлять протоколы об административных правонарушениях на неограниченный срок.</w:t>
      </w:r>
      <w:bookmarkEnd w:id="103"/>
    </w:p>
    <w:p w:rsidR="00D91DDD" w:rsidRDefault="00085CA2">
      <w:pPr>
        <w:pStyle w:val="42"/>
        <w:keepNext/>
        <w:keepLines/>
        <w:numPr>
          <w:ilvl w:val="1"/>
          <w:numId w:val="6"/>
        </w:numPr>
        <w:tabs>
          <w:tab w:val="left" w:pos="1474"/>
        </w:tabs>
        <w:spacing w:line="262" w:lineRule="auto"/>
        <w:ind w:firstLine="760"/>
        <w:jc w:val="both"/>
      </w:pPr>
      <w:bookmarkStart w:id="104" w:name="bookmark108"/>
      <w:bookmarkStart w:id="105" w:name="bookmark106"/>
      <w:bookmarkStart w:id="106" w:name="bookmark107"/>
      <w:bookmarkStart w:id="107" w:name="bookmark109"/>
      <w:bookmarkEnd w:id="104"/>
      <w:r>
        <w:t>Рассмотрение дел об административных правонарушениях (компетенция):</w:t>
      </w:r>
      <w:bookmarkEnd w:id="105"/>
      <w:bookmarkEnd w:id="106"/>
      <w:bookmarkEnd w:id="107"/>
    </w:p>
    <w:p w:rsidR="00D91DDD" w:rsidRDefault="00085CA2">
      <w:pPr>
        <w:pStyle w:val="11"/>
        <w:spacing w:line="262" w:lineRule="auto"/>
        <w:ind w:firstLine="760"/>
        <w:jc w:val="both"/>
      </w:pPr>
      <w:r>
        <w:t>В силу пункта 4 ча</w:t>
      </w:r>
      <w:r>
        <w:t>сти 2 статьи 22.1 КоАП РФ административные комиссии, создаваемые в соответствии с законами субъектов Российской Федерации, рассматривают дела об административных правонарушениях предусмотренных законами субъектов Российской Федерации, в пределах полномочий</w:t>
      </w:r>
      <w:r>
        <w:t>, установленных этими законами.</w:t>
      </w:r>
    </w:p>
    <w:p w:rsidR="00D91DDD" w:rsidRDefault="00085CA2">
      <w:pPr>
        <w:pStyle w:val="11"/>
        <w:spacing w:after="300" w:line="262" w:lineRule="auto"/>
        <w:ind w:firstLine="760"/>
        <w:jc w:val="both"/>
      </w:pPr>
      <w:bookmarkStart w:id="108" w:name="bookmark110"/>
      <w:bookmarkStart w:id="109" w:name="bookmark111"/>
      <w:r>
        <w:t xml:space="preserve">Административные комиссии рассматривают дела об административных правонарушениях, предусмотренных статьями 2.6, 2.7, 3.2-3.6, 3.11, 4.1 (в отношении муниципальных перевозок, осуществляемых на территориях соответствующих </w:t>
      </w:r>
      <w:r>
        <w:t>муниципальных образований) КоАП РД.</w:t>
      </w:r>
      <w:bookmarkEnd w:id="108"/>
      <w:bookmarkEnd w:id="109"/>
    </w:p>
    <w:p w:rsidR="00D91DDD" w:rsidRDefault="00085CA2">
      <w:pPr>
        <w:pStyle w:val="42"/>
        <w:keepNext/>
        <w:keepLines/>
        <w:numPr>
          <w:ilvl w:val="0"/>
          <w:numId w:val="6"/>
        </w:numPr>
        <w:tabs>
          <w:tab w:val="left" w:pos="1092"/>
        </w:tabs>
        <w:spacing w:line="240" w:lineRule="auto"/>
        <w:ind w:firstLine="760"/>
        <w:jc w:val="both"/>
      </w:pPr>
      <w:bookmarkStart w:id="110" w:name="bookmark114"/>
      <w:bookmarkStart w:id="111" w:name="bookmark115"/>
      <w:bookmarkEnd w:id="110"/>
      <w:r>
        <w:t>Производство по делу об административном правонарушении</w:t>
      </w:r>
      <w:bookmarkEnd w:id="111"/>
    </w:p>
    <w:p w:rsidR="00D91DDD" w:rsidRDefault="00085CA2">
      <w:pPr>
        <w:pStyle w:val="42"/>
        <w:keepNext/>
        <w:keepLines/>
        <w:numPr>
          <w:ilvl w:val="1"/>
          <w:numId w:val="6"/>
        </w:numPr>
        <w:tabs>
          <w:tab w:val="left" w:pos="1248"/>
        </w:tabs>
        <w:spacing w:line="240" w:lineRule="auto"/>
        <w:ind w:firstLine="700"/>
        <w:jc w:val="both"/>
      </w:pPr>
      <w:bookmarkStart w:id="112" w:name="bookmark116"/>
      <w:bookmarkStart w:id="113" w:name="bookmark112"/>
      <w:bookmarkStart w:id="114" w:name="bookmark113"/>
      <w:bookmarkStart w:id="115" w:name="bookmark117"/>
      <w:bookmarkEnd w:id="112"/>
      <w:r>
        <w:t>Возбуждение дела об административном правонарушении</w:t>
      </w:r>
      <w:bookmarkEnd w:id="113"/>
      <w:bookmarkEnd w:id="114"/>
      <w:bookmarkEnd w:id="115"/>
    </w:p>
    <w:p w:rsidR="00D91DDD" w:rsidRDefault="00085CA2">
      <w:pPr>
        <w:pStyle w:val="11"/>
        <w:spacing w:line="240" w:lineRule="auto"/>
        <w:ind w:firstLine="760"/>
        <w:jc w:val="both"/>
      </w:pPr>
      <w:r>
        <w:t>Поводами к возбуждению дела об административном правонарушении являются:</w:t>
      </w:r>
    </w:p>
    <w:p w:rsidR="00D91DDD" w:rsidRDefault="00085CA2">
      <w:pPr>
        <w:pStyle w:val="11"/>
        <w:numPr>
          <w:ilvl w:val="0"/>
          <w:numId w:val="8"/>
        </w:numPr>
        <w:tabs>
          <w:tab w:val="left" w:pos="1061"/>
        </w:tabs>
        <w:ind w:firstLine="740"/>
        <w:jc w:val="both"/>
      </w:pPr>
      <w:bookmarkStart w:id="116" w:name="bookmark118"/>
      <w:bookmarkEnd w:id="116"/>
      <w:r>
        <w:t>непосредственное обнаружение должностны</w:t>
      </w:r>
      <w:r>
        <w:t>ми лицами, уполномоченными составлять протоколы об административных правонарушениях, достаточных данных, указывающих на наличие события административного правонарушения;</w:t>
      </w:r>
    </w:p>
    <w:p w:rsidR="00D91DDD" w:rsidRDefault="00085CA2">
      <w:pPr>
        <w:pStyle w:val="11"/>
        <w:numPr>
          <w:ilvl w:val="0"/>
          <w:numId w:val="8"/>
        </w:numPr>
        <w:tabs>
          <w:tab w:val="left" w:pos="1061"/>
        </w:tabs>
        <w:ind w:firstLine="740"/>
        <w:jc w:val="both"/>
      </w:pPr>
      <w:bookmarkStart w:id="117" w:name="bookmark119"/>
      <w:bookmarkEnd w:id="117"/>
      <w:r>
        <w:t xml:space="preserve">поступившие из правоохранительных органов, а также из других государственных органов, </w:t>
      </w:r>
      <w:r>
        <w:t>органов местного самоуправления, от общественных объединений материалы, содержащие данные, указывающие на наличие события административного правонарушения;</w:t>
      </w:r>
    </w:p>
    <w:p w:rsidR="00D91DDD" w:rsidRDefault="00085CA2">
      <w:pPr>
        <w:pStyle w:val="11"/>
        <w:numPr>
          <w:ilvl w:val="0"/>
          <w:numId w:val="8"/>
        </w:numPr>
        <w:tabs>
          <w:tab w:val="left" w:pos="1061"/>
        </w:tabs>
        <w:ind w:firstLine="740"/>
        <w:jc w:val="both"/>
      </w:pPr>
      <w:bookmarkStart w:id="118" w:name="bookmark120"/>
      <w:bookmarkEnd w:id="118"/>
      <w:r>
        <w:lastRenderedPageBreak/>
        <w:t>сообщения и заявления физических и юридических лиц, а также сообщения в средствах массовой информаци</w:t>
      </w:r>
      <w:r>
        <w:t>и, содержащие данные, указывающие на наличие события административного правонарушения;</w:t>
      </w:r>
    </w:p>
    <w:p w:rsidR="00D91DDD" w:rsidRDefault="00085CA2">
      <w:pPr>
        <w:pStyle w:val="11"/>
        <w:numPr>
          <w:ilvl w:val="0"/>
          <w:numId w:val="8"/>
        </w:numPr>
        <w:tabs>
          <w:tab w:val="left" w:pos="1062"/>
        </w:tabs>
        <w:ind w:firstLine="740"/>
        <w:jc w:val="both"/>
      </w:pPr>
      <w:bookmarkStart w:id="119" w:name="bookmark121"/>
      <w:bookmarkEnd w:id="119"/>
      <w:r>
        <w:t>фиксация административного правонарушения в области благоустройства территории, предусмотренного законом субъекта Российской Федерации, совершенного с использованием тра</w:t>
      </w:r>
      <w:r>
        <w:t>нспортного средства либо собственником или иным владельцем земельного участка либо другого объекта недвижимости, работающими в автоматическом режиме специальными техническими средствами, имеющими функции фото- и киносъемки, видеозаписи, или средствами фото</w:t>
      </w:r>
      <w:r>
        <w:t>- и киносъемки, видеозаписи;</w:t>
      </w:r>
    </w:p>
    <w:p w:rsidR="00D91DDD" w:rsidRDefault="00085CA2">
      <w:pPr>
        <w:pStyle w:val="11"/>
        <w:numPr>
          <w:ilvl w:val="0"/>
          <w:numId w:val="8"/>
        </w:numPr>
        <w:tabs>
          <w:tab w:val="left" w:pos="1062"/>
        </w:tabs>
        <w:ind w:firstLine="740"/>
        <w:jc w:val="both"/>
      </w:pPr>
      <w:bookmarkStart w:id="120" w:name="bookmark122"/>
      <w:bookmarkEnd w:id="120"/>
      <w:r>
        <w:t>подтверждение содержащихся в сообщении или заявлении собственника (владельца) транспортного средства данных о том, что в случаях, предусмотренных пунктом 4 (приведен выше), транспортное средство находилось во владении или в пол</w:t>
      </w:r>
      <w:r>
        <w:t>ьзовании другого лица.</w:t>
      </w:r>
    </w:p>
    <w:p w:rsidR="00D91DDD" w:rsidRDefault="00085CA2">
      <w:pPr>
        <w:pStyle w:val="11"/>
        <w:ind w:firstLine="740"/>
        <w:jc w:val="both"/>
      </w:pPr>
      <w:r>
        <w:t>Материалы, сообщения, заявления о совершении административных правонарушений подлежат рассмотрению должностными лицами органов местного самоуправления, уполномоченными составлять протоколы об административных правонарушениях.</w:t>
      </w:r>
    </w:p>
    <w:p w:rsidR="00D91DDD" w:rsidRDefault="00085CA2">
      <w:pPr>
        <w:pStyle w:val="11"/>
        <w:ind w:firstLine="740"/>
        <w:jc w:val="both"/>
      </w:pPr>
      <w:r>
        <w:t>Дело об</w:t>
      </w:r>
      <w:r>
        <w:t xml:space="preserve"> административном правонарушении может быть возбуждено должностным лицом органа местного самоуправления, уполномоченным составлять протоколы об административных правонарушениях, при наличии хотя бы одного из поводов, предусмотренных частью 1 статьи 28.1 Ко</w:t>
      </w:r>
      <w:r>
        <w:t>АП РФ и достаточных данных, указывающих на наличие события административного правонарушения.</w:t>
      </w:r>
    </w:p>
    <w:p w:rsidR="00D91DDD" w:rsidRDefault="00085CA2">
      <w:pPr>
        <w:pStyle w:val="11"/>
        <w:ind w:firstLine="740"/>
        <w:jc w:val="both"/>
      </w:pPr>
      <w:r>
        <w:t>Дело об административном правонарушении считается возбужденным с момента: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8"/>
        </w:tabs>
        <w:ind w:firstLine="740"/>
        <w:jc w:val="both"/>
      </w:pPr>
      <w:bookmarkStart w:id="121" w:name="bookmark123"/>
      <w:bookmarkEnd w:id="121"/>
      <w:r>
        <w:t xml:space="preserve">составления первого протокола о применении мер обеспечения производства по делу об </w:t>
      </w:r>
      <w:r>
        <w:t>административном правонарушении, предусмотренных статьей 27.1 КоАП РФ;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061"/>
        </w:tabs>
        <w:ind w:firstLine="740"/>
        <w:jc w:val="both"/>
      </w:pPr>
      <w:bookmarkStart w:id="122" w:name="bookmark124"/>
      <w:bookmarkEnd w:id="122"/>
      <w:r>
        <w:t>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061"/>
        </w:tabs>
        <w:ind w:firstLine="740"/>
        <w:jc w:val="both"/>
      </w:pPr>
      <w:bookmarkStart w:id="123" w:name="bookmark125"/>
      <w:bookmarkEnd w:id="123"/>
      <w:r>
        <w:t xml:space="preserve">вынесения определения о </w:t>
      </w:r>
      <w:r>
        <w:t>возбуждении дела об административном правонарушении при необходимости проведения административного расследования, предусмотренного статье 28.7 КоАП РФ;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08"/>
        </w:tabs>
        <w:ind w:firstLine="740"/>
        <w:jc w:val="both"/>
      </w:pPr>
      <w:bookmarkStart w:id="124" w:name="bookmark126"/>
      <w:bookmarkEnd w:id="124"/>
      <w:r>
        <w:t>вынесения постановления по делу об административном правонарушении в случае, предусмотренном часть 1 или</w:t>
      </w:r>
      <w:r>
        <w:t xml:space="preserve"> 3 статьи 28.6 КоАП РФ.</w:t>
      </w:r>
    </w:p>
    <w:p w:rsidR="00D91DDD" w:rsidRDefault="00085CA2">
      <w:pPr>
        <w:pStyle w:val="11"/>
        <w:ind w:firstLine="740"/>
        <w:jc w:val="both"/>
      </w:pPr>
      <w:r>
        <w:t>При этом защитник лица, в отношении которого ведется производство по делу об административном правонарушении, а также представитель потерпевшего допускаются к участию в производстве по делу с момента возбуждения дела об администрати</w:t>
      </w:r>
      <w:r>
        <w:t>вном правонарушении.</w:t>
      </w:r>
    </w:p>
    <w:p w:rsidR="00D91DDD" w:rsidRDefault="00085CA2">
      <w:pPr>
        <w:pStyle w:val="11"/>
        <w:ind w:firstLine="740"/>
        <w:jc w:val="both"/>
      </w:pPr>
      <w:bookmarkStart w:id="125" w:name="bookmark127"/>
      <w:r>
        <w:t>Если в поступивших материалах, сообщении или заявлении усматриваются обстоятельства, исключающие производство по делу об административном правонарушении, указанные в статье 24.5 КоАП РФ, то в этом случае выносится мотивированное опреде</w:t>
      </w:r>
      <w:r>
        <w:t>ление об отказе в возбуждении дела об административном правонарушении.</w:t>
      </w:r>
      <w:bookmarkEnd w:id="125"/>
    </w:p>
    <w:p w:rsidR="00D91DDD" w:rsidRDefault="00085CA2">
      <w:pPr>
        <w:pStyle w:val="42"/>
        <w:keepNext/>
        <w:keepLines/>
        <w:numPr>
          <w:ilvl w:val="0"/>
          <w:numId w:val="9"/>
        </w:numPr>
        <w:tabs>
          <w:tab w:val="left" w:pos="1434"/>
        </w:tabs>
        <w:ind w:firstLine="680"/>
        <w:jc w:val="both"/>
      </w:pPr>
      <w:bookmarkStart w:id="126" w:name="bookmark130"/>
      <w:bookmarkStart w:id="127" w:name="bookmark128"/>
      <w:bookmarkStart w:id="128" w:name="bookmark129"/>
      <w:bookmarkStart w:id="129" w:name="bookmark131"/>
      <w:bookmarkEnd w:id="126"/>
      <w:r>
        <w:t>Протокол об административном правонарушении.</w:t>
      </w:r>
      <w:bookmarkEnd w:id="127"/>
      <w:bookmarkEnd w:id="128"/>
      <w:bookmarkEnd w:id="129"/>
    </w:p>
    <w:p w:rsidR="00D91DDD" w:rsidRDefault="00085CA2">
      <w:pPr>
        <w:pStyle w:val="11"/>
        <w:ind w:firstLine="740"/>
        <w:jc w:val="both"/>
      </w:pPr>
      <w:r>
        <w:t>О совершении административного правонарушения составляется протокол, за исключением случаев, предусмотренных статьей 28.4, частями 1 и 3 ста</w:t>
      </w:r>
      <w:r>
        <w:t>тьи 28.6 КоАП РФ.</w:t>
      </w:r>
    </w:p>
    <w:p w:rsidR="00D91DDD" w:rsidRDefault="00085CA2">
      <w:pPr>
        <w:pStyle w:val="11"/>
        <w:ind w:firstLine="740"/>
        <w:jc w:val="both"/>
      </w:pPr>
      <w:r>
        <w:lastRenderedPageBreak/>
        <w:t>Этот протокол может выполнять одновременно три функции: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000"/>
        </w:tabs>
        <w:ind w:firstLine="740"/>
        <w:jc w:val="both"/>
      </w:pPr>
      <w:bookmarkStart w:id="130" w:name="bookmark132"/>
      <w:bookmarkEnd w:id="130"/>
      <w:r>
        <w:t>является необходимым доказательством по делу за исключением случаев, когда прокурором выносится определение о возбуждении дела об административном правонарушении либо правомочным дол</w:t>
      </w:r>
      <w:r>
        <w:t xml:space="preserve">жностным лицом </w:t>
      </w:r>
      <w:proofErr w:type="gramStart"/>
      <w:r>
        <w:t>выносится</w:t>
      </w:r>
      <w:proofErr w:type="gramEnd"/>
      <w:r>
        <w:t xml:space="preserve"> постановление о назначении административного наказания без составления протокола об административном правонарушении;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000"/>
        </w:tabs>
        <w:ind w:firstLine="740"/>
        <w:jc w:val="both"/>
      </w:pPr>
      <w:bookmarkStart w:id="131" w:name="bookmark133"/>
      <w:bookmarkEnd w:id="131"/>
      <w:r>
        <w:t>является, по сути, обвинительным актом, поскольку именно в нем первоначально формулируется обвинение лица в соверш</w:t>
      </w:r>
      <w:r>
        <w:t>ении конкретного административного правонарушения;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000"/>
        </w:tabs>
        <w:ind w:firstLine="740"/>
        <w:jc w:val="both"/>
      </w:pPr>
      <w:bookmarkStart w:id="132" w:name="bookmark134"/>
      <w:bookmarkEnd w:id="132"/>
      <w:r>
        <w:t>в момент составления протокола об административном правонарушении возбуждается дело об административном правонарушении, если ранее не были составлены другие протоколы о применении мер обеспечения производс</w:t>
      </w:r>
      <w:r>
        <w:t>тва по делу, предусмотренные главой 27 КоАП РФ, либо не выносилось определение о возбуждении дела об административном правонарушении и проведении административного расследования (статья 28.7 КоАП РФ).</w:t>
      </w:r>
    </w:p>
    <w:p w:rsidR="00D91DDD" w:rsidRDefault="00085CA2">
      <w:pPr>
        <w:pStyle w:val="42"/>
        <w:keepNext/>
        <w:keepLines/>
        <w:ind w:firstLine="740"/>
        <w:jc w:val="both"/>
      </w:pPr>
      <w:bookmarkStart w:id="133" w:name="bookmark135"/>
      <w:bookmarkStart w:id="134" w:name="bookmark136"/>
      <w:bookmarkStart w:id="135" w:name="bookmark137"/>
      <w:r>
        <w:t>3.1.2 Содержание и порядок составления протокола об адм</w:t>
      </w:r>
      <w:r>
        <w:t xml:space="preserve">инистративном правонарушении </w:t>
      </w:r>
      <w:r>
        <w:rPr>
          <w:b w:val="0"/>
          <w:bCs w:val="0"/>
        </w:rPr>
        <w:t>(статья 28.2 КоАП РФ).</w:t>
      </w:r>
      <w:bookmarkEnd w:id="133"/>
      <w:bookmarkEnd w:id="134"/>
      <w:bookmarkEnd w:id="135"/>
    </w:p>
    <w:p w:rsidR="00D91DDD" w:rsidRDefault="00085CA2">
      <w:pPr>
        <w:pStyle w:val="11"/>
        <w:ind w:firstLine="680"/>
        <w:jc w:val="both"/>
      </w:pPr>
      <w:r>
        <w:t>В протоколе об административном правонарушении указываются: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112"/>
        </w:tabs>
        <w:ind w:firstLine="780"/>
        <w:jc w:val="both"/>
      </w:pPr>
      <w:bookmarkStart w:id="136" w:name="bookmark138"/>
      <w:bookmarkEnd w:id="136"/>
      <w:r>
        <w:t>дата и место его составления;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47"/>
        </w:tabs>
        <w:ind w:firstLine="780"/>
        <w:jc w:val="both"/>
      </w:pPr>
      <w:bookmarkStart w:id="137" w:name="bookmark139"/>
      <w:bookmarkEnd w:id="137"/>
      <w:r>
        <w:t>должность, фамилия и инициалы должностного лица органа местного самоуправления, составившего протокол;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217"/>
        </w:tabs>
        <w:ind w:firstLine="780"/>
        <w:jc w:val="both"/>
      </w:pPr>
      <w:bookmarkStart w:id="138" w:name="bookmark140"/>
      <w:bookmarkEnd w:id="138"/>
      <w:r>
        <w:t xml:space="preserve">сведения о </w:t>
      </w:r>
      <w:r>
        <w:t>лице, в отношении которого возбуждено дело об административном правонарушении (физическое или юридическое лицо):</w:t>
      </w:r>
    </w:p>
    <w:p w:rsidR="00D91DDD" w:rsidRDefault="00085CA2">
      <w:pPr>
        <w:pStyle w:val="11"/>
        <w:numPr>
          <w:ilvl w:val="1"/>
          <w:numId w:val="10"/>
        </w:numPr>
        <w:tabs>
          <w:tab w:val="left" w:pos="1377"/>
        </w:tabs>
        <w:ind w:firstLine="780"/>
        <w:jc w:val="both"/>
      </w:pPr>
      <w:bookmarkStart w:id="139" w:name="bookmark141"/>
      <w:bookmarkEnd w:id="139"/>
      <w:proofErr w:type="gramStart"/>
      <w:r>
        <w:t>физическое лицо (гражданин, должностное лицо, индивидуальный предприниматель) - фамилия, имя, отчество, дата и место рождения, адрес места жите</w:t>
      </w:r>
      <w:r>
        <w:t>льства (регистрации), место работы (учебы), должность, семейное положение, количество лиц, находящихся на иждивении (возраст), сведения о привлечении лица к административной ответственности.</w:t>
      </w:r>
      <w:proofErr w:type="gramEnd"/>
      <w:r>
        <w:t xml:space="preserve"> Желательно указать номер домашнего, мобильного или служебного тел</w:t>
      </w:r>
      <w:r>
        <w:t>ефона физического лица;</w:t>
      </w:r>
    </w:p>
    <w:p w:rsidR="00D91DDD" w:rsidRDefault="00085CA2">
      <w:pPr>
        <w:pStyle w:val="11"/>
        <w:numPr>
          <w:ilvl w:val="1"/>
          <w:numId w:val="10"/>
        </w:numPr>
        <w:tabs>
          <w:tab w:val="left" w:pos="1263"/>
        </w:tabs>
        <w:ind w:firstLine="780"/>
        <w:jc w:val="both"/>
      </w:pPr>
      <w:bookmarkStart w:id="140" w:name="bookmark142"/>
      <w:bookmarkEnd w:id="140"/>
      <w:r>
        <w:t>юридическое лицо - форма собственности, название, юридический адрес, сведения о представителе юридического лица. Желательно указать номер домашнего, мобильного или служебного телефона представителя юридического лица.</w:t>
      </w:r>
    </w:p>
    <w:p w:rsidR="00D91DDD" w:rsidRDefault="00085CA2">
      <w:pPr>
        <w:pStyle w:val="11"/>
        <w:ind w:firstLine="740"/>
        <w:jc w:val="both"/>
      </w:pPr>
      <w:r>
        <w:t>Личность физиче</w:t>
      </w:r>
      <w:r>
        <w:t>ского или законного представителя юридического лица устанавливается на основании документа, удостоверяющего личность, с указанием его наименования, серии, номера, даты выдачи, кем выдан.</w:t>
      </w:r>
    </w:p>
    <w:p w:rsidR="00D91DDD" w:rsidRDefault="00085CA2">
      <w:pPr>
        <w:pStyle w:val="11"/>
        <w:ind w:firstLine="740"/>
        <w:jc w:val="both"/>
      </w:pPr>
      <w:r>
        <w:t>При отсутствии документа, удостоверяющего личность, либо невозможност</w:t>
      </w:r>
      <w:r>
        <w:t xml:space="preserve">и установить реквизиты юридического лица, должностные лица органа местного самоуправления вправе обратиться к сотрудникам ОВД для принятия мер обеспечения производства по делу об административном правонарушении, в том числе таких, как доставление, изъятие </w:t>
      </w:r>
      <w:r>
        <w:t>вещей и документов.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52"/>
        </w:tabs>
        <w:ind w:firstLine="740"/>
        <w:jc w:val="both"/>
      </w:pPr>
      <w:bookmarkStart w:id="141" w:name="bookmark143"/>
      <w:bookmarkEnd w:id="141"/>
      <w:r>
        <w:t>сведения о законном представителе физического, юридического лица, переводчике (в случае если лицо, в отношении которого ведется производство по делу, не владеет русским языком) с указанием фамилии, имени отчества переводчика, даты его р</w:t>
      </w:r>
      <w:r>
        <w:t>ождения, места работы, должности, адреса места проживания);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96"/>
        </w:tabs>
        <w:ind w:firstLine="740"/>
        <w:jc w:val="both"/>
      </w:pPr>
      <w:bookmarkStart w:id="142" w:name="bookmark144"/>
      <w:bookmarkEnd w:id="142"/>
      <w:r>
        <w:lastRenderedPageBreak/>
        <w:t>отметка о применении мер обеспечения производства по делу;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96"/>
        </w:tabs>
        <w:ind w:firstLine="740"/>
        <w:jc w:val="both"/>
      </w:pPr>
      <w:bookmarkStart w:id="143" w:name="bookmark145"/>
      <w:bookmarkEnd w:id="143"/>
      <w:r>
        <w:t>место, время совершения и событие административного правонарушения;</w:t>
      </w:r>
    </w:p>
    <w:p w:rsidR="00D91DDD" w:rsidRDefault="00085CA2">
      <w:pPr>
        <w:pStyle w:val="11"/>
        <w:ind w:firstLine="740"/>
        <w:jc w:val="both"/>
      </w:pPr>
      <w:r>
        <w:rPr>
          <w:i/>
          <w:iCs/>
        </w:rPr>
        <w:t>(Примечание: при описании события административного правонарушения не</w:t>
      </w:r>
      <w:r>
        <w:rPr>
          <w:i/>
          <w:iCs/>
        </w:rPr>
        <w:t xml:space="preserve"> допускаются формулировки общего характера - «Нарушил правила благоустройства», должны быть указаны дата, номер, полное наименование муниципального нормативного правового акта и конкретный пункт такого акта, положения которого были нарушены, а также обязат</w:t>
      </w:r>
      <w:r>
        <w:rPr>
          <w:i/>
          <w:iCs/>
        </w:rPr>
        <w:t>ельно указана статья КоАП РД, предусматривающая административную ответственность за данное административное правонарушение).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66"/>
        </w:tabs>
        <w:ind w:firstLine="740"/>
        <w:jc w:val="both"/>
      </w:pPr>
      <w:bookmarkStart w:id="144" w:name="bookmark146"/>
      <w:bookmarkEnd w:id="144"/>
      <w:r>
        <w:t>сведения о свидетелях и потерпевших, если таковые имеются (указываются фамилия, имя, отчество, адрес места жительства, по возможнос</w:t>
      </w:r>
      <w:r>
        <w:t>ти, номера телефонов);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205"/>
        </w:tabs>
        <w:ind w:firstLine="740"/>
        <w:jc w:val="both"/>
      </w:pPr>
      <w:bookmarkStart w:id="145" w:name="bookmark147"/>
      <w:bookmarkEnd w:id="145"/>
      <w:r>
        <w:t>перечень прилагаемых к протоколу документов, вещей, наличие вещественных доказательств;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057"/>
        </w:tabs>
        <w:ind w:firstLine="740"/>
        <w:jc w:val="both"/>
      </w:pPr>
      <w:bookmarkStart w:id="146" w:name="bookmark148"/>
      <w:bookmarkEnd w:id="146"/>
      <w:proofErr w:type="gramStart"/>
      <w:r>
        <w:t xml:space="preserve">сведения о разъяснении прав и обязанностей, предусмотренных главой 25 КоАП РФ, а также положений статьи 51 Конституции РФ при составлении </w:t>
      </w:r>
      <w:r>
        <w:t>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делу, о чем делается запись в прото</w:t>
      </w:r>
      <w:r>
        <w:t>коле;</w:t>
      </w:r>
      <w:proofErr w:type="gramEnd"/>
    </w:p>
    <w:p w:rsidR="00D91DDD" w:rsidRDefault="00085CA2">
      <w:pPr>
        <w:pStyle w:val="11"/>
        <w:ind w:firstLine="740"/>
        <w:jc w:val="both"/>
      </w:pPr>
      <w:proofErr w:type="gramStart"/>
      <w:r>
        <w:rPr>
          <w:i/>
          <w:iCs/>
        </w:rPr>
        <w:t>(Примечание: нарушением, влекущим невозможность использования доказательств, может быть признано, в частности, получение объяснений потерпевшего, свидетеля, лица, в отношении которого ведется производство по делу об административном правонарушении, к</w:t>
      </w:r>
      <w:r>
        <w:rPr>
          <w:i/>
          <w:iCs/>
        </w:rPr>
        <w:t>оторым не были предварительно разъяснены их права и обязанности, предусмотренные частью 1 статьи 25.1, частью 2 статьи 25.2, частью 3 статьи 25.6 КоАП РФ, статьей 51 Конституции Российской Федерации, а свидетели, специалисты, эксперты не</w:t>
      </w:r>
      <w:proofErr w:type="gramEnd"/>
      <w:r>
        <w:rPr>
          <w:i/>
          <w:iCs/>
        </w:rPr>
        <w:t xml:space="preserve"> были предупреждены</w:t>
      </w:r>
      <w:r>
        <w:rPr>
          <w:i/>
          <w:iCs/>
        </w:rPr>
        <w:t xml:space="preserve"> об административной ответственности соответственно за дачу заведомо ложных показаний, пояснений, заключений по статье 17.9 КоАП РФ, а также существенное нарушение порядка назначения и проведения экспертизы).</w:t>
      </w:r>
    </w:p>
    <w:p w:rsidR="00D91DDD" w:rsidRDefault="00085CA2">
      <w:pPr>
        <w:pStyle w:val="11"/>
        <w:numPr>
          <w:ilvl w:val="0"/>
          <w:numId w:val="10"/>
        </w:numPr>
        <w:tabs>
          <w:tab w:val="left" w:pos="1215"/>
        </w:tabs>
        <w:ind w:firstLine="760"/>
        <w:jc w:val="both"/>
      </w:pPr>
      <w:bookmarkStart w:id="147" w:name="bookmark149"/>
      <w:bookmarkEnd w:id="147"/>
      <w:r>
        <w:t>объяснение физического лица или законного предс</w:t>
      </w:r>
      <w:r>
        <w:t>тавителя юридического лица, в отношении которых возбуждено дело;</w:t>
      </w:r>
    </w:p>
    <w:p w:rsidR="00D91DDD" w:rsidRDefault="00085CA2">
      <w:pPr>
        <w:pStyle w:val="11"/>
        <w:ind w:firstLine="760"/>
        <w:jc w:val="both"/>
      </w:pPr>
      <w:r>
        <w:t>И) сведения о предоставлении физическому лицу или законному представителю юридического лица, в отношении которых возбуждено дело об административном правонарушении, возможности ознакомления с</w:t>
      </w:r>
      <w:r>
        <w:t xml:space="preserve">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протоколу;</w:t>
      </w:r>
    </w:p>
    <w:p w:rsidR="00D91DDD" w:rsidRDefault="00085CA2">
      <w:pPr>
        <w:pStyle w:val="11"/>
        <w:numPr>
          <w:ilvl w:val="0"/>
          <w:numId w:val="11"/>
        </w:numPr>
        <w:tabs>
          <w:tab w:val="left" w:pos="1236"/>
        </w:tabs>
        <w:ind w:firstLine="760"/>
        <w:jc w:val="both"/>
      </w:pPr>
      <w:bookmarkStart w:id="148" w:name="bookmark150"/>
      <w:bookmarkEnd w:id="148"/>
      <w:r>
        <w:t>иные сведения, необходимые для разрешения дела;</w:t>
      </w:r>
    </w:p>
    <w:p w:rsidR="00D91DDD" w:rsidRDefault="00085CA2">
      <w:pPr>
        <w:pStyle w:val="11"/>
        <w:ind w:firstLine="760"/>
        <w:jc w:val="both"/>
      </w:pPr>
      <w:proofErr w:type="gramStart"/>
      <w:r>
        <w:rPr>
          <w:i/>
          <w:iCs/>
        </w:rPr>
        <w:t>(Примечание: к протоколу при технической возм</w:t>
      </w:r>
      <w:r>
        <w:rPr>
          <w:i/>
          <w:iCs/>
        </w:rPr>
        <w:t>ожности могут быть приложены фотографии.</w:t>
      </w:r>
      <w:proofErr w:type="gramEnd"/>
      <w:r>
        <w:rPr>
          <w:i/>
          <w:iCs/>
        </w:rPr>
        <w:t xml:space="preserve"> Рекомендуется, чтобы на фотографии были отражены дата и время съемки, а само место совершения правонарушения по возможности было «привязано» к местности (название улицы, номер дома и прочие элементы, характеризующие</w:t>
      </w:r>
      <w:r>
        <w:rPr>
          <w:i/>
          <w:iCs/>
        </w:rPr>
        <w:t xml:space="preserve"> правонарушение).</w:t>
      </w:r>
    </w:p>
    <w:p w:rsidR="00D91DDD" w:rsidRDefault="00085CA2">
      <w:pPr>
        <w:pStyle w:val="11"/>
        <w:numPr>
          <w:ilvl w:val="0"/>
          <w:numId w:val="11"/>
        </w:numPr>
        <w:tabs>
          <w:tab w:val="left" w:pos="1215"/>
        </w:tabs>
        <w:ind w:firstLine="760"/>
        <w:jc w:val="both"/>
      </w:pPr>
      <w:bookmarkStart w:id="149" w:name="bookmark151"/>
      <w:bookmarkEnd w:id="149"/>
      <w:r>
        <w:t>подпись физического лица или законного представителя юридического лица, в отношении которых возбуждено дело об административном правонарушении. В случае отказа указанных лиц от подписания протокола, в нем делается соответствующая запись;</w:t>
      </w:r>
    </w:p>
    <w:p w:rsidR="00D91DDD" w:rsidRDefault="00085CA2">
      <w:pPr>
        <w:pStyle w:val="11"/>
        <w:numPr>
          <w:ilvl w:val="0"/>
          <w:numId w:val="11"/>
        </w:numPr>
        <w:tabs>
          <w:tab w:val="left" w:pos="1397"/>
        </w:tabs>
        <w:ind w:firstLine="760"/>
        <w:jc w:val="both"/>
      </w:pPr>
      <w:bookmarkStart w:id="150" w:name="bookmark152"/>
      <w:bookmarkEnd w:id="150"/>
      <w:proofErr w:type="gramStart"/>
      <w:r>
        <w:lastRenderedPageBreak/>
        <w:t>в случае неявки на составление протокола (когда протокол об административном правонарушении не мог быть составлен непосредственно после выявления правонарушения с участием физического лица, или законного представителя физического лица, или законного предст</w:t>
      </w:r>
      <w:r>
        <w:t>авителя юридического лица, в отношении которых ведется производство по делу об административном правонарушении), если они извещены в установленном порядке, протокол об административном правонарушении составляется в их отсутствие, о чем в</w:t>
      </w:r>
      <w:proofErr w:type="gramEnd"/>
      <w:r>
        <w:t xml:space="preserve"> </w:t>
      </w:r>
      <w:proofErr w:type="gramStart"/>
      <w:r>
        <w:t>протоколе</w:t>
      </w:r>
      <w:proofErr w:type="gramEnd"/>
      <w:r>
        <w:t xml:space="preserve"> делается</w:t>
      </w:r>
      <w:r>
        <w:t xml:space="preserve"> соответствующая запись. Копия протокола об административном правонарушении направляется лицу, в отношении которого он составлен, в течение трех дней со дня составления указанного протокола.</w:t>
      </w:r>
    </w:p>
    <w:p w:rsidR="00D91DDD" w:rsidRDefault="00085CA2">
      <w:pPr>
        <w:pStyle w:val="11"/>
        <w:numPr>
          <w:ilvl w:val="0"/>
          <w:numId w:val="12"/>
        </w:numPr>
        <w:tabs>
          <w:tab w:val="left" w:pos="1215"/>
        </w:tabs>
        <w:ind w:firstLine="760"/>
        <w:jc w:val="both"/>
      </w:pPr>
      <w:bookmarkStart w:id="151" w:name="bookmark153"/>
      <w:bookmarkEnd w:id="151"/>
      <w:r>
        <w:t>время и место рассмотрения дела (если они известны на момент сост</w:t>
      </w:r>
      <w:r>
        <w:t>авления протокола);</w:t>
      </w:r>
    </w:p>
    <w:p w:rsidR="00D91DDD" w:rsidRDefault="00085CA2">
      <w:pPr>
        <w:pStyle w:val="11"/>
        <w:numPr>
          <w:ilvl w:val="0"/>
          <w:numId w:val="12"/>
        </w:numPr>
        <w:tabs>
          <w:tab w:val="left" w:pos="1215"/>
        </w:tabs>
        <w:ind w:firstLine="760"/>
        <w:jc w:val="both"/>
      </w:pPr>
      <w:bookmarkStart w:id="152" w:name="bookmark154"/>
      <w:bookmarkEnd w:id="152"/>
      <w:r>
        <w:t>запись о получении лицом (законным представителем лица) в отношении которого возбуждено дело и потерпевшим, копии протокола об административном правонарушении и уведомления о месте и времени рассмотрения дела. В случае отказа от подписа</w:t>
      </w:r>
      <w:r>
        <w:t>ния протокола и (или) получения его копии и уведомления делается соответствующая запись (привлечение понятых для подтверждения отказа будет желательным, но не является обязательным, так как закон такого требования не содержит);</w:t>
      </w:r>
    </w:p>
    <w:p w:rsidR="00D91DDD" w:rsidRDefault="00085CA2">
      <w:pPr>
        <w:pStyle w:val="11"/>
        <w:numPr>
          <w:ilvl w:val="0"/>
          <w:numId w:val="12"/>
        </w:numPr>
        <w:tabs>
          <w:tab w:val="left" w:pos="1397"/>
        </w:tabs>
        <w:ind w:firstLine="760"/>
        <w:jc w:val="both"/>
      </w:pPr>
      <w:bookmarkStart w:id="153" w:name="bookmark155"/>
      <w:bookmarkEnd w:id="153"/>
      <w:r>
        <w:t>подпись должностного лица ор</w:t>
      </w:r>
      <w:r>
        <w:t>гана местного самоуправления, составившего протокол.</w:t>
      </w:r>
    </w:p>
    <w:p w:rsidR="00D91DDD" w:rsidRDefault="00085CA2">
      <w:pPr>
        <w:pStyle w:val="11"/>
        <w:ind w:firstLine="760"/>
        <w:jc w:val="both"/>
      </w:pPr>
      <w:r>
        <w:t>Сведения о лице, в отношении которого ведется производство по делу об административном правонарушении, законном представителе этого лица, потерпевших и свидетелях заполняются разборчиво в целях исключени</w:t>
      </w:r>
      <w:r>
        <w:t>я сомнений в правильности установления личности участников производства по делу.</w:t>
      </w:r>
    </w:p>
    <w:p w:rsidR="00D91DDD" w:rsidRDefault="00085CA2">
      <w:pPr>
        <w:pStyle w:val="11"/>
        <w:ind w:firstLine="720"/>
        <w:jc w:val="both"/>
      </w:pPr>
      <w:r>
        <w:t>Важно помнить, что должностные лица органов местного самоуправления не наделены полномочиями по применению мер обеспечения производства по делу об административном правонаруше</w:t>
      </w:r>
      <w:r>
        <w:t>нии, т.е. не могут осуществлять доставление правонарушителей, их личный досмотр, досмотр транспортного средства, изъятие вещей и документов и другое.</w:t>
      </w:r>
    </w:p>
    <w:p w:rsidR="00D91DDD" w:rsidRDefault="00085CA2">
      <w:pPr>
        <w:pStyle w:val="11"/>
        <w:ind w:firstLine="720"/>
        <w:jc w:val="both"/>
      </w:pPr>
      <w:r>
        <w:t xml:space="preserve">В связи с этим на практике уполномоченные должностные лица зачастую сталкиваются с ситуацией, когда </w:t>
      </w:r>
      <w:r>
        <w:t>правонарушители отказываются представлять документы, удостоверяющие их личность, и другие сведения о себе.</w:t>
      </w:r>
    </w:p>
    <w:p w:rsidR="00D91DDD" w:rsidRDefault="00085CA2">
      <w:pPr>
        <w:pStyle w:val="11"/>
        <w:ind w:firstLine="720"/>
        <w:jc w:val="both"/>
      </w:pPr>
      <w:r>
        <w:t>В таком случае уполномоченное должностное лицо вправе обратиться (письменно) в органы внутренних дел для доставления правонарушителя в помещение орга</w:t>
      </w:r>
      <w:r>
        <w:t>на местного самоуправления или в иное служебное помещение для установления личности такого правонарушителя.</w:t>
      </w:r>
    </w:p>
    <w:p w:rsidR="00D91DDD" w:rsidRDefault="00085CA2">
      <w:pPr>
        <w:pStyle w:val="11"/>
        <w:ind w:firstLine="720"/>
        <w:jc w:val="both"/>
      </w:pPr>
      <w:r>
        <w:t>После составления протокола об административном правонарушении его копия под расписку вручается физическому лицу или законному представителю юридиче</w:t>
      </w:r>
      <w:r>
        <w:t>ского лица, в отношении которых возбуждено дело. При отказе лица, в отношении которого составлен протокол, получить или расписаться за получение копии протокола делается отметка об отказе от подписи в присутствии двух понятых. Следует иметь в виду, что отк</w:t>
      </w:r>
      <w:r>
        <w:t>аз от подписания протокола лицом, в отношении которого ведется дело об административном правонарушении, впоследствии не является препятствием для рассмотрения дела об административном правонарушении.</w:t>
      </w:r>
    </w:p>
    <w:p w:rsidR="00D91DDD" w:rsidRDefault="00085CA2">
      <w:pPr>
        <w:pStyle w:val="11"/>
        <w:ind w:firstLine="720"/>
        <w:jc w:val="both"/>
      </w:pPr>
      <w:r>
        <w:t>В случае выявления правонарушений в сфере благоустройств</w:t>
      </w:r>
      <w:r>
        <w:t xml:space="preserve">а должностным лицам </w:t>
      </w:r>
      <w:r>
        <w:lastRenderedPageBreak/>
        <w:t>необходимо учитывать то, что возложение обязанностей по содержанию, благоустройству территории (земельных участков), находящихся в государственной или муниципальной собственности на юридических и физических лиц, которые не обладают прав</w:t>
      </w:r>
      <w:r>
        <w:t>ами пользования, другими вещными правами на указанные участки, возможно только на договорной основе.</w:t>
      </w:r>
    </w:p>
    <w:p w:rsidR="00D91DDD" w:rsidRDefault="00085CA2">
      <w:pPr>
        <w:pStyle w:val="11"/>
        <w:ind w:firstLine="720"/>
        <w:jc w:val="both"/>
      </w:pPr>
      <w:r>
        <w:t>В случае отсутствия договора, предусматривающего закрепление за физическим или юридическим лицом обязанности по осуществлению уборки территории, прилегающе</w:t>
      </w:r>
      <w:r>
        <w:t>й к территории земельного участка, принадлежащего им на праве собственности или владения, протокол об административном правонарушении не составляется.</w:t>
      </w:r>
    </w:p>
    <w:p w:rsidR="00D91DDD" w:rsidRDefault="00085CA2">
      <w:pPr>
        <w:pStyle w:val="42"/>
        <w:keepNext/>
        <w:keepLines/>
        <w:numPr>
          <w:ilvl w:val="0"/>
          <w:numId w:val="13"/>
        </w:numPr>
        <w:tabs>
          <w:tab w:val="left" w:pos="1800"/>
        </w:tabs>
        <w:jc w:val="both"/>
      </w:pPr>
      <w:bookmarkStart w:id="154" w:name="bookmark158"/>
      <w:bookmarkStart w:id="155" w:name="bookmark156"/>
      <w:bookmarkStart w:id="156" w:name="bookmark157"/>
      <w:bookmarkStart w:id="157" w:name="bookmark159"/>
      <w:bookmarkEnd w:id="154"/>
      <w:r>
        <w:t xml:space="preserve">Сроки составления протокола об административном правонарушении </w:t>
      </w:r>
      <w:r>
        <w:rPr>
          <w:b w:val="0"/>
          <w:bCs w:val="0"/>
        </w:rPr>
        <w:t>(статья 28.5 КоАП РФ).</w:t>
      </w:r>
      <w:bookmarkEnd w:id="155"/>
      <w:bookmarkEnd w:id="156"/>
      <w:bookmarkEnd w:id="157"/>
    </w:p>
    <w:p w:rsidR="00D91DDD" w:rsidRDefault="00085CA2">
      <w:pPr>
        <w:pStyle w:val="11"/>
        <w:ind w:firstLine="720"/>
        <w:jc w:val="both"/>
      </w:pPr>
      <w:r>
        <w:t>Протокол об админис</w:t>
      </w:r>
      <w:r>
        <w:t>тративном правонарушении составляется немедленно после выявления совершения административного правонарушения.</w:t>
      </w:r>
    </w:p>
    <w:p w:rsidR="00D91DDD" w:rsidRDefault="00085CA2">
      <w:pPr>
        <w:pStyle w:val="11"/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требуется дополнительное выяснение обстоятельств дела либо данных о физическом лице или сведений о юридическом лице, в отношении ко</w:t>
      </w:r>
      <w:r>
        <w:t>торых возбуждается дело об административном правонарушении, протокол об административном правонарушении составляется в течение двух суток с момента выявления административного правонарушения.</w:t>
      </w:r>
    </w:p>
    <w:p w:rsidR="00D91DDD" w:rsidRDefault="00085CA2">
      <w:pPr>
        <w:pStyle w:val="11"/>
        <w:numPr>
          <w:ilvl w:val="0"/>
          <w:numId w:val="13"/>
        </w:numPr>
        <w:tabs>
          <w:tab w:val="left" w:pos="1446"/>
        </w:tabs>
        <w:spacing w:line="262" w:lineRule="auto"/>
        <w:ind w:firstLine="740"/>
        <w:jc w:val="both"/>
      </w:pPr>
      <w:bookmarkStart w:id="158" w:name="bookmark160"/>
      <w:bookmarkEnd w:id="158"/>
      <w:r>
        <w:rPr>
          <w:b/>
          <w:bCs/>
        </w:rPr>
        <w:t>Направление протокола об административном правонарушении для рас</w:t>
      </w:r>
      <w:r>
        <w:rPr>
          <w:b/>
          <w:bCs/>
        </w:rPr>
        <w:t xml:space="preserve">смотрения дела об административном правонарушении </w:t>
      </w:r>
      <w:r>
        <w:t>(статья 28.8 КоАП РФ).</w:t>
      </w:r>
    </w:p>
    <w:p w:rsidR="00D91DDD" w:rsidRDefault="00085CA2">
      <w:pPr>
        <w:pStyle w:val="11"/>
        <w:spacing w:line="262" w:lineRule="auto"/>
        <w:ind w:firstLine="740"/>
        <w:jc w:val="both"/>
      </w:pPr>
      <w:r>
        <w:t>Протокол об административном правонарушении направляется в административную комиссию в течение трех суток с момента составления протокола об административном правонарушении.</w:t>
      </w:r>
    </w:p>
    <w:p w:rsidR="00D91DDD" w:rsidRDefault="00085CA2">
      <w:pPr>
        <w:pStyle w:val="11"/>
        <w:spacing w:after="320" w:line="262" w:lineRule="auto"/>
        <w:ind w:firstLine="740"/>
        <w:jc w:val="both"/>
      </w:pPr>
      <w:proofErr w:type="gramStart"/>
      <w:r>
        <w:t>Если прот</w:t>
      </w:r>
      <w:r>
        <w:t xml:space="preserve">окол об административном правонарушении и другие материалы дела на основании пункта 4 части 1 </w:t>
      </w:r>
      <w:proofErr w:type="spellStart"/>
      <w:r>
        <w:t>статьм</w:t>
      </w:r>
      <w:proofErr w:type="spellEnd"/>
      <w:r>
        <w:t xml:space="preserve"> 29.4 КоАП РФ возвращались административной комиссией без рассмотрения должностному лицу, их составившему (в случае составления протокола и оформления други</w:t>
      </w:r>
      <w:r>
        <w:t>х материалов дела неправомочными лицами, неправильного составления протокола и оформления других материалов дела либо неполноты представленных материалов, которая не может быть восполнена при рассмотрении дела), недостатки</w:t>
      </w:r>
      <w:proofErr w:type="gramEnd"/>
      <w:r>
        <w:t xml:space="preserve"> протокола и других материалов дел</w:t>
      </w:r>
      <w:r>
        <w:t>а об административном правонарушении должны быть устранены в срок не более трех суток со дня их поступления (получения) от административной комиссии. Материалы дела об административном правонарушении с внесенными в них изменениями и дополнениями возвращают</w:t>
      </w:r>
      <w:r>
        <w:t>ся административной комиссии в течение суток со дня устранения соответствующих недостатков.</w:t>
      </w:r>
    </w:p>
    <w:p w:rsidR="00D91DDD" w:rsidRDefault="00085CA2">
      <w:pPr>
        <w:pStyle w:val="42"/>
        <w:keepNext/>
        <w:keepLines/>
        <w:numPr>
          <w:ilvl w:val="0"/>
          <w:numId w:val="6"/>
        </w:numPr>
        <w:tabs>
          <w:tab w:val="left" w:pos="1330"/>
        </w:tabs>
        <w:ind w:firstLine="740"/>
        <w:jc w:val="both"/>
      </w:pPr>
      <w:bookmarkStart w:id="159" w:name="bookmark163"/>
      <w:bookmarkStart w:id="160" w:name="bookmark161"/>
      <w:bookmarkStart w:id="161" w:name="bookmark162"/>
      <w:bookmarkStart w:id="162" w:name="bookmark164"/>
      <w:bookmarkEnd w:id="159"/>
      <w:r>
        <w:t xml:space="preserve">Прекращение производства по делу об административном правонарушении до передачи дела на рассмотрение </w:t>
      </w:r>
      <w:r>
        <w:rPr>
          <w:b w:val="0"/>
          <w:bCs w:val="0"/>
        </w:rPr>
        <w:t>(статья 28.9 КоАП РФ).</w:t>
      </w:r>
      <w:bookmarkEnd w:id="160"/>
      <w:bookmarkEnd w:id="161"/>
      <w:bookmarkEnd w:id="162"/>
    </w:p>
    <w:p w:rsidR="00D91DDD" w:rsidRDefault="00085CA2">
      <w:pPr>
        <w:pStyle w:val="11"/>
        <w:ind w:firstLine="740"/>
        <w:jc w:val="both"/>
      </w:pPr>
      <w:r>
        <w:t>При наличии хотя бы одного из обстоятель</w:t>
      </w:r>
      <w:r>
        <w:t>ств, перечисленных в статье 24.5 КоАП РФ, орган, должностное лицо, в производстве которых находится дело об административном правонарушении, выносят постановление о прекращении производства по делу об административном правонарушении с соблюдением требовани</w:t>
      </w:r>
      <w:r>
        <w:t>й, предусмотренных статьей 29.10 КоАП РФ.</w:t>
      </w:r>
    </w:p>
    <w:p w:rsidR="00D91DDD" w:rsidRDefault="00085CA2">
      <w:pPr>
        <w:pStyle w:val="11"/>
        <w:spacing w:after="320"/>
        <w:ind w:firstLine="740"/>
        <w:jc w:val="both"/>
      </w:pPr>
      <w:r>
        <w:t xml:space="preserve">То есть в указанных случаях дело не направляется на рассмотрение в административную комиссию, в целях прекращения производства, поскольку должностное </w:t>
      </w:r>
      <w:r>
        <w:lastRenderedPageBreak/>
        <w:t>лицо органа местного самоуправления обязано самостоятельно прекр</w:t>
      </w:r>
      <w:r>
        <w:t>атить производство по делу по одному из оснований, указанных в части 1 статьи 24.5 КоАП РФ, о чем должно быть вынесено постановление.</w:t>
      </w:r>
    </w:p>
    <w:p w:rsidR="00D91DDD" w:rsidRDefault="00085CA2">
      <w:pPr>
        <w:pStyle w:val="11"/>
        <w:numPr>
          <w:ilvl w:val="0"/>
          <w:numId w:val="6"/>
        </w:numPr>
        <w:tabs>
          <w:tab w:val="left" w:pos="1046"/>
        </w:tabs>
        <w:spacing w:line="254" w:lineRule="auto"/>
        <w:ind w:firstLine="740"/>
        <w:jc w:val="both"/>
      </w:pPr>
      <w:bookmarkStart w:id="163" w:name="bookmark165"/>
      <w:bookmarkEnd w:id="163"/>
      <w:r>
        <w:rPr>
          <w:b/>
          <w:bCs/>
        </w:rPr>
        <w:t>Рассмотрение административной комиссией дела об административном правонарушении</w:t>
      </w:r>
    </w:p>
    <w:p w:rsidR="00D91DDD" w:rsidRDefault="00085CA2">
      <w:pPr>
        <w:pStyle w:val="11"/>
        <w:numPr>
          <w:ilvl w:val="1"/>
          <w:numId w:val="6"/>
        </w:numPr>
        <w:tabs>
          <w:tab w:val="left" w:pos="1488"/>
        </w:tabs>
        <w:spacing w:line="254" w:lineRule="auto"/>
        <w:ind w:firstLine="740"/>
        <w:jc w:val="both"/>
      </w:pPr>
      <w:bookmarkStart w:id="164" w:name="bookmark166"/>
      <w:bookmarkEnd w:id="164"/>
      <w:r>
        <w:rPr>
          <w:b/>
          <w:bCs/>
        </w:rPr>
        <w:t xml:space="preserve">Подготовка к рассмотрению дела об административном правонарушении </w:t>
      </w:r>
      <w:r>
        <w:t>(статья 29.1 КоАП РФ).</w:t>
      </w:r>
    </w:p>
    <w:p w:rsidR="00D91DDD" w:rsidRDefault="00085CA2">
      <w:pPr>
        <w:pStyle w:val="11"/>
        <w:spacing w:line="254" w:lineRule="auto"/>
        <w:ind w:firstLine="740"/>
        <w:jc w:val="both"/>
      </w:pPr>
      <w:r>
        <w:t>Председатель комиссии при подготовке к рассмотрению дела об административном правонарушении выясняет следующие вопросы: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57"/>
        </w:tabs>
        <w:spacing w:line="254" w:lineRule="auto"/>
        <w:ind w:firstLine="800"/>
        <w:jc w:val="both"/>
      </w:pPr>
      <w:bookmarkStart w:id="165" w:name="bookmark167"/>
      <w:bookmarkEnd w:id="165"/>
      <w:r>
        <w:t>относится ли к компетенции административной ком</w:t>
      </w:r>
      <w:r>
        <w:t>иссии рассмотрение данного дела;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57"/>
        </w:tabs>
        <w:spacing w:line="254" w:lineRule="auto"/>
        <w:ind w:firstLine="800"/>
        <w:jc w:val="both"/>
      </w:pPr>
      <w:bookmarkStart w:id="166" w:name="bookmark168"/>
      <w:bookmarkEnd w:id="166"/>
      <w:r>
        <w:t>имеются ли обстоятельства, исключающие возможность рассмотрения данного дела административной комиссией;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52"/>
        </w:tabs>
        <w:spacing w:line="254" w:lineRule="auto"/>
        <w:ind w:firstLine="800"/>
        <w:jc w:val="both"/>
      </w:pPr>
      <w:bookmarkStart w:id="167" w:name="bookmark169"/>
      <w:bookmarkEnd w:id="167"/>
      <w:r>
        <w:t>правильно ли составлены протокол об административном правонарушении и другие протоколы, предусмотренные КоАП РФ, а так</w:t>
      </w:r>
      <w:r>
        <w:t>же правильно ли оформлены иные материалы дела. В случае выявленных недостатков председатель комиссии должен вынести определение о возврате протокола об административном правонарушении и других материалов дела должностному лицу, их составившему на основании</w:t>
      </w:r>
      <w:r>
        <w:t xml:space="preserve"> пункта 4 части 1 статьи 29.4 КоАП РФ.</w:t>
      </w:r>
    </w:p>
    <w:p w:rsidR="00D91DDD" w:rsidRDefault="00085CA2">
      <w:pPr>
        <w:pStyle w:val="11"/>
        <w:spacing w:line="262" w:lineRule="auto"/>
        <w:ind w:firstLine="740"/>
        <w:jc w:val="both"/>
      </w:pPr>
      <w:r>
        <w:rPr>
          <w:i/>
          <w:iCs/>
        </w:rPr>
        <w:t>(Примечание: возвращение протокола возможно только на этапе подготовки дела к рассмотрению и не допускается при рассмотрении дела об административном правонарушении по существу, поскольку часть 2 статьи 29.9 КоАП РФ н</w:t>
      </w:r>
      <w:r>
        <w:rPr>
          <w:i/>
          <w:iCs/>
        </w:rPr>
        <w:t>е предусматривает возможности вынесения определения о возвращении протокола и иных материалов органу или должностному лицу, составившим протокол, по результатам рассмотрения дела);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47"/>
        </w:tabs>
        <w:spacing w:line="262" w:lineRule="auto"/>
        <w:ind w:firstLine="740"/>
        <w:jc w:val="both"/>
      </w:pPr>
      <w:bookmarkStart w:id="168" w:name="bookmark170"/>
      <w:bookmarkEnd w:id="168"/>
      <w:r>
        <w:t>имеются ли обстоятельства, исключающие производство по делу (статья 24.5 Ко</w:t>
      </w:r>
      <w:r>
        <w:t>АП РФ);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62"/>
        </w:tabs>
        <w:spacing w:line="262" w:lineRule="auto"/>
        <w:ind w:firstLine="740"/>
        <w:jc w:val="both"/>
      </w:pPr>
      <w:bookmarkStart w:id="169" w:name="bookmark171"/>
      <w:bookmarkEnd w:id="169"/>
      <w:r>
        <w:t>достаточно ли имеющихся по делу материалов для его рассмотрения по существу;</w:t>
      </w:r>
    </w:p>
    <w:p w:rsidR="00D91DDD" w:rsidRDefault="00085CA2">
      <w:pPr>
        <w:pStyle w:val="11"/>
        <w:numPr>
          <w:ilvl w:val="0"/>
          <w:numId w:val="14"/>
        </w:numPr>
        <w:tabs>
          <w:tab w:val="left" w:pos="1066"/>
        </w:tabs>
        <w:spacing w:line="262" w:lineRule="auto"/>
        <w:ind w:firstLine="740"/>
        <w:jc w:val="both"/>
      </w:pPr>
      <w:bookmarkStart w:id="170" w:name="bookmark172"/>
      <w:bookmarkEnd w:id="170"/>
      <w:r>
        <w:t xml:space="preserve">имеются ли ходатайства и отводы (статьей 24.4 КоАП РФ предусмотрено, что лица, участвующие в производстве по делу, имеют право заявлять письменные ходатайства, подлежащее </w:t>
      </w:r>
      <w:r>
        <w:t>обязательному рассмотрению на этом же заседании комиссии).</w:t>
      </w:r>
    </w:p>
    <w:p w:rsidR="00D91DDD" w:rsidRDefault="00085CA2">
      <w:pPr>
        <w:pStyle w:val="11"/>
        <w:spacing w:line="262" w:lineRule="auto"/>
        <w:ind w:firstLine="740"/>
        <w:jc w:val="both"/>
      </w:pPr>
      <w:r>
        <w:t>В КоАП РФ не определен срок, в течение которого проводится подготовка к рассмотрению дела об административном правонарушении. Стадия подготовки к рассмотрению дела может длиться до момента фактичес</w:t>
      </w:r>
      <w:r>
        <w:t>кого рассмотрения дела по существу, то есть не позднее пятнадцати дней со дня получения административной комиссией протокола об административном правонарушении и других материалов дела (часть 1 статьи 29.6 КоАП РФ).</w:t>
      </w:r>
    </w:p>
    <w:p w:rsidR="00D91DDD" w:rsidRDefault="00085CA2">
      <w:pPr>
        <w:pStyle w:val="11"/>
        <w:spacing w:line="262" w:lineRule="auto"/>
        <w:ind w:firstLine="740"/>
        <w:jc w:val="both"/>
      </w:pPr>
      <w:r>
        <w:t>На стадии подготовки к рассмотрению дела</w:t>
      </w:r>
      <w:r>
        <w:t xml:space="preserve"> об административном правонарушении административная комиссия вправе: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3"/>
        </w:tabs>
        <w:spacing w:line="262" w:lineRule="auto"/>
        <w:ind w:firstLine="740"/>
        <w:jc w:val="both"/>
      </w:pPr>
      <w:bookmarkStart w:id="171" w:name="bookmark173"/>
      <w:bookmarkEnd w:id="171"/>
      <w:proofErr w:type="gramStart"/>
      <w:r>
        <w:t>продлить срок рассмотрения административного дела, но не более чем на один месяц, о чем выносится мотивированное определение (часть 2 статьи 29.6 КоАП РФ);</w:t>
      </w:r>
      <w:proofErr w:type="gramEnd"/>
    </w:p>
    <w:p w:rsidR="00D91DDD" w:rsidRDefault="00085CA2">
      <w:pPr>
        <w:pStyle w:val="11"/>
        <w:numPr>
          <w:ilvl w:val="0"/>
          <w:numId w:val="2"/>
        </w:numPr>
        <w:tabs>
          <w:tab w:val="left" w:pos="918"/>
        </w:tabs>
        <w:spacing w:line="262" w:lineRule="auto"/>
        <w:ind w:firstLine="740"/>
        <w:jc w:val="both"/>
      </w:pPr>
      <w:bookmarkStart w:id="172" w:name="bookmark174"/>
      <w:bookmarkEnd w:id="172"/>
      <w:r>
        <w:t>прекратить производство по дел</w:t>
      </w:r>
      <w:r>
        <w:t xml:space="preserve">у об административном правонарушении при выявлении обстоятельств, предусмотренных статьей 24.5 КоАП РФ, с вынесением </w:t>
      </w:r>
      <w:r>
        <w:lastRenderedPageBreak/>
        <w:t>соответствующего постановления (положения статьи 29.7 КоАП РФ о порядке рассмотрения дела об административном правонарушении при этом не со</w:t>
      </w:r>
      <w:r>
        <w:t>блюдаются).</w:t>
      </w:r>
    </w:p>
    <w:p w:rsidR="00D91DDD" w:rsidRDefault="00085CA2">
      <w:pPr>
        <w:pStyle w:val="11"/>
        <w:numPr>
          <w:ilvl w:val="1"/>
          <w:numId w:val="6"/>
        </w:numPr>
        <w:tabs>
          <w:tab w:val="left" w:pos="1426"/>
        </w:tabs>
        <w:spacing w:line="262" w:lineRule="auto"/>
        <w:ind w:firstLine="740"/>
        <w:jc w:val="both"/>
      </w:pPr>
      <w:bookmarkStart w:id="173" w:name="bookmark175"/>
      <w:bookmarkEnd w:id="173"/>
      <w:r>
        <w:rPr>
          <w:b/>
          <w:bCs/>
        </w:rPr>
        <w:t xml:space="preserve">Определение, постановление, выносимые при подготовке к рассмотрению дела об административном правонарушении </w:t>
      </w:r>
      <w:r>
        <w:t>(статья 29.4 КоАП РФ).</w:t>
      </w:r>
    </w:p>
    <w:p w:rsidR="00D91DDD" w:rsidRDefault="00085CA2">
      <w:pPr>
        <w:pStyle w:val="11"/>
        <w:spacing w:line="262" w:lineRule="auto"/>
        <w:ind w:firstLine="740"/>
        <w:jc w:val="both"/>
      </w:pPr>
      <w:r>
        <w:t>При подготовке к рассмотрению дела об административном правонарушении разрешаются следующие вопросы, по которым в</w:t>
      </w:r>
      <w:r>
        <w:t xml:space="preserve"> случае необходимости выносится определение: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7"/>
        </w:tabs>
        <w:spacing w:line="262" w:lineRule="auto"/>
        <w:ind w:firstLine="700"/>
        <w:jc w:val="both"/>
      </w:pPr>
      <w:bookmarkStart w:id="174" w:name="bookmark176"/>
      <w:bookmarkEnd w:id="174"/>
      <w:r>
        <w:t>о назначении времени и места рассмотрения дела;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08"/>
        </w:tabs>
        <w:spacing w:line="262" w:lineRule="auto"/>
        <w:ind w:firstLine="740"/>
        <w:jc w:val="both"/>
      </w:pPr>
      <w:bookmarkStart w:id="175" w:name="bookmark177"/>
      <w:bookmarkEnd w:id="175"/>
      <w:r>
        <w:t>о вызове лиц, указанных в статьях 25.1 - 25.10 КоАП РФ, об истребовании необходимых дополнительных материалов по делу, о назначении экспертизы;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176" w:name="bookmark178"/>
      <w:bookmarkEnd w:id="176"/>
      <w:r>
        <w:t>о возвращении прото</w:t>
      </w:r>
      <w:r>
        <w:t>кола об административном правонарушении и других материалов дела в орган, должностному лицу, которые составили протокол, в случае составления протокола и оформления других материалов дела неправомочными лицами, неправильного составления протокола и оформле</w:t>
      </w:r>
      <w:r>
        <w:t>ния других материалов дела либо неполноты представленных материалов, которая не может быть восполнена при рассмотрении дела;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177" w:name="bookmark179"/>
      <w:bookmarkEnd w:id="177"/>
      <w:r>
        <w:t>о передаче протокола об административном правонарушении и других материалов дела на рассмотрение по подведомственности, если рассмо</w:t>
      </w:r>
      <w:r>
        <w:t xml:space="preserve">трение дела не относится к компетенции административной </w:t>
      </w:r>
      <w:proofErr w:type="spellStart"/>
      <w:r>
        <w:t>коммиссии</w:t>
      </w:r>
      <w:proofErr w:type="spellEnd"/>
      <w:r>
        <w:t>.</w:t>
      </w:r>
    </w:p>
    <w:p w:rsidR="00D91DDD" w:rsidRDefault="00085CA2">
      <w:pPr>
        <w:pStyle w:val="11"/>
        <w:ind w:firstLine="720"/>
        <w:jc w:val="both"/>
      </w:pPr>
      <w:r>
        <w:t>При наличии обстоятельств, предусмотренных статьей 24.5 КоАП РФ, выносится постановление о прекращении производства по делу об административном правонарушении.</w:t>
      </w:r>
    </w:p>
    <w:p w:rsidR="00D91DDD" w:rsidRDefault="00085CA2">
      <w:pPr>
        <w:pStyle w:val="42"/>
        <w:keepNext/>
        <w:keepLines/>
        <w:numPr>
          <w:ilvl w:val="1"/>
          <w:numId w:val="6"/>
        </w:numPr>
        <w:tabs>
          <w:tab w:val="left" w:pos="1745"/>
        </w:tabs>
        <w:jc w:val="both"/>
      </w:pPr>
      <w:bookmarkStart w:id="178" w:name="bookmark182"/>
      <w:bookmarkStart w:id="179" w:name="bookmark180"/>
      <w:bookmarkStart w:id="180" w:name="bookmark181"/>
      <w:bookmarkStart w:id="181" w:name="bookmark183"/>
      <w:bookmarkEnd w:id="178"/>
      <w:r>
        <w:t>Место рассмотрения дела об ад</w:t>
      </w:r>
      <w:r>
        <w:t xml:space="preserve">министративном правонарушении </w:t>
      </w:r>
      <w:r>
        <w:rPr>
          <w:b w:val="0"/>
          <w:bCs w:val="0"/>
        </w:rPr>
        <w:t>(статья 29.5 КоАП РФ).</w:t>
      </w:r>
      <w:bookmarkEnd w:id="179"/>
      <w:bookmarkEnd w:id="180"/>
      <w:bookmarkEnd w:id="181"/>
    </w:p>
    <w:p w:rsidR="00D91DDD" w:rsidRDefault="00085CA2">
      <w:pPr>
        <w:pStyle w:val="11"/>
        <w:ind w:firstLine="720"/>
        <w:jc w:val="both"/>
      </w:pPr>
      <w:r>
        <w:t>Дело об административном правонарушении рассматривается по месту его совершения. По ходатайству лица, в отношении которого ведется производство по делу об административном правонарушении, дело может быть</w:t>
      </w:r>
      <w:r>
        <w:t xml:space="preserve"> рассмотрено по месту жительства данного лица (часть 1 статьи 29.5 КоАП РФ). Ходатайство </w:t>
      </w:r>
      <w:proofErr w:type="gramStart"/>
      <w:r>
        <w:t>заявляется</w:t>
      </w:r>
      <w:proofErr w:type="gramEnd"/>
      <w:r>
        <w:t xml:space="preserve"> в письменной форме (часть 2 статьи 24.4 КоАП РФ). Оно может быть отражено в протоколе об административном правонарушении либо может быть написано на отдельн</w:t>
      </w:r>
      <w:r>
        <w:t xml:space="preserve">ом листе с приобщением его к материалам дела. Ходатайство подлежит обязательному рассмотрению, о принятом решении выносится определение об отказе в удовлетворении либо об удовлетворении ходатайства. Срок пересылки материалов дела по месту жительства лица, </w:t>
      </w:r>
      <w:r>
        <w:t>привлекаемого к административной ответственности, в случае удовлетворения ходатайства не включается в срок давности привлечения к административной ответственности (часть 5 статьи 4.5 КоАП РФ).</w:t>
      </w:r>
    </w:p>
    <w:p w:rsidR="00D91DDD" w:rsidRDefault="00085CA2">
      <w:pPr>
        <w:pStyle w:val="11"/>
        <w:ind w:firstLine="720"/>
        <w:jc w:val="both"/>
      </w:pPr>
      <w:proofErr w:type="gramStart"/>
      <w:r>
        <w:t xml:space="preserve">Дело об административном правонарушении в области </w:t>
      </w:r>
      <w:r>
        <w:t>благоустройства территории, совершенном с использованием транспортного средства либо собственником или иным владельцем земельного участка либо другого объекта недвижимости, зафиксированных с применением работающих в автоматическом режиме специальных технич</w:t>
      </w:r>
      <w:r>
        <w:t>еских средств, имеющих функции фото- и киносъемки, видеозаписи, или средств фото- и киносъемки, видеозаписи, рассматривается по месту нахождения органа, в который поступили материалы, полученные с применением работающих в</w:t>
      </w:r>
      <w:proofErr w:type="gramEnd"/>
      <w:r>
        <w:t xml:space="preserve"> автоматическом </w:t>
      </w:r>
      <w:proofErr w:type="gramStart"/>
      <w:r>
        <w:t>режиме</w:t>
      </w:r>
      <w:proofErr w:type="gramEnd"/>
      <w:r>
        <w:t xml:space="preserve"> специальных </w:t>
      </w:r>
      <w:r>
        <w:t xml:space="preserve">технических средств, имеющих функции фото- и киносъемки, видеозаписи, </w:t>
      </w:r>
      <w:r>
        <w:lastRenderedPageBreak/>
        <w:t>или средств фото- и киносъемки, видеозаписи (часть 5 статьи 29.5 КоАП РФ).</w:t>
      </w:r>
    </w:p>
    <w:p w:rsidR="00D91DDD" w:rsidRDefault="00085CA2">
      <w:pPr>
        <w:pStyle w:val="42"/>
        <w:keepNext/>
        <w:keepLines/>
        <w:numPr>
          <w:ilvl w:val="1"/>
          <w:numId w:val="6"/>
        </w:numPr>
        <w:tabs>
          <w:tab w:val="left" w:pos="1745"/>
        </w:tabs>
        <w:jc w:val="both"/>
      </w:pPr>
      <w:bookmarkStart w:id="182" w:name="bookmark186"/>
      <w:bookmarkStart w:id="183" w:name="bookmark184"/>
      <w:bookmarkStart w:id="184" w:name="bookmark185"/>
      <w:bookmarkStart w:id="185" w:name="bookmark187"/>
      <w:bookmarkEnd w:id="182"/>
      <w:r>
        <w:t xml:space="preserve">Сроки рассмотрения дела об административном правонарушении </w:t>
      </w:r>
      <w:r>
        <w:rPr>
          <w:b w:val="0"/>
          <w:bCs w:val="0"/>
        </w:rPr>
        <w:t>(статья 29.6 КоАП РФ).</w:t>
      </w:r>
      <w:bookmarkEnd w:id="183"/>
      <w:bookmarkEnd w:id="184"/>
      <w:bookmarkEnd w:id="185"/>
    </w:p>
    <w:p w:rsidR="00D91DDD" w:rsidRDefault="00085CA2">
      <w:pPr>
        <w:pStyle w:val="11"/>
        <w:ind w:firstLine="720"/>
        <w:jc w:val="both"/>
      </w:pPr>
      <w:proofErr w:type="gramStart"/>
      <w:r>
        <w:t>Дело об административном прав</w:t>
      </w:r>
      <w:r>
        <w:t>онарушении рассматривается в пятнадцатидневный срок со дня получения административной комиссией протокола об административном правонарушении и других материалов дела либо материалов, полученных с применением работающих в автоматическом режиме специальных т</w:t>
      </w:r>
      <w:r>
        <w:t>ехнических средств, имеющих функции фото- и киносъемки, видеозаписи, или средств фото- и киносъемки, видеозаписи (часть 1 статьи 29.6 КоАП РФ).</w:t>
      </w:r>
      <w:proofErr w:type="gramEnd"/>
    </w:p>
    <w:p w:rsidR="00D91DDD" w:rsidRDefault="00085CA2">
      <w:pPr>
        <w:pStyle w:val="11"/>
        <w:ind w:firstLine="740"/>
        <w:jc w:val="both"/>
      </w:pPr>
      <w:r>
        <w:t>В случае поступления ходатайств от участников производства по делу об административном правонарушении либо в слу</w:t>
      </w:r>
      <w:r>
        <w:t>чае необходимости в дополнительном выяснении обстоятельств дела срок рассмотрения дела может быть продлен, но не более чем на один месяц.</w:t>
      </w:r>
    </w:p>
    <w:p w:rsidR="00D91DDD" w:rsidRDefault="00085CA2">
      <w:pPr>
        <w:pStyle w:val="11"/>
        <w:ind w:firstLine="740"/>
        <w:jc w:val="both"/>
      </w:pPr>
      <w:r>
        <w:t>О продлении указанного срока административная комиссия выносит мотивированное определение (часть 2 статьи 29.6 КоАП РФ</w:t>
      </w:r>
      <w:r>
        <w:t>). Таким образом, в обоих случаях в определении должны быть указаны обстоятельства, которые необходимо выяснить, обосновывается необходимость их выяснения и тем самым продления срока рассмотрения дела. Однако если таких обстоятельств административная комис</w:t>
      </w:r>
      <w:r>
        <w:t>сия не усматривает, а ходатайство было заявлено, то в этом случае должно быть вынесено мотивированное определение об отказе в удовлетворении ходатайства (часть 2 статьи 24.4 КоАП РФ), а дело рассмотрено в пятнадцатидневный срок.</w:t>
      </w:r>
    </w:p>
    <w:p w:rsidR="00D91DDD" w:rsidRDefault="00085CA2">
      <w:pPr>
        <w:pStyle w:val="11"/>
        <w:ind w:firstLine="740"/>
        <w:jc w:val="both"/>
      </w:pPr>
      <w:r>
        <w:t xml:space="preserve">Определение об отложении и </w:t>
      </w:r>
      <w:r>
        <w:t>продлении срока рассмотрения дела возможно, например, в следующих случаях: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3"/>
        </w:tabs>
        <w:ind w:firstLine="740"/>
        <w:jc w:val="both"/>
      </w:pPr>
      <w:bookmarkStart w:id="186" w:name="bookmark188"/>
      <w:bookmarkEnd w:id="186"/>
      <w:r>
        <w:t xml:space="preserve">необходимости явки лица, участвующего в рассмотрении дела, если это лицо не явилось, оно повторно вызывается либо </w:t>
      </w:r>
      <w:proofErr w:type="gramStart"/>
      <w:r>
        <w:t>выносится</w:t>
      </w:r>
      <w:proofErr w:type="gramEnd"/>
      <w:r>
        <w:t xml:space="preserve"> определение о его приводе (статья 27.15 КоАП РФ);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13"/>
        </w:tabs>
        <w:ind w:firstLine="740"/>
        <w:jc w:val="both"/>
      </w:pPr>
      <w:bookmarkStart w:id="187" w:name="bookmark189"/>
      <w:bookmarkEnd w:id="187"/>
      <w:r>
        <w:t>истребо</w:t>
      </w:r>
      <w:r>
        <w:t>вания дополнительных материалов по делу, без которых невозможно закончить рассмотрение дела ввиду неполноты представленных доказательств или наличия в них противоречий (статьи 26.9, 26.10 КоАП РФ);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1200"/>
        </w:tabs>
        <w:ind w:firstLine="740"/>
        <w:jc w:val="both"/>
      </w:pPr>
      <w:bookmarkStart w:id="188" w:name="bookmark190"/>
      <w:bookmarkEnd w:id="188"/>
      <w:r>
        <w:t>назначения экспертизы. Если при производстве по делу об ад</w:t>
      </w:r>
      <w:r>
        <w:t>министративном правонарушении возникает необходимость в использовании специальных познаний в науке, технике, искусстве или ремесле, административная комиссия выносит определение о назначении экспертизы. Определение должно соответствовать требованиям, указа</w:t>
      </w:r>
      <w:r>
        <w:t>нным в части 2 статьи 26.4 КоАП РФ, и обязательно для исполнения экспертами или учреждениями, которым поручено проведение экспертизы.</w:t>
      </w:r>
    </w:p>
    <w:p w:rsidR="00D91DDD" w:rsidRDefault="00085CA2">
      <w:pPr>
        <w:pStyle w:val="11"/>
        <w:ind w:firstLine="740"/>
        <w:jc w:val="both"/>
      </w:pPr>
      <w:r>
        <w:t xml:space="preserve">Процедура </w:t>
      </w:r>
      <w:proofErr w:type="gramStart"/>
      <w:r>
        <w:t>принятия любого определения, выносимого по делу и содержание этого определения регламентированы</w:t>
      </w:r>
      <w:proofErr w:type="gramEnd"/>
      <w:r>
        <w:t xml:space="preserve"> в статье 29.12 К</w:t>
      </w:r>
      <w:r>
        <w:t>оАП РФ, которой руководствуется административная комиссия при вынесении определения.</w:t>
      </w:r>
    </w:p>
    <w:p w:rsidR="00D91DDD" w:rsidRDefault="00085CA2">
      <w:pPr>
        <w:pStyle w:val="11"/>
        <w:ind w:firstLine="740"/>
        <w:jc w:val="both"/>
      </w:pPr>
      <w:r>
        <w:t>Процессуально экономично выносить одно определение, в котором следует указать на необходимость отложения рассмотрения дела и о продлении рассмотрения дела на срок, не прев</w:t>
      </w:r>
      <w:r>
        <w:t>ышающий один месяц. В случае назначения экспертизы можно выносить два определения: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22"/>
        </w:tabs>
        <w:ind w:firstLine="700"/>
        <w:jc w:val="both"/>
      </w:pPr>
      <w:bookmarkStart w:id="189" w:name="bookmark191"/>
      <w:bookmarkEnd w:id="189"/>
      <w:r>
        <w:t>о назначении экспертизы;</w:t>
      </w:r>
    </w:p>
    <w:p w:rsidR="00D91DDD" w:rsidRDefault="00085CA2">
      <w:pPr>
        <w:pStyle w:val="11"/>
        <w:numPr>
          <w:ilvl w:val="0"/>
          <w:numId w:val="2"/>
        </w:numPr>
        <w:tabs>
          <w:tab w:val="left" w:pos="962"/>
        </w:tabs>
        <w:ind w:firstLine="740"/>
        <w:jc w:val="both"/>
      </w:pPr>
      <w:bookmarkStart w:id="190" w:name="bookmark192"/>
      <w:bookmarkEnd w:id="190"/>
      <w:r>
        <w:t>об отложении рассмотрения дела и продлении срока его рассмотрения.</w:t>
      </w:r>
    </w:p>
    <w:p w:rsidR="00D91DDD" w:rsidRDefault="00085CA2">
      <w:pPr>
        <w:pStyle w:val="11"/>
        <w:numPr>
          <w:ilvl w:val="1"/>
          <w:numId w:val="6"/>
        </w:numPr>
        <w:tabs>
          <w:tab w:val="left" w:pos="1234"/>
        </w:tabs>
        <w:ind w:firstLine="740"/>
        <w:jc w:val="both"/>
      </w:pPr>
      <w:bookmarkStart w:id="191" w:name="bookmark193"/>
      <w:bookmarkEnd w:id="191"/>
      <w:r>
        <w:rPr>
          <w:b/>
          <w:bCs/>
        </w:rPr>
        <w:lastRenderedPageBreak/>
        <w:t>Обстоятельства, исключающие возможность рассмотрения дела об административном пра</w:t>
      </w:r>
      <w:r>
        <w:rPr>
          <w:b/>
          <w:bCs/>
        </w:rPr>
        <w:t xml:space="preserve">вонарушении членом коллегиального органа </w:t>
      </w:r>
      <w:r>
        <w:t>(статья 29.2 КоАП РФ).</w:t>
      </w:r>
    </w:p>
    <w:p w:rsidR="00D91DDD" w:rsidRDefault="00085CA2">
      <w:pPr>
        <w:pStyle w:val="11"/>
        <w:ind w:firstLine="740"/>
        <w:jc w:val="both"/>
      </w:pPr>
      <w:r>
        <w:t>Член административной комиссии не может участвовать в рассмотрении дела об административном правонарушении, в случае, если:</w:t>
      </w:r>
    </w:p>
    <w:p w:rsidR="00D91DDD" w:rsidRDefault="00085CA2">
      <w:pPr>
        <w:pStyle w:val="11"/>
        <w:numPr>
          <w:ilvl w:val="0"/>
          <w:numId w:val="15"/>
        </w:numPr>
        <w:tabs>
          <w:tab w:val="left" w:pos="1052"/>
        </w:tabs>
        <w:ind w:firstLine="720"/>
        <w:jc w:val="both"/>
      </w:pPr>
      <w:bookmarkStart w:id="192" w:name="bookmark194"/>
      <w:bookmarkEnd w:id="192"/>
      <w:r>
        <w:t xml:space="preserve">является родственником лица, в отношении которого ведется </w:t>
      </w:r>
      <w:r>
        <w:t>производство по делу об административном правонарушении, потерпевшего, законного представителя физического или юридического лица, защитника или представителя;</w:t>
      </w:r>
    </w:p>
    <w:p w:rsidR="00D91DDD" w:rsidRDefault="00085CA2">
      <w:pPr>
        <w:pStyle w:val="11"/>
        <w:numPr>
          <w:ilvl w:val="0"/>
          <w:numId w:val="15"/>
        </w:numPr>
        <w:tabs>
          <w:tab w:val="left" w:pos="1076"/>
        </w:tabs>
        <w:ind w:firstLine="720"/>
        <w:jc w:val="both"/>
      </w:pPr>
      <w:bookmarkStart w:id="193" w:name="bookmark195"/>
      <w:bookmarkEnd w:id="193"/>
      <w:r>
        <w:t xml:space="preserve">лично, прямо или косвенно </w:t>
      </w:r>
      <w:proofErr w:type="gramStart"/>
      <w:r>
        <w:t>заинтересован</w:t>
      </w:r>
      <w:proofErr w:type="gramEnd"/>
      <w:r>
        <w:t xml:space="preserve"> в разрешении дела.</w:t>
      </w:r>
    </w:p>
    <w:p w:rsidR="00D91DDD" w:rsidRDefault="00085CA2">
      <w:pPr>
        <w:pStyle w:val="11"/>
        <w:ind w:firstLine="720"/>
        <w:jc w:val="both"/>
      </w:pPr>
      <w:r>
        <w:t>При наличии указанных обстоятельств, ч</w:t>
      </w:r>
      <w:r>
        <w:t>лен комиссии обязан заявить самоотвод. Заявление о самоотводе подается председателю административной комиссии.</w:t>
      </w:r>
    </w:p>
    <w:p w:rsidR="00D91DDD" w:rsidRDefault="00085CA2">
      <w:pPr>
        <w:pStyle w:val="11"/>
        <w:ind w:firstLine="720"/>
        <w:jc w:val="both"/>
      </w:pPr>
      <w:r>
        <w:t>Также при наличии указанных обстоятельств, лицо, в отношении которого ведется производство по делу об административном правонарушении, потерпевши</w:t>
      </w:r>
      <w:r>
        <w:t>й, законный представитель физического или юридического лица, защитник, представитель, прокурор вправе заявить отвод члену административной комиссии. Отвод - это мотивированное заявление от участников производства по делам об административных правонарушения</w:t>
      </w:r>
      <w:r>
        <w:t>х, заинтересованных в исходе дела, или прокурора о невозможности рассмотрения дела данной административной комиссией или одним из ее членов.</w:t>
      </w:r>
    </w:p>
    <w:p w:rsidR="00D91DDD" w:rsidRDefault="00085CA2">
      <w:pPr>
        <w:pStyle w:val="11"/>
        <w:ind w:firstLine="720"/>
        <w:jc w:val="both"/>
      </w:pPr>
      <w:r>
        <w:t>Заявление об отводе (самоотводе) рассматривается административной комиссией и по результатам рассмотрения заявления</w:t>
      </w:r>
      <w:r>
        <w:t xml:space="preserve"> выносится определение об удовлетворении заявления либо об отказе в его удовлетворении.</w:t>
      </w:r>
    </w:p>
    <w:p w:rsidR="00D91DDD" w:rsidRDefault="00085CA2">
      <w:pPr>
        <w:pStyle w:val="42"/>
        <w:keepNext/>
        <w:keepLines/>
        <w:numPr>
          <w:ilvl w:val="1"/>
          <w:numId w:val="6"/>
        </w:numPr>
        <w:tabs>
          <w:tab w:val="left" w:pos="1618"/>
        </w:tabs>
        <w:jc w:val="both"/>
      </w:pPr>
      <w:bookmarkStart w:id="194" w:name="bookmark198"/>
      <w:bookmarkStart w:id="195" w:name="bookmark196"/>
      <w:bookmarkStart w:id="196" w:name="bookmark197"/>
      <w:bookmarkStart w:id="197" w:name="bookmark199"/>
      <w:bookmarkEnd w:id="194"/>
      <w:r>
        <w:t>Участники рассмотрения дела об административном правонарушении.</w:t>
      </w:r>
      <w:bookmarkEnd w:id="195"/>
      <w:bookmarkEnd w:id="196"/>
      <w:bookmarkEnd w:id="197"/>
    </w:p>
    <w:p w:rsidR="00D91DDD" w:rsidRDefault="00085CA2">
      <w:pPr>
        <w:pStyle w:val="11"/>
        <w:ind w:firstLine="720"/>
        <w:jc w:val="both"/>
      </w:pPr>
      <w:r>
        <w:t>Дело об административном правонарушении рассматривается с участием лица, в отношении которого ведется пр</w:t>
      </w:r>
      <w:r>
        <w:t>оизводство по делу об административном правонарушении, потерпевшего, законного представителя физического лица, законного представителя юридического лица, защитника и представителя, если они участвуют в деле.</w:t>
      </w:r>
    </w:p>
    <w:p w:rsidR="00D91DDD" w:rsidRDefault="00085CA2">
      <w:pPr>
        <w:pStyle w:val="11"/>
        <w:ind w:firstLine="720"/>
        <w:jc w:val="both"/>
      </w:pPr>
      <w:r>
        <w:t>В отсутствие указанных лиц дело может быть рассм</w:t>
      </w:r>
      <w:r>
        <w:t xml:space="preserve">отрено лишь в случаях, если имеются данные о надлежащем </w:t>
      </w:r>
      <w:proofErr w:type="gramStart"/>
      <w:r>
        <w:t>извещении</w:t>
      </w:r>
      <w:proofErr w:type="gramEnd"/>
      <w:r>
        <w:t xml:space="preserve">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 (часть 2 статьи 25.1, часть</w:t>
      </w:r>
      <w:r>
        <w:t xml:space="preserve"> 3 статьи 25.2, часть 4 статьи 25.3, часть 3 стати 25.4, часть 5 статьи </w:t>
      </w:r>
      <w:proofErr w:type="gramStart"/>
      <w:r>
        <w:t>25.5 КоАП РФ).</w:t>
      </w:r>
      <w:proofErr w:type="gramEnd"/>
    </w:p>
    <w:p w:rsidR="00D91DDD" w:rsidRDefault="00085CA2">
      <w:pPr>
        <w:pStyle w:val="11"/>
        <w:ind w:firstLine="720"/>
        <w:jc w:val="both"/>
      </w:pPr>
      <w:r>
        <w:t>Административная комиссия вправе признать обязательным присутствие при рассмотрении дела лица, в отношении которого ведется производство по делу, а при рассмотрении дела</w:t>
      </w:r>
      <w:r>
        <w:t xml:space="preserve"> об административном правонарушении совершенном юридическим лицом, его законного представителя (часть 3 статьи 25.1, часть 4 статьи 25.4 КоАП РФ).</w:t>
      </w:r>
    </w:p>
    <w:p w:rsidR="00D91DDD" w:rsidRDefault="00085CA2">
      <w:pPr>
        <w:pStyle w:val="11"/>
        <w:ind w:firstLine="720"/>
        <w:jc w:val="both"/>
      </w:pPr>
      <w:r>
        <w:t>Для оказания юридической помощи лицу, в отношении которого ведется производство по делу об административном п</w:t>
      </w:r>
      <w:r>
        <w:t>равонарушении, в производстве по делу об административном правонарушении может участвовать защитник, а для оказания юридической помощи потерпевшему - представитель (часть 1 статьи 25.5 КоАП РФ).</w:t>
      </w:r>
    </w:p>
    <w:p w:rsidR="00D91DDD" w:rsidRDefault="00085CA2">
      <w:pPr>
        <w:pStyle w:val="11"/>
        <w:ind w:firstLine="720"/>
        <w:jc w:val="both"/>
      </w:pPr>
      <w:r>
        <w:t>В качестве защитника лица, привлекаемого к административной о</w:t>
      </w:r>
      <w:r>
        <w:t>тветственности, или представителя потерпевшего к участию в производстве по делу об административном правонарушении допускается адвокат или иное лицо (часть 2 статьи 25.5 КоАП РФ).</w:t>
      </w:r>
    </w:p>
    <w:p w:rsidR="00D91DDD" w:rsidRDefault="00085CA2">
      <w:pPr>
        <w:pStyle w:val="11"/>
        <w:ind w:firstLine="720"/>
        <w:jc w:val="both"/>
      </w:pPr>
      <w:r>
        <w:t>Полномочия адвоката удостоверяются ордером, выданным соответствующим адвокат</w:t>
      </w:r>
      <w:r>
        <w:t xml:space="preserve">ским образованием. Полномочия иного лица, оказывающего юридическую помощь, </w:t>
      </w:r>
      <w:r>
        <w:lastRenderedPageBreak/>
        <w:t>удостоверяются доверенностью, оформленной в соответствии с законом (часть 3 статьи 25.5 КоАП РФ).</w:t>
      </w:r>
    </w:p>
    <w:p w:rsidR="00D91DDD" w:rsidRDefault="00085CA2">
      <w:pPr>
        <w:pStyle w:val="11"/>
        <w:ind w:firstLine="720"/>
        <w:jc w:val="both"/>
      </w:pPr>
      <w:r>
        <w:t>Поскольку КоАП РФ не регулирует вопрос о том, каким образом должны быть оформлены п</w:t>
      </w:r>
      <w:r>
        <w:t>олномочия защитника лица, привлекаемого к административной ответственности, и представителя потерпевшего на участие в деле об административном правонарушении, данный вопрос должен решаться в соответствии со статьей статьи 53 ГПК РФ, в которой закреплен пор</w:t>
      </w:r>
      <w:r>
        <w:t>ядок оформления полномочий представителя (защитника).</w:t>
      </w:r>
    </w:p>
    <w:p w:rsidR="00D91DDD" w:rsidRDefault="00085CA2">
      <w:pPr>
        <w:pStyle w:val="11"/>
        <w:ind w:firstLine="720"/>
        <w:jc w:val="both"/>
      </w:pPr>
      <w:proofErr w:type="gramStart"/>
      <w:r>
        <w:t>Согласно частям 1 и 6 статьи 53 ГПК РФ полномочия представителя (защитника) должны быть выражены в доверенности, выданной и оформленной в соответствии с законом, а также могут быть определены в устном з</w:t>
      </w:r>
      <w:r>
        <w:t>аявлении, занесенном в протокол о рассмотрении дела об административном правонарушении, или письменном заявлении лица, привлекаемого к административной ответственности, или потерпевшего.</w:t>
      </w:r>
      <w:proofErr w:type="gramEnd"/>
      <w:r>
        <w:t xml:space="preserve"> Выданная в таком случае доверенность не требует заверения в нотариаль</w:t>
      </w:r>
      <w:r>
        <w:t>ном или ином порядке.</w:t>
      </w:r>
    </w:p>
    <w:p w:rsidR="00D91DDD" w:rsidRDefault="00085CA2">
      <w:pPr>
        <w:pStyle w:val="11"/>
        <w:ind w:firstLine="720"/>
        <w:jc w:val="both"/>
      </w:pPr>
      <w:proofErr w:type="gramStart"/>
      <w:r>
        <w:t>Поэтому если лицо, привлекаемое к административной ответственности (или потерпевший), устно при рассмотрении дела заявит ходатайство или предоставит административной комиссии письменное заявление о привлечении защитника (или представи</w:t>
      </w:r>
      <w:r>
        <w:t>теля) к участию в деле, то защитник (или представитель) должен быть допущен к участию в деле об административном правонарушении наряду с лицом, в отношении которого ведется производство по делу.</w:t>
      </w:r>
      <w:proofErr w:type="gramEnd"/>
    </w:p>
    <w:p w:rsidR="00D91DDD" w:rsidRDefault="00085CA2">
      <w:pPr>
        <w:pStyle w:val="11"/>
        <w:ind w:firstLine="720"/>
        <w:jc w:val="both"/>
      </w:pPr>
      <w:proofErr w:type="gramStart"/>
      <w:r>
        <w:t>Однако следует иметь ввиду, что в отсутствие лица, привлекаем</w:t>
      </w:r>
      <w:r>
        <w:t xml:space="preserve">ого к административной ответственности, (или потерпевшего) участвующий в рассмотрении дела защитник (или представитель) должен представить административной комиссии письменную доверенность (нотариальную либо заверенную по месту жительства, работы, учебы и </w:t>
      </w:r>
      <w:r>
        <w:t>т.п. в соответствии со статьей 185 ГК РФ), согласно которой он уполномочен быть защитником (или представителем) конкретного лица (физического или юридического) в производстве</w:t>
      </w:r>
      <w:proofErr w:type="gramEnd"/>
      <w:r>
        <w:t xml:space="preserve"> по делу об административном правонарушении.</w:t>
      </w:r>
    </w:p>
    <w:p w:rsidR="00D91DDD" w:rsidRDefault="00085CA2">
      <w:pPr>
        <w:pStyle w:val="11"/>
        <w:ind w:firstLine="720"/>
        <w:jc w:val="both"/>
      </w:pPr>
      <w:r>
        <w:t xml:space="preserve">Защитник и представитель допускаются </w:t>
      </w:r>
      <w:proofErr w:type="gramStart"/>
      <w:r>
        <w:t>к участию в производстве по делу об административном правонарушении с момента</w:t>
      </w:r>
      <w:proofErr w:type="gramEnd"/>
      <w:r>
        <w:t xml:space="preserve"> возбуждения дела об административном правонарушении (часть 4 статьи 25.5, часть 4 статьи 28.1 КоАП РФ).</w:t>
      </w:r>
    </w:p>
    <w:p w:rsidR="00D91DDD" w:rsidRDefault="00085CA2">
      <w:pPr>
        <w:pStyle w:val="11"/>
        <w:ind w:firstLine="720"/>
        <w:jc w:val="both"/>
      </w:pPr>
      <w:proofErr w:type="gramStart"/>
      <w:r>
        <w:t>Защитник и представитель, допущенные к участию в производстве по делу об а</w:t>
      </w:r>
      <w:r>
        <w:t>дминистративном правонарушении,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</w:t>
      </w:r>
      <w:r>
        <w:t>льзоваться иными процессуальными правами в соответствии с КоАП РФ (часть 5 статьи 25.5 КоАП РФ).</w:t>
      </w:r>
      <w:proofErr w:type="gramEnd"/>
    </w:p>
    <w:p w:rsidR="00D91DDD" w:rsidRDefault="00085CA2">
      <w:pPr>
        <w:pStyle w:val="11"/>
        <w:ind w:firstLine="720"/>
        <w:jc w:val="both"/>
      </w:pPr>
      <w:r>
        <w:t>Прокурор извещается о месте и времени рассмотрения дела об административном правонарушении, возбужденного по инициативе прокурора (часть 2 статьи 25.11 КоАП РФ</w:t>
      </w:r>
      <w:r>
        <w:t>).</w:t>
      </w:r>
    </w:p>
    <w:sectPr w:rsidR="00D91DDD">
      <w:pgSz w:w="11900" w:h="16840"/>
      <w:pgMar w:top="1210" w:right="547" w:bottom="1335" w:left="1077" w:header="0" w:footer="9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A2" w:rsidRDefault="00085CA2">
      <w:r>
        <w:separator/>
      </w:r>
    </w:p>
  </w:endnote>
  <w:endnote w:type="continuationSeparator" w:id="0">
    <w:p w:rsidR="00085CA2" w:rsidRDefault="0008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DD" w:rsidRDefault="00085C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737235</wp:posOffset>
              </wp:positionH>
              <wp:positionV relativeFrom="page">
                <wp:posOffset>9665970</wp:posOffset>
              </wp:positionV>
              <wp:extent cx="895985" cy="2044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8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1DDD" w:rsidRDefault="00085CA2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Исп.: Ш.А.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Алхазова</w:t>
                          </w:r>
                          <w:proofErr w:type="spellEnd"/>
                        </w:p>
                        <w:p w:rsidR="00D91DDD" w:rsidRDefault="00085CA2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8 (8722)63-16-10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8.050000000000004pt;margin-top:761.10000000000002pt;width:70.549999999999997pt;height:16.10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</w:rPr>
                      <w:t>Исп.: Ш.А. Алхазова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</w:rPr>
                      <w:t>8 (8722)63-16-10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DD" w:rsidRDefault="00D91D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DD" w:rsidRDefault="00D91D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A2" w:rsidRDefault="00085CA2"/>
  </w:footnote>
  <w:footnote w:type="continuationSeparator" w:id="0">
    <w:p w:rsidR="00085CA2" w:rsidRDefault="00085C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DD" w:rsidRDefault="00085C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3844290</wp:posOffset>
              </wp:positionH>
              <wp:positionV relativeFrom="page">
                <wp:posOffset>451485</wp:posOffset>
              </wp:positionV>
              <wp:extent cx="130810" cy="977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1DDD" w:rsidRDefault="00085CA2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25132" w:rsidRPr="00225132">
                            <w:rPr>
                              <w:rFonts w:ascii="Cambria" w:eastAsia="Cambria" w:hAnsi="Cambria" w:cs="Cambria"/>
                              <w:noProof/>
                            </w:rPr>
                            <w:t>2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2" type="#_x0000_t202" style="position:absolute;margin-left:302.7pt;margin-top:35.55pt;width:10.3pt;height:7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" filled="f" stroked="f">
              <v:textbox style="mso-fit-shape-to-text:t" inset="0,0,0,0">
                <w:txbxContent>
                  <w:p w:rsidR="00D91DDD" w:rsidRDefault="00085CA2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25132" w:rsidRPr="00225132">
                      <w:rPr>
                        <w:rFonts w:ascii="Cambria" w:eastAsia="Cambria" w:hAnsi="Cambria" w:cs="Cambria"/>
                        <w:noProof/>
                      </w:rPr>
                      <w:t>2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32EB"/>
    <w:multiLevelType w:val="multilevel"/>
    <w:tmpl w:val="1DB284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A02077"/>
    <w:multiLevelType w:val="multilevel"/>
    <w:tmpl w:val="4D006B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2F3D1D"/>
    <w:multiLevelType w:val="multilevel"/>
    <w:tmpl w:val="7DFC97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1F0E03"/>
    <w:multiLevelType w:val="multilevel"/>
    <w:tmpl w:val="53D6AFFA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9E535E"/>
    <w:multiLevelType w:val="multilevel"/>
    <w:tmpl w:val="26202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562F73"/>
    <w:multiLevelType w:val="multilevel"/>
    <w:tmpl w:val="F1F01DB2"/>
    <w:lvl w:ilvl="0">
      <w:start w:val="1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43A94"/>
    <w:multiLevelType w:val="multilevel"/>
    <w:tmpl w:val="F670D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660426"/>
    <w:multiLevelType w:val="multilevel"/>
    <w:tmpl w:val="BDEC7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BD03E4"/>
    <w:multiLevelType w:val="multilevel"/>
    <w:tmpl w:val="00D08B64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175E51"/>
    <w:multiLevelType w:val="multilevel"/>
    <w:tmpl w:val="223017C2"/>
    <w:lvl w:ilvl="0">
      <w:start w:val="2"/>
      <w:numFmt w:val="decimal"/>
      <w:lvlText w:val="1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1A78A4"/>
    <w:multiLevelType w:val="multilevel"/>
    <w:tmpl w:val="E6B433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753BF4"/>
    <w:multiLevelType w:val="multilevel"/>
    <w:tmpl w:val="671AE3B0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FC5AC2"/>
    <w:multiLevelType w:val="multilevel"/>
    <w:tmpl w:val="233C2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E65586"/>
    <w:multiLevelType w:val="multilevel"/>
    <w:tmpl w:val="7C0A1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23472F"/>
    <w:multiLevelType w:val="multilevel"/>
    <w:tmpl w:val="28A8424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7"/>
  </w:num>
  <w:num w:numId="9">
    <w:abstractNumId w:val="14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91DDD"/>
    <w:rsid w:val="00085CA2"/>
    <w:rsid w:val="00225132"/>
    <w:rsid w:val="00D9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30">
    <w:name w:val="Заголовок №3"/>
    <w:basedOn w:val="a"/>
    <w:link w:val="3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line="264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sz w:val="30"/>
      <w:szCs w:val="30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pPr>
      <w:spacing w:line="271" w:lineRule="auto"/>
    </w:pPr>
    <w:rPr>
      <w:rFonts w:ascii="Arial" w:eastAsia="Arial" w:hAnsi="Arial" w:cs="Arial"/>
      <w:sz w:val="14"/>
      <w:szCs w:val="14"/>
    </w:rPr>
  </w:style>
  <w:style w:type="paragraph" w:customStyle="1" w:styleId="24">
    <w:name w:val="Заголовок №2"/>
    <w:basedOn w:val="a"/>
    <w:link w:val="23"/>
    <w:pPr>
      <w:spacing w:after="1640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2">
    <w:name w:val="Заголовок №4"/>
    <w:basedOn w:val="a"/>
    <w:link w:val="41"/>
    <w:pPr>
      <w:spacing w:line="259" w:lineRule="auto"/>
      <w:ind w:firstLine="720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Оглавление"/>
    <w:basedOn w:val="a"/>
    <w:link w:val="a6"/>
    <w:pPr>
      <w:spacing w:after="20" w:line="262" w:lineRule="auto"/>
      <w:ind w:firstLine="69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30">
    <w:name w:val="Заголовок №3"/>
    <w:basedOn w:val="a"/>
    <w:link w:val="3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line="264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sz w:val="30"/>
      <w:szCs w:val="30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pPr>
      <w:spacing w:line="271" w:lineRule="auto"/>
    </w:pPr>
    <w:rPr>
      <w:rFonts w:ascii="Arial" w:eastAsia="Arial" w:hAnsi="Arial" w:cs="Arial"/>
      <w:sz w:val="14"/>
      <w:szCs w:val="14"/>
    </w:rPr>
  </w:style>
  <w:style w:type="paragraph" w:customStyle="1" w:styleId="24">
    <w:name w:val="Заголовок №2"/>
    <w:basedOn w:val="a"/>
    <w:link w:val="23"/>
    <w:pPr>
      <w:spacing w:after="1640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2">
    <w:name w:val="Заголовок №4"/>
    <w:basedOn w:val="a"/>
    <w:link w:val="41"/>
    <w:pPr>
      <w:spacing w:line="259" w:lineRule="auto"/>
      <w:ind w:firstLine="720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Оглавление"/>
    <w:basedOn w:val="a"/>
    <w:link w:val="a6"/>
    <w:pPr>
      <w:spacing w:after="20" w:line="262" w:lineRule="auto"/>
      <w:ind w:firstLine="69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minyustrd.ru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inyustrd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://www.minust.e-dag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6936</Words>
  <Characters>39538</Characters>
  <Application>Microsoft Office Word</Application>
  <DocSecurity>0</DocSecurity>
  <Lines>329</Lines>
  <Paragraphs>92</Paragraphs>
  <ScaleCrop>false</ScaleCrop>
  <Company/>
  <LinksUpToDate>false</LinksUpToDate>
  <CharactersWithSpaces>46382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2026-08-26T06:43:00Z</dcterms:created>
  <dcterms:modified xsi:type="dcterms:W3CDTF">2026-08-26T06:45:00Z</dcterms:modified>
</cp:coreProperties>
</file>