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4" w:rsidRDefault="00420584" w:rsidP="00420584">
      <w:pPr>
        <w:jc w:val="center"/>
        <w:rPr>
          <w:b/>
        </w:rPr>
      </w:pPr>
      <w:proofErr w:type="spellStart"/>
      <w:r w:rsidRPr="00D16687">
        <w:rPr>
          <w:b/>
        </w:rPr>
        <w:t>Прокуратурара</w:t>
      </w:r>
      <w:proofErr w:type="spellEnd"/>
      <w:r w:rsidRPr="00D16687">
        <w:rPr>
          <w:b/>
        </w:rPr>
        <w:t xml:space="preserve"> </w:t>
      </w:r>
      <w:proofErr w:type="spellStart"/>
      <w:r w:rsidRPr="00D16687">
        <w:rPr>
          <w:b/>
        </w:rPr>
        <w:t>Цунтинского</w:t>
      </w:r>
      <w:proofErr w:type="spellEnd"/>
      <w:r w:rsidRPr="00D16687">
        <w:rPr>
          <w:b/>
        </w:rPr>
        <w:t xml:space="preserve"> района подвела итоги выездного заседания антитеррористической комиссии администрации МР «</w:t>
      </w:r>
      <w:proofErr w:type="spellStart"/>
      <w:r w:rsidRPr="00D16687">
        <w:rPr>
          <w:b/>
        </w:rPr>
        <w:t>Цунтинский</w:t>
      </w:r>
      <w:proofErr w:type="spellEnd"/>
      <w:r w:rsidRPr="00D16687">
        <w:rPr>
          <w:b/>
        </w:rPr>
        <w:t xml:space="preserve"> район» на базе «</w:t>
      </w:r>
      <w:proofErr w:type="spellStart"/>
      <w:r w:rsidRPr="00D16687">
        <w:rPr>
          <w:b/>
        </w:rPr>
        <w:t>Мекалинской</w:t>
      </w:r>
      <w:proofErr w:type="spellEnd"/>
      <w:r w:rsidRPr="00D16687">
        <w:rPr>
          <w:b/>
        </w:rPr>
        <w:t xml:space="preserve"> СОШ».</w:t>
      </w:r>
    </w:p>
    <w:p w:rsidR="00420584" w:rsidRPr="00D16687" w:rsidRDefault="00420584" w:rsidP="00420584">
      <w:pPr>
        <w:jc w:val="center"/>
        <w:rPr>
          <w:b/>
        </w:rPr>
      </w:pPr>
    </w:p>
    <w:p w:rsidR="00420584" w:rsidRDefault="00420584" w:rsidP="00420584">
      <w:pPr>
        <w:ind w:firstLine="708"/>
        <w:jc w:val="both"/>
      </w:pPr>
      <w:r>
        <w:t>Так в</w:t>
      </w:r>
      <w:r w:rsidRPr="00B00CB6">
        <w:t xml:space="preserve"> работе комиссии приняли уча</w:t>
      </w:r>
      <w:r>
        <w:t>стие главы 8</w:t>
      </w:r>
      <w:r w:rsidRPr="00B00CB6">
        <w:t xml:space="preserve"> сельских поселений и их заместители, руководители управлений и отделов администрации района, представители </w:t>
      </w:r>
      <w:r>
        <w:t>силовых структур</w:t>
      </w:r>
      <w:r w:rsidRPr="00B00CB6">
        <w:t xml:space="preserve"> и другие.</w:t>
      </w:r>
    </w:p>
    <w:p w:rsidR="00420584" w:rsidRDefault="00420584" w:rsidP="00420584">
      <w:pPr>
        <w:ind w:firstLine="708"/>
        <w:jc w:val="both"/>
      </w:pPr>
      <w:r w:rsidRPr="008D6550">
        <w:t xml:space="preserve"> </w:t>
      </w:r>
      <w:r>
        <w:t>На заседании обсуждены вопросы организации адресной профилактической работы с лицами выделенной категории рабочими группами администрации сельских поселений с участием институтов гражданского общества.</w:t>
      </w:r>
    </w:p>
    <w:p w:rsidR="00420584" w:rsidRDefault="00420584" w:rsidP="00420584">
      <w:pPr>
        <w:ind w:firstLine="708"/>
        <w:jc w:val="both"/>
      </w:pPr>
      <w:r>
        <w:t>Дана оценка деятельности администрации сельского поселения сельсовет «</w:t>
      </w:r>
      <w:proofErr w:type="spellStart"/>
      <w:r>
        <w:t>Тляцудинский</w:t>
      </w:r>
      <w:proofErr w:type="spellEnd"/>
      <w:r>
        <w:t>» по профилактике и противодействию терроризму.</w:t>
      </w:r>
    </w:p>
    <w:p w:rsidR="00420584" w:rsidRDefault="00420584" w:rsidP="00420584">
      <w:pPr>
        <w:ind w:firstLine="708"/>
        <w:jc w:val="both"/>
      </w:pPr>
      <w:r>
        <w:t>Также отмечена необходимость усиления мер безопасности и общественного порядка в период подготовки и проведения майских праздников на территории МР «</w:t>
      </w:r>
      <w:proofErr w:type="spellStart"/>
      <w:r>
        <w:t>Цунтинский</w:t>
      </w:r>
      <w:proofErr w:type="spellEnd"/>
      <w:r>
        <w:t xml:space="preserve"> район».</w:t>
      </w:r>
    </w:p>
    <w:p w:rsidR="00420584" w:rsidRDefault="00420584" w:rsidP="00420584">
      <w:pPr>
        <w:ind w:firstLine="708"/>
        <w:jc w:val="both"/>
      </w:pPr>
      <w:r>
        <w:t xml:space="preserve"> </w:t>
      </w:r>
      <w:proofErr w:type="gramStart"/>
      <w:r>
        <w:t>Особое внимание акцентировано на проблемы</w:t>
      </w:r>
      <w:r w:rsidRPr="008D6550">
        <w:t xml:space="preserve"> борьбы с </w:t>
      </w:r>
      <w:r>
        <w:t xml:space="preserve">терроризмом в молодежной среде и на </w:t>
      </w:r>
      <w:r w:rsidRPr="008D6550">
        <w:t xml:space="preserve">недостатках в работе глав сельских поселений в сфере противодействия терроризму, а также разъяснил отдельные нормы законодательства о противодействии терроризму и </w:t>
      </w:r>
      <w:proofErr w:type="spellStart"/>
      <w:r w:rsidRPr="008D6550">
        <w:t>эксремизму</w:t>
      </w:r>
      <w:proofErr w:type="spellEnd"/>
      <w:r w:rsidRPr="008D6550">
        <w:t>, в частности, ст.2.1.1 Кодекса Республики Дагестан об административных правонарушениях, предусматривающую ответственность за неисполнение решения АТК в Республики Дагестан, принятого в пределах компетенции указанного коллегиального органа.</w:t>
      </w:r>
      <w:proofErr w:type="gramEnd"/>
    </w:p>
    <w:p w:rsidR="00420584" w:rsidRDefault="00420584" w:rsidP="00420584">
      <w:pPr>
        <w:jc w:val="both"/>
      </w:pPr>
    </w:p>
    <w:p w:rsidR="00420584" w:rsidRDefault="00420584" w:rsidP="00420584">
      <w:pPr>
        <w:jc w:val="both"/>
      </w:pPr>
    </w:p>
    <w:p w:rsidR="00420584" w:rsidRPr="00520D7A" w:rsidRDefault="00420584" w:rsidP="00420584">
      <w:pPr>
        <w:spacing w:line="240" w:lineRule="exact"/>
        <w:jc w:val="both"/>
      </w:pPr>
      <w:proofErr w:type="spellStart"/>
      <w:r w:rsidRPr="00520D7A">
        <w:t>И.о</w:t>
      </w:r>
      <w:proofErr w:type="spellEnd"/>
      <w:r w:rsidRPr="00520D7A">
        <w:t xml:space="preserve">. прокурора района    </w:t>
      </w:r>
    </w:p>
    <w:p w:rsidR="00420584" w:rsidRPr="00520D7A" w:rsidRDefault="00420584" w:rsidP="00420584">
      <w:pPr>
        <w:spacing w:line="240" w:lineRule="exact"/>
        <w:jc w:val="both"/>
      </w:pPr>
      <w:r w:rsidRPr="00520D7A">
        <w:t xml:space="preserve">          </w:t>
      </w:r>
      <w:r w:rsidRPr="00520D7A">
        <w:tab/>
      </w:r>
      <w:r w:rsidRPr="00520D7A">
        <w:tab/>
      </w:r>
      <w:r w:rsidRPr="00520D7A">
        <w:tab/>
      </w:r>
      <w:r w:rsidRPr="00520D7A">
        <w:tab/>
      </w:r>
      <w:r w:rsidRPr="00520D7A">
        <w:tab/>
      </w:r>
      <w:r w:rsidRPr="00520D7A">
        <w:tab/>
      </w:r>
      <w:r w:rsidRPr="00520D7A">
        <w:tab/>
      </w:r>
    </w:p>
    <w:p w:rsidR="00420584" w:rsidRPr="00520D7A" w:rsidRDefault="00420584" w:rsidP="00420584">
      <w:pPr>
        <w:spacing w:line="240" w:lineRule="exact"/>
        <w:jc w:val="both"/>
      </w:pPr>
      <w:r>
        <w:t xml:space="preserve">старший советник юстиции </w:t>
      </w:r>
      <w:r w:rsidRPr="00520D7A">
        <w:tab/>
      </w:r>
      <w:r w:rsidRPr="00520D7A">
        <w:tab/>
      </w:r>
      <w:r w:rsidRPr="00520D7A">
        <w:tab/>
      </w:r>
      <w:r w:rsidRPr="00520D7A">
        <w:tab/>
      </w:r>
      <w:r w:rsidRPr="00520D7A">
        <w:tab/>
      </w:r>
      <w:r>
        <w:t xml:space="preserve">          </w:t>
      </w:r>
      <w:r w:rsidRPr="00520D7A">
        <w:tab/>
      </w:r>
      <w:r>
        <w:t>Б.А</w:t>
      </w:r>
      <w:r w:rsidRPr="00520D7A">
        <w:t xml:space="preserve">. </w:t>
      </w:r>
      <w:proofErr w:type="spellStart"/>
      <w:r>
        <w:t>Гаджиэменов</w:t>
      </w:r>
      <w:proofErr w:type="spellEnd"/>
    </w:p>
    <w:p w:rsidR="00F06558" w:rsidRDefault="00F06558">
      <w:bookmarkStart w:id="0" w:name="_GoBack"/>
      <w:bookmarkEnd w:id="0"/>
    </w:p>
    <w:sectPr w:rsidR="00F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05"/>
    <w:rsid w:val="00420584"/>
    <w:rsid w:val="00777B05"/>
    <w:rsid w:val="00F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2019-07-02T07:02:00Z</dcterms:created>
  <dcterms:modified xsi:type="dcterms:W3CDTF">2019-07-02T07:04:00Z</dcterms:modified>
</cp:coreProperties>
</file>