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6D" w:rsidRDefault="0098626D" w:rsidP="00D73491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8626D" w:rsidRPr="00657C19" w:rsidRDefault="0098626D" w:rsidP="00D73491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8626D" w:rsidRDefault="00D73491" w:rsidP="00986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86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</w:p>
    <w:p w:rsidR="008F71FC" w:rsidRDefault="00D73491" w:rsidP="00986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8F71FC"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оводимой</w:t>
      </w:r>
      <w:r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МР «Цунтинский район» </w:t>
      </w:r>
      <w:r w:rsidR="00E24179"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986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E24179"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1FC"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работе</w:t>
      </w:r>
      <w:r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предупреждению и профилактике преступлений </w:t>
      </w:r>
      <w:r w:rsidR="00E24179"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экстремистской направле</w:t>
      </w:r>
      <w:r w:rsidR="00C46193" w:rsidRPr="008F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нности среди несовершеннолетних.</w:t>
      </w:r>
    </w:p>
    <w:p w:rsidR="00CE424F" w:rsidRDefault="00D73491" w:rsidP="00D7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201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территории МР «Цунтинский район» проявлений общественно опасных 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террористических и экстремистских проявлений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зарегистрировано, отсутствуют группы экстремистской направленности, а также неформальные молодежные группировки. Среди несовершеннолетних, состоящих на профилактическом учете в комиссии по делам несовершеннолетних и защите их прав, не числятся подростки, относящиеся к указанной категории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детей участников НВФ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осужденных членов НВФ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Преступления экстремистской направленности со стороны несовершеннолетних в текущем году не зарегистрированы.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6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ЗП, совместно с у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чреждениями </w:t>
      </w:r>
      <w:r w:rsidR="000C189F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духовенством </w:t>
      </w:r>
      <w:r w:rsidR="000C189F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планомерная работа по противодействию 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влиянию на несовершеннолетних детей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экстремистских религиозных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и групп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собое внимание уделяется военно-патриотическому воспитанию учащихся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толерантного мировоззрения в сфере межнациональных отношений. Так, с целью формирования национальных традиций и повышения уровня духовно-нравственного воспитания подрастающего поколения, улучшения межличностных отношений в подростковой среде,</w:t>
      </w:r>
      <w:r w:rsidR="00C0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проявлений терроризма и экстремизма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несовершеннолетних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учреждениях МР «Цунтинский район» </w:t>
      </w:r>
      <w:r w:rsid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полугодие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1F35D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52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характера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именно: тематические классные </w:t>
      </w:r>
      <w:r w:rsid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и беседы (2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участников).  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В общеобразовательных учреждениях </w:t>
      </w:r>
      <w:r w:rsidR="00731985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АТК района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контроль Интернет-сайтов на предмет содержания лозунгов, пропагандирующих экстремистскую идеологию.</w:t>
      </w:r>
      <w:r w:rsidR="001F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несовершеннолетних проводится </w:t>
      </w:r>
      <w:r w:rsidR="00B06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мероприятия</w:t>
      </w:r>
      <w:r w:rsidR="001F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установлению ими контроля </w:t>
      </w:r>
      <w:r w:rsidR="00B06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1F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несовершеннолетними детьми </w:t>
      </w:r>
      <w:r w:rsidR="00B06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ресурсов.</w:t>
      </w:r>
    </w:p>
    <w:p w:rsidR="001C5948" w:rsidRPr="00657C19" w:rsidRDefault="00CE424F" w:rsidP="00D7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системы профилактики безнадзорности и правонарушений несовершеннолетних совместно с представителями ОМВД РФ по Цунтинск</w:t>
      </w:r>
      <w:r w:rsidR="00731985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31985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проводятся рейдовые мероприятия по выявлению правонарушений</w:t>
      </w:r>
      <w:r w:rsidR="00C0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="001C5948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5948" w:rsidRPr="00657C19" w:rsidRDefault="001C5948" w:rsidP="00D7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мая по сентябрь 201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намечены и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посещение неблагополучных семей, выявление семей и детей, находящихся в социально опасном положении, а также выявление несовершеннолетних в возрасте до 16 лет, находящихся в ночное время в общественных местах без сопровождения родителей. Так,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4 «социальных рейдов», в которых приняли участие 4 сотрудников полиции,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8  представител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системы профилактики и общественности. Террористических и экстремистских проявлений среди       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«Цунтинский район» выявлено не было.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предупреждения экстремизма среди несовершеннолетних является организация внеурочной занятости учащихся, вовлечение детей в спортивно-оздоровительную деятельность. </w:t>
      </w:r>
    </w:p>
    <w:p w:rsidR="00B06EBF" w:rsidRDefault="004B453A" w:rsidP="00D7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апреле – мае   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6EBF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физкультуре и спорту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  </w:t>
      </w:r>
      <w:r w:rsidR="001C5948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 подростков</w:t>
      </w:r>
      <w:r w:rsidR="001C5948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вольной борьбе и мини-футболу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задействовано </w:t>
      </w:r>
      <w:r w:rsidR="00AA4DDD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AA4DDD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CE3" w:rsidRDefault="00B06EBF" w:rsidP="00D7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КДН и 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взаимодействии с Комитетом по физкультуре и спорту и  Управлением образования и молодежной политике  также проводится                         активная работа по вовлечению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трудной жизненной ситуации и социально-опасном    положении во внеурочную досуговую  деятельность.</w:t>
      </w:r>
      <w:r w:rsidR="004B453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068" w:rsidRPr="00657C19" w:rsidRDefault="00254CE3" w:rsidP="00D7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военнослужащих погранзастав «Гутатли», «Мокок», и «Хупри» в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Кидеринской, Махалатлинской, Хупринской и Междуреченской средних общеобразовательных школах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военно-патриотические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«Зарница»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одной из задач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воспитание патриотизма подрастающего поколения.</w:t>
      </w:r>
      <w:r w:rsidR="004B453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будет продолжена и с началом нового учебного года.</w:t>
      </w:r>
      <w:r w:rsidR="004B453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53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453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ажной задачей в работе </w:t>
      </w:r>
      <w:r w:rsidR="004B453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КДН и ЗП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F3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</w:t>
      </w:r>
      <w:r w:rsidR="004B453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подрастающего поколения 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идеологии толерантности,</w:t>
      </w:r>
      <w:r w:rsidR="004B453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непримиримого отношения к проявлению религиозного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53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экстремизма и терроризма, для чего в своей работе  нами привлекаются </w:t>
      </w:r>
      <w:r w:rsidR="00B0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советы и 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духовенство</w:t>
      </w:r>
      <w:r w:rsidR="004B453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="00B06EBF" w:rsidRPr="00B0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EBF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</w:t>
      </w:r>
      <w:r w:rsidR="00B0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</w:t>
      </w:r>
      <w:r w:rsidR="00B06EBF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06E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духовенства</w:t>
      </w:r>
      <w:r w:rsidR="00B06EBF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являются участниками заседаний КДН и ЗП и совместно с нами проводят разъяснительные профилактическ</w:t>
      </w:r>
      <w:r w:rsidR="00B06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06EBF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B06EBF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подрастающим поколением, принимают участие в проведении межведомственных комплексных профилактических операций.</w:t>
      </w:r>
    </w:p>
    <w:p w:rsidR="00526DF1" w:rsidRDefault="00383068" w:rsidP="00D7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Одним из видов профилактической работы в нашей работе является проведение периодических </w:t>
      </w:r>
      <w:r w:rsidR="00657C1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совместных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 специалистов антитеррористической</w:t>
      </w:r>
      <w:r w:rsidR="008F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BC26EB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ОМВД</w:t>
      </w:r>
      <w:r w:rsidR="00BC26EB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Цунтинском </w:t>
      </w:r>
      <w:r w:rsidR="008F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районе, </w:t>
      </w:r>
      <w:r w:rsidR="00BC26EB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духовенства района</w:t>
      </w:r>
      <w:r w:rsidR="00BC26EB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8F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уфтияте РД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Цунтинском районе </w:t>
      </w:r>
      <w:r w:rsidR="00CE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2190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населением и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2190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школ, в том числе  и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семей 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убитых и осужденных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НВФ</w:t>
      </w:r>
      <w:r w:rsidR="0092190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8F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которых</w:t>
      </w:r>
      <w:r w:rsidR="0092190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вопросы терроризма и </w:t>
      </w:r>
      <w:r w:rsidR="00657C1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</w:t>
      </w:r>
      <w:r w:rsidR="0092190A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3491" w:rsidRPr="00657C19" w:rsidRDefault="00526DF1" w:rsidP="00D7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25.04.2019 г. в актовом зале администрации района совместно с Министерством по национальной политике и делам религии</w:t>
      </w:r>
      <w:r w:rsidR="00D73491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полномочным представителем Муфтията РД</w:t>
      </w:r>
      <w:r w:rsidR="00731985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горном территориальном округе проведена встреча с учащи</w:t>
      </w:r>
      <w:r w:rsidR="003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мися 9-11 классов на тему: </w:t>
      </w:r>
      <w:r w:rsidR="009862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7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экстремизму и терроризму</w:t>
      </w:r>
      <w:r w:rsidR="00731985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</w:t>
      </w:r>
      <w:r w:rsidR="003E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допущению </w:t>
      </w:r>
      <w:r w:rsidR="00731985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выезда жителей района в страны Ближнего Востока, для участия в МТО</w:t>
      </w:r>
      <w:r w:rsidR="009862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1985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A4DDD" w:rsidRPr="00657C19" w:rsidRDefault="00AA4DDD" w:rsidP="00D7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Планом работы КДН и ЗП 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07A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октябр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</w:t>
      </w:r>
      <w:r w:rsidR="00C0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учреждениях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5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намечено проведение тематических уроков  на тем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«Отношения несовершеннолетних, попавших под влияние экстремисткой идеологии, с родителями»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 с родителями несовершеннолетних   и  учителями на тему «Внеклас</w:t>
      </w:r>
      <w:r w:rsidR="00F84E1B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сная и внешкольная работа с не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4E1B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ершеннолетним</w:t>
      </w:r>
      <w:r w:rsidR="00F84E1B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профилактике терроризма и экстремизма</w:t>
      </w:r>
      <w:r w:rsidR="00E24179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4DDD" w:rsidRPr="00657C19" w:rsidRDefault="00AA4DDD" w:rsidP="00D7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7A4E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делам несовершеннолетних  и защите их прав при администрации МР «Цунтинский район» в истекший период 2019 года подготовлены к изданию и распространению среди педа</w:t>
      </w:r>
      <w:r w:rsidR="00C07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 и родителей информационно-агитационные</w:t>
      </w:r>
      <w:r w:rsidR="00C07A4E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буклеты </w:t>
      </w:r>
      <w:r w:rsidR="00C0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тематике </w:t>
      </w:r>
      <w:r w:rsidR="00C07A4E" w:rsidRPr="00657C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подросткового экстремизма». </w:t>
      </w:r>
    </w:p>
    <w:p w:rsidR="000D6B41" w:rsidRDefault="000D6B41" w:rsidP="0007075C">
      <w:pPr>
        <w:pStyle w:val="a8"/>
        <w:rPr>
          <w:b/>
          <w:sz w:val="24"/>
          <w:szCs w:val="24"/>
        </w:rPr>
      </w:pPr>
    </w:p>
    <w:p w:rsidR="0007075C" w:rsidRPr="0007075C" w:rsidRDefault="0007075C" w:rsidP="0007075C">
      <w:pPr>
        <w:pStyle w:val="a8"/>
        <w:rPr>
          <w:b/>
          <w:sz w:val="24"/>
          <w:szCs w:val="24"/>
        </w:rPr>
      </w:pPr>
    </w:p>
    <w:p w:rsidR="008A51CF" w:rsidRDefault="008A51CF" w:rsidP="0007075C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Ответственный секретарь </w:t>
      </w:r>
    </w:p>
    <w:p w:rsidR="0007075C" w:rsidRPr="0007075C" w:rsidRDefault="0007075C" w:rsidP="0007075C">
      <w:pPr>
        <w:pStyle w:val="a8"/>
        <w:rPr>
          <w:b/>
          <w:sz w:val="24"/>
          <w:szCs w:val="24"/>
        </w:rPr>
      </w:pPr>
      <w:r w:rsidRPr="0007075C">
        <w:rPr>
          <w:b/>
          <w:sz w:val="24"/>
          <w:szCs w:val="24"/>
        </w:rPr>
        <w:t>КНД и ЗП</w:t>
      </w:r>
      <w:r w:rsidR="008A51CF">
        <w:rPr>
          <w:b/>
          <w:sz w:val="24"/>
          <w:szCs w:val="24"/>
        </w:rPr>
        <w:t xml:space="preserve"> </w:t>
      </w:r>
      <w:r w:rsidRPr="0007075C">
        <w:rPr>
          <w:b/>
          <w:sz w:val="24"/>
          <w:szCs w:val="24"/>
        </w:rPr>
        <w:t>В МР «Цунтинский район»</w:t>
      </w:r>
      <w:r w:rsidRPr="0007075C">
        <w:rPr>
          <w:b/>
          <w:sz w:val="24"/>
          <w:szCs w:val="24"/>
        </w:rPr>
        <w:tab/>
      </w:r>
      <w:r w:rsidR="008A51CF">
        <w:rPr>
          <w:b/>
          <w:sz w:val="24"/>
          <w:szCs w:val="24"/>
        </w:rPr>
        <w:t xml:space="preserve">                   </w:t>
      </w:r>
      <w:bookmarkStart w:id="0" w:name="_GoBack"/>
      <w:bookmarkEnd w:id="0"/>
      <w:r w:rsidR="008A51CF">
        <w:rPr>
          <w:b/>
          <w:sz w:val="24"/>
          <w:szCs w:val="24"/>
        </w:rPr>
        <w:t xml:space="preserve">                             М. Магомедов</w:t>
      </w:r>
    </w:p>
    <w:p w:rsidR="003E785B" w:rsidRDefault="003E785B"/>
    <w:p w:rsidR="003E785B" w:rsidRDefault="003E785B"/>
    <w:p w:rsidR="003E785B" w:rsidRDefault="003E785B"/>
    <w:sectPr w:rsidR="003E785B" w:rsidSect="00D7349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DD" w:rsidRDefault="00A837DD" w:rsidP="003E785B">
      <w:pPr>
        <w:spacing w:after="0" w:line="240" w:lineRule="auto"/>
      </w:pPr>
      <w:r>
        <w:separator/>
      </w:r>
    </w:p>
  </w:endnote>
  <w:endnote w:type="continuationSeparator" w:id="0">
    <w:p w:rsidR="00A837DD" w:rsidRDefault="00A837DD" w:rsidP="003E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DD" w:rsidRDefault="00A837DD" w:rsidP="003E785B">
      <w:pPr>
        <w:spacing w:after="0" w:line="240" w:lineRule="auto"/>
      </w:pPr>
      <w:r>
        <w:separator/>
      </w:r>
    </w:p>
  </w:footnote>
  <w:footnote w:type="continuationSeparator" w:id="0">
    <w:p w:rsidR="00A837DD" w:rsidRDefault="00A837DD" w:rsidP="003E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1"/>
    <w:rsid w:val="0007075C"/>
    <w:rsid w:val="000C189F"/>
    <w:rsid w:val="000D6B41"/>
    <w:rsid w:val="001C5948"/>
    <w:rsid w:val="001F35D8"/>
    <w:rsid w:val="00254CE3"/>
    <w:rsid w:val="00383068"/>
    <w:rsid w:val="003E785B"/>
    <w:rsid w:val="004B453A"/>
    <w:rsid w:val="00526DF1"/>
    <w:rsid w:val="00657C19"/>
    <w:rsid w:val="00731985"/>
    <w:rsid w:val="007643A3"/>
    <w:rsid w:val="008A51CF"/>
    <w:rsid w:val="008F71FC"/>
    <w:rsid w:val="0092190A"/>
    <w:rsid w:val="0098626D"/>
    <w:rsid w:val="00A837DD"/>
    <w:rsid w:val="00AA49DB"/>
    <w:rsid w:val="00AA4DDD"/>
    <w:rsid w:val="00AE387C"/>
    <w:rsid w:val="00B06EBF"/>
    <w:rsid w:val="00B837EB"/>
    <w:rsid w:val="00BC26EB"/>
    <w:rsid w:val="00C07A4E"/>
    <w:rsid w:val="00C46193"/>
    <w:rsid w:val="00CE424F"/>
    <w:rsid w:val="00D73491"/>
    <w:rsid w:val="00E24179"/>
    <w:rsid w:val="00F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D1CE"/>
  <w15:docId w15:val="{E771A82A-71F8-466A-845E-7871372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E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85B"/>
  </w:style>
  <w:style w:type="paragraph" w:styleId="a5">
    <w:name w:val="footer"/>
    <w:basedOn w:val="a"/>
    <w:link w:val="a6"/>
    <w:uiPriority w:val="99"/>
    <w:unhideWhenUsed/>
    <w:rsid w:val="003E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85B"/>
  </w:style>
  <w:style w:type="character" w:styleId="a7">
    <w:name w:val="Hyperlink"/>
    <w:basedOn w:val="a0"/>
    <w:uiPriority w:val="99"/>
    <w:unhideWhenUsed/>
    <w:rsid w:val="003E785B"/>
    <w:rPr>
      <w:color w:val="0000FF" w:themeColor="hyperlink"/>
      <w:u w:val="single"/>
    </w:rPr>
  </w:style>
  <w:style w:type="paragraph" w:styleId="a8">
    <w:name w:val="No Spacing"/>
    <w:uiPriority w:val="1"/>
    <w:qFormat/>
    <w:rsid w:val="003E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0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10</cp:revision>
  <cp:lastPrinted>2019-06-25T07:27:00Z</cp:lastPrinted>
  <dcterms:created xsi:type="dcterms:W3CDTF">2019-06-24T08:57:00Z</dcterms:created>
  <dcterms:modified xsi:type="dcterms:W3CDTF">2019-06-27T08:54:00Z</dcterms:modified>
</cp:coreProperties>
</file>