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3A" w:rsidRDefault="009B081F" w:rsidP="009B081F">
      <w:pPr>
        <w:pStyle w:val="a4"/>
        <w:tabs>
          <w:tab w:val="left" w:pos="5196"/>
        </w:tabs>
        <w:jc w:val="center"/>
        <w:rPr>
          <w:b/>
          <w:kern w:val="36"/>
          <w:lang w:eastAsia="ru-RU"/>
        </w:rPr>
      </w:pPr>
      <w:r w:rsidRPr="009B081F">
        <w:rPr>
          <w:b/>
          <w:kern w:val="36"/>
        </w:rPr>
        <w:t>Г</w:t>
      </w:r>
      <w:r w:rsidRPr="009B081F">
        <w:rPr>
          <w:b/>
          <w:kern w:val="36"/>
          <w:lang w:eastAsia="ru-RU"/>
        </w:rPr>
        <w:t>осударственн</w:t>
      </w:r>
      <w:r w:rsidRPr="009B081F">
        <w:rPr>
          <w:b/>
          <w:kern w:val="36"/>
        </w:rPr>
        <w:t>ая</w:t>
      </w:r>
      <w:r w:rsidRPr="009B081F">
        <w:rPr>
          <w:b/>
          <w:kern w:val="36"/>
          <w:lang w:eastAsia="ru-RU"/>
        </w:rPr>
        <w:t xml:space="preserve"> программ</w:t>
      </w:r>
      <w:r w:rsidRPr="009B081F">
        <w:rPr>
          <w:b/>
          <w:kern w:val="36"/>
        </w:rPr>
        <w:t xml:space="preserve">а </w:t>
      </w:r>
      <w:r w:rsidRPr="009B081F">
        <w:rPr>
          <w:b/>
          <w:kern w:val="36"/>
          <w:lang w:eastAsia="ru-RU"/>
        </w:rPr>
        <w:t>«Земский учитель».</w:t>
      </w:r>
    </w:p>
    <w:p w:rsidR="009B081F" w:rsidRPr="009B081F" w:rsidRDefault="009B081F" w:rsidP="009B081F">
      <w:pPr>
        <w:pStyle w:val="a4"/>
        <w:tabs>
          <w:tab w:val="left" w:pos="5196"/>
        </w:tabs>
        <w:jc w:val="center"/>
        <w:rPr>
          <w:b/>
          <w:kern w:val="36"/>
          <w:lang w:eastAsia="ru-RU"/>
        </w:rPr>
      </w:pPr>
    </w:p>
    <w:p w:rsidR="00D8383A" w:rsidRPr="00D8383A" w:rsidRDefault="00D8383A" w:rsidP="00D8383A">
      <w:pPr>
        <w:pStyle w:val="a4"/>
        <w:ind w:firstLine="708"/>
        <w:jc w:val="both"/>
        <w:rPr>
          <w:lang w:eastAsia="ru-RU"/>
        </w:rPr>
      </w:pPr>
      <w:r w:rsidRPr="00D8383A">
        <w:rPr>
          <w:lang w:eastAsia="ru-RU"/>
        </w:rPr>
        <w:t>Постановлением Правительства Российской Федерации от 09.11.2019 № 1430 внесены изменения в государственную программу Российской Федерации «Развитие образования», касающиеся порядка осуществления единовременных компенсационных выплат учителям, прибывшим (переехавшим) на работу в сельские населенные пункты, либо города с населением до 50 тысяч человек (подпрограмма «Земский учитель»).</w:t>
      </w:r>
    </w:p>
    <w:p w:rsidR="00D8383A" w:rsidRPr="00D8383A" w:rsidRDefault="00D8383A" w:rsidP="00D8383A">
      <w:pPr>
        <w:pStyle w:val="a4"/>
        <w:ind w:firstLine="708"/>
        <w:jc w:val="both"/>
        <w:rPr>
          <w:lang w:eastAsia="ru-RU"/>
        </w:rPr>
      </w:pPr>
      <w:r w:rsidRPr="00D8383A">
        <w:rPr>
          <w:lang w:eastAsia="ru-RU"/>
        </w:rPr>
        <w:t xml:space="preserve">Сумма единовременных выплат сельским учителям будет </w:t>
      </w:r>
      <w:proofErr w:type="gramStart"/>
      <w:r w:rsidRPr="00D8383A">
        <w:rPr>
          <w:lang w:eastAsia="ru-RU"/>
        </w:rPr>
        <w:t>определятся</w:t>
      </w:r>
      <w:proofErr w:type="gramEnd"/>
      <w:r w:rsidRPr="00D8383A">
        <w:rPr>
          <w:lang w:eastAsia="ru-RU"/>
        </w:rPr>
        <w:t xml:space="preserve"> для каждого региона отдельно, исходя из размера средств федерального бюджета, выделяемых на реализацию указанной госпрограммы.</w:t>
      </w:r>
    </w:p>
    <w:p w:rsidR="00D8383A" w:rsidRPr="00D8383A" w:rsidRDefault="00D8383A" w:rsidP="00D8383A">
      <w:pPr>
        <w:pStyle w:val="a4"/>
        <w:ind w:firstLine="708"/>
        <w:jc w:val="both"/>
        <w:rPr>
          <w:lang w:eastAsia="ru-RU"/>
        </w:rPr>
      </w:pPr>
      <w:r w:rsidRPr="00D8383A">
        <w:rPr>
          <w:lang w:eastAsia="ru-RU"/>
        </w:rPr>
        <w:t>Учитель, заключивший трудовой договор с общеобразовательной организацией и договор о предоставлении единовременной компенсационной выплаты, принимает на себя обязательства исполнять трудовые обязанности в течени</w:t>
      </w:r>
      <w:proofErr w:type="gramStart"/>
      <w:r w:rsidRPr="00D8383A">
        <w:rPr>
          <w:lang w:eastAsia="ru-RU"/>
        </w:rPr>
        <w:t>и</w:t>
      </w:r>
      <w:proofErr w:type="gramEnd"/>
      <w:r w:rsidRPr="00D8383A">
        <w:rPr>
          <w:lang w:eastAsia="ru-RU"/>
        </w:rPr>
        <w:t xml:space="preserve"> 5 лет со дня такого соглашения.</w:t>
      </w:r>
    </w:p>
    <w:p w:rsidR="00D8383A" w:rsidRDefault="00D8383A" w:rsidP="00D8383A">
      <w:pPr>
        <w:pStyle w:val="a4"/>
        <w:ind w:firstLine="708"/>
        <w:jc w:val="both"/>
        <w:rPr>
          <w:lang w:eastAsia="ru-RU"/>
        </w:rPr>
      </w:pPr>
      <w:r w:rsidRPr="00D8383A">
        <w:rPr>
          <w:lang w:eastAsia="ru-RU"/>
        </w:rPr>
        <w:t>Соответствующее постановление Правительства Российской Федерации вступает в силу с 01 января 2020 года.</w:t>
      </w:r>
    </w:p>
    <w:p w:rsidR="00D8383A" w:rsidRDefault="00D8383A" w:rsidP="00D8383A">
      <w:pPr>
        <w:pStyle w:val="a4"/>
        <w:spacing w:line="240" w:lineRule="exact"/>
        <w:rPr>
          <w:lang w:eastAsia="ru-RU"/>
        </w:rPr>
      </w:pPr>
    </w:p>
    <w:p w:rsidR="00D8383A" w:rsidRDefault="00D8383A" w:rsidP="00D8383A">
      <w:pPr>
        <w:pStyle w:val="a4"/>
        <w:spacing w:line="240" w:lineRule="exact"/>
        <w:rPr>
          <w:lang w:eastAsia="ru-RU"/>
        </w:rPr>
      </w:pPr>
    </w:p>
    <w:p w:rsidR="00D8383A" w:rsidRDefault="00D8383A" w:rsidP="00D8383A">
      <w:pPr>
        <w:pStyle w:val="a4"/>
        <w:spacing w:line="240" w:lineRule="exact"/>
        <w:rPr>
          <w:lang w:eastAsia="ru-RU"/>
        </w:rPr>
      </w:pPr>
      <w:r>
        <w:rPr>
          <w:lang w:eastAsia="ru-RU"/>
        </w:rPr>
        <w:t>Помощник прокурора</w:t>
      </w:r>
    </w:p>
    <w:p w:rsidR="00D8383A" w:rsidRDefault="00D8383A" w:rsidP="00D8383A">
      <w:pPr>
        <w:pStyle w:val="a4"/>
        <w:spacing w:line="240" w:lineRule="exact"/>
        <w:rPr>
          <w:lang w:eastAsia="ru-RU"/>
        </w:rPr>
      </w:pPr>
      <w:r>
        <w:rPr>
          <w:lang w:eastAsia="ru-RU"/>
        </w:rPr>
        <w:t xml:space="preserve"> </w:t>
      </w:r>
    </w:p>
    <w:p w:rsidR="00D8383A" w:rsidRPr="00D8383A" w:rsidRDefault="00D8383A" w:rsidP="00D8383A">
      <w:pPr>
        <w:pStyle w:val="a4"/>
        <w:spacing w:line="240" w:lineRule="exact"/>
        <w:rPr>
          <w:lang w:eastAsia="ru-RU"/>
        </w:rPr>
      </w:pPr>
      <w:r>
        <w:rPr>
          <w:lang w:eastAsia="ru-RU"/>
        </w:rPr>
        <w:t xml:space="preserve">Цунтинского района    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Ш.М. </w:t>
      </w:r>
      <w:proofErr w:type="spellStart"/>
      <w:r>
        <w:rPr>
          <w:lang w:eastAsia="ru-RU"/>
        </w:rPr>
        <w:t>Газимагомедов</w:t>
      </w:r>
      <w:proofErr w:type="spellEnd"/>
      <w:r>
        <w:rPr>
          <w:lang w:eastAsia="ru-RU"/>
        </w:rPr>
        <w:t xml:space="preserve"> 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383A"/>
    <w:rsid w:val="003135B1"/>
    <w:rsid w:val="00376807"/>
    <w:rsid w:val="00687F26"/>
    <w:rsid w:val="009B081F"/>
    <w:rsid w:val="009D066D"/>
    <w:rsid w:val="00C104F1"/>
    <w:rsid w:val="00D417FA"/>
    <w:rsid w:val="00D8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D8383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83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detail-edu-dep">
    <w:name w:val="detail-edu-dep"/>
    <w:basedOn w:val="a0"/>
    <w:rsid w:val="00D8383A"/>
  </w:style>
  <w:style w:type="character" w:customStyle="1" w:styleId="detail-edu-date">
    <w:name w:val="detail-edu-date"/>
    <w:basedOn w:val="a0"/>
    <w:rsid w:val="00D8383A"/>
  </w:style>
  <w:style w:type="character" w:customStyle="1" w:styleId="detail-edu-time">
    <w:name w:val="detail-edu-time"/>
    <w:basedOn w:val="a0"/>
    <w:rsid w:val="00D8383A"/>
  </w:style>
  <w:style w:type="paragraph" w:styleId="a3">
    <w:name w:val="Normal (Web)"/>
    <w:basedOn w:val="a"/>
    <w:uiPriority w:val="99"/>
    <w:semiHidden/>
    <w:unhideWhenUsed/>
    <w:rsid w:val="00D838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3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2019-12-18T09:20:00Z</cp:lastPrinted>
  <dcterms:created xsi:type="dcterms:W3CDTF">2019-12-18T08:20:00Z</dcterms:created>
  <dcterms:modified xsi:type="dcterms:W3CDTF">2019-12-18T09:20:00Z</dcterms:modified>
</cp:coreProperties>
</file>