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3F2" w:rsidRPr="00B1326B" w:rsidRDefault="00FF63F2" w:rsidP="00FF63F2">
      <w:pPr>
        <w:rPr>
          <w:rFonts w:ascii="Times New Roman" w:hAnsi="Times New Roman" w:cs="Times New Roman"/>
          <w:sz w:val="4"/>
          <w:szCs w:val="4"/>
        </w:rPr>
      </w:pPr>
      <w:bookmarkStart w:id="0" w:name="_GoBack"/>
      <w:bookmarkEnd w:id="0"/>
    </w:p>
    <w:p w:rsidR="00FF63F2" w:rsidRPr="00B1326B" w:rsidRDefault="00FF63F2" w:rsidP="00FF63F2">
      <w:pPr>
        <w:jc w:val="center"/>
        <w:rPr>
          <w:rFonts w:ascii="Times New Roman" w:hAnsi="Times New Roman" w:cs="Times New Roman"/>
          <w:sz w:val="24"/>
          <w:szCs w:val="24"/>
        </w:rPr>
      </w:pPr>
      <w:r w:rsidRPr="00B1326B">
        <w:rPr>
          <w:rFonts w:ascii="Times New Roman" w:hAnsi="Times New Roman" w:cs="Times New Roman"/>
          <w:sz w:val="24"/>
          <w:szCs w:val="24"/>
        </w:rPr>
        <w:t xml:space="preserve">Форма № </w:t>
      </w:r>
      <w:r w:rsidR="00BE1BDF">
        <w:rPr>
          <w:rFonts w:ascii="Times New Roman" w:hAnsi="Times New Roman" w:cs="Times New Roman"/>
          <w:sz w:val="24"/>
          <w:szCs w:val="24"/>
        </w:rPr>
        <w:t>1</w:t>
      </w:r>
      <w:r w:rsidR="00461E76">
        <w:rPr>
          <w:rFonts w:ascii="Times New Roman" w:hAnsi="Times New Roman" w:cs="Times New Roman"/>
          <w:sz w:val="24"/>
          <w:szCs w:val="24"/>
        </w:rPr>
        <w:t>1</w:t>
      </w:r>
      <w:r w:rsidR="00AB47AC">
        <w:rPr>
          <w:rFonts w:ascii="Times New Roman" w:hAnsi="Times New Roman" w:cs="Times New Roman"/>
          <w:sz w:val="24"/>
          <w:szCs w:val="24"/>
        </w:rPr>
        <w:t>.</w:t>
      </w:r>
      <w:r w:rsidR="00DF39C2">
        <w:rPr>
          <w:rFonts w:ascii="Times New Roman" w:hAnsi="Times New Roman" w:cs="Times New Roman"/>
          <w:sz w:val="24"/>
          <w:szCs w:val="24"/>
        </w:rPr>
        <w:t>1</w:t>
      </w:r>
    </w:p>
    <w:p w:rsidR="009814F8" w:rsidRPr="00BE1BDF" w:rsidRDefault="00AB47AC" w:rsidP="00BE1BDF">
      <w:pPr>
        <w:jc w:val="center"/>
        <w:rPr>
          <w:rFonts w:ascii="Times New Roman" w:hAnsi="Times New Roman" w:cs="Times New Roman"/>
          <w:sz w:val="24"/>
          <w:szCs w:val="24"/>
        </w:rPr>
      </w:pPr>
      <w:r w:rsidRPr="00AB47AC">
        <w:rPr>
          <w:rFonts w:ascii="Times New Roman" w:hAnsi="Times New Roman" w:cs="Times New Roman"/>
          <w:sz w:val="24"/>
          <w:szCs w:val="24"/>
        </w:rPr>
        <w:t xml:space="preserve">Отчет организации, образующей инфраструктуру поддержки субъектов малого и среднего предпринимательства, об оказанной поддержке субъектам малого и среднего предпринимательства </w:t>
      </w:r>
      <w:r w:rsidR="00A0187F">
        <w:rPr>
          <w:rFonts w:ascii="Times New Roman" w:hAnsi="Times New Roman" w:cs="Times New Roman"/>
          <w:sz w:val="24"/>
          <w:szCs w:val="24"/>
        </w:rPr>
        <w:br/>
      </w:r>
      <w:r w:rsidRPr="00AB47AC">
        <w:rPr>
          <w:rFonts w:ascii="Times New Roman" w:hAnsi="Times New Roman" w:cs="Times New Roman"/>
          <w:sz w:val="24"/>
          <w:szCs w:val="24"/>
        </w:rPr>
        <w:t xml:space="preserve">в области инноваций и промышленного производства </w:t>
      </w:r>
      <w:r w:rsidR="00A0187F">
        <w:rPr>
          <w:rFonts w:ascii="Times New Roman" w:hAnsi="Times New Roman" w:cs="Times New Roman"/>
          <w:sz w:val="24"/>
          <w:szCs w:val="24"/>
        </w:rPr>
        <w:t xml:space="preserve">и </w:t>
      </w:r>
      <w:r w:rsidR="00A0187F" w:rsidRPr="00AB47AC">
        <w:rPr>
          <w:rFonts w:ascii="Times New Roman" w:hAnsi="Times New Roman" w:cs="Times New Roman"/>
          <w:sz w:val="24"/>
          <w:szCs w:val="24"/>
        </w:rPr>
        <w:t xml:space="preserve">о результатах использования </w:t>
      </w:r>
      <w:r w:rsidR="00A0187F">
        <w:rPr>
          <w:rFonts w:ascii="Times New Roman" w:hAnsi="Times New Roman" w:cs="Times New Roman"/>
          <w:sz w:val="24"/>
          <w:szCs w:val="24"/>
        </w:rPr>
        <w:t>такой</w:t>
      </w:r>
      <w:r w:rsidR="00A0187F" w:rsidRPr="00AB47AC">
        <w:rPr>
          <w:rFonts w:ascii="Times New Roman" w:hAnsi="Times New Roman" w:cs="Times New Roman"/>
          <w:sz w:val="24"/>
          <w:szCs w:val="24"/>
        </w:rPr>
        <w:t xml:space="preserve"> поддержки </w:t>
      </w:r>
      <w:r w:rsidR="00A0187F">
        <w:rPr>
          <w:rFonts w:ascii="Times New Roman" w:hAnsi="Times New Roman" w:cs="Times New Roman"/>
          <w:sz w:val="24"/>
          <w:szCs w:val="24"/>
        </w:rPr>
        <w:br/>
      </w:r>
      <w:r w:rsidRPr="00AB47AC">
        <w:rPr>
          <w:rFonts w:ascii="Times New Roman" w:hAnsi="Times New Roman" w:cs="Times New Roman"/>
          <w:sz w:val="24"/>
          <w:szCs w:val="24"/>
        </w:rPr>
        <w:t>в ____ году</w:t>
      </w:r>
    </w:p>
    <w:p w:rsidR="00BF0B4B" w:rsidRPr="009814F8" w:rsidRDefault="00BF0B4B" w:rsidP="00FF63F2">
      <w:pPr>
        <w:jc w:val="center"/>
        <w:rPr>
          <w:rFonts w:ascii="Times New Roman" w:hAnsi="Times New Roman" w:cs="Times New Roman"/>
          <w:sz w:val="4"/>
          <w:szCs w:val="4"/>
        </w:rPr>
      </w:pPr>
    </w:p>
    <w:tbl>
      <w:tblPr>
        <w:tblW w:w="10490" w:type="dxa"/>
        <w:tblInd w:w="392" w:type="dxa"/>
        <w:tblLook w:val="04A0" w:firstRow="1" w:lastRow="0" w:firstColumn="1" w:lastColumn="0" w:noHBand="0" w:noVBand="1"/>
      </w:tblPr>
      <w:tblGrid>
        <w:gridCol w:w="3969"/>
        <w:gridCol w:w="1985"/>
        <w:gridCol w:w="4536"/>
      </w:tblGrid>
      <w:tr w:rsidR="004D2682" w:rsidRPr="00FF63F2" w:rsidTr="00F619A0">
        <w:trPr>
          <w:trHeight w:val="20"/>
        </w:trPr>
        <w:tc>
          <w:tcPr>
            <w:tcW w:w="595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D2682" w:rsidRPr="00FF63F2" w:rsidRDefault="004D2682" w:rsidP="005D2526">
            <w:pPr>
              <w:spacing w:after="0" w:line="240" w:lineRule="auto"/>
              <w:rPr>
                <w:rFonts w:ascii="Times New Roman" w:eastAsia="Times New Roman" w:hAnsi="Times New Roman" w:cs="Times New Roman"/>
                <w:color w:val="000000"/>
                <w:sz w:val="20"/>
                <w:szCs w:val="20"/>
                <w:lang w:eastAsia="ru-RU"/>
              </w:rPr>
            </w:pPr>
            <w:r w:rsidRPr="004D2682">
              <w:rPr>
                <w:rFonts w:ascii="Times New Roman" w:eastAsia="Times New Roman" w:hAnsi="Times New Roman" w:cs="Times New Roman"/>
                <w:color w:val="000000"/>
                <w:sz w:val="20"/>
                <w:szCs w:val="20"/>
                <w:lang w:eastAsia="ru-RU"/>
              </w:rPr>
              <w:t>Наименование субъекта Российской Федерации</w:t>
            </w:r>
          </w:p>
        </w:tc>
        <w:tc>
          <w:tcPr>
            <w:tcW w:w="4536" w:type="dxa"/>
            <w:tcBorders>
              <w:top w:val="single" w:sz="4" w:space="0" w:color="auto"/>
              <w:left w:val="nil"/>
              <w:bottom w:val="single" w:sz="4" w:space="0" w:color="auto"/>
              <w:right w:val="single" w:sz="4" w:space="0" w:color="auto"/>
            </w:tcBorders>
            <w:shd w:val="clear" w:color="auto" w:fill="auto"/>
            <w:vAlign w:val="center"/>
          </w:tcPr>
          <w:p w:rsidR="004D2682" w:rsidRPr="00FF63F2" w:rsidRDefault="004D2682" w:rsidP="00FF63F2">
            <w:pPr>
              <w:spacing w:after="0" w:line="240" w:lineRule="auto"/>
              <w:jc w:val="center"/>
              <w:rPr>
                <w:rFonts w:ascii="Times New Roman" w:eastAsia="Times New Roman" w:hAnsi="Times New Roman" w:cs="Times New Roman"/>
                <w:b/>
                <w:bCs/>
                <w:color w:val="000000"/>
                <w:sz w:val="20"/>
                <w:szCs w:val="20"/>
                <w:lang w:eastAsia="ru-RU"/>
              </w:rPr>
            </w:pPr>
          </w:p>
        </w:tc>
      </w:tr>
      <w:tr w:rsidR="00FF63F2" w:rsidRPr="00FF63F2" w:rsidTr="00F619A0">
        <w:trPr>
          <w:trHeight w:val="20"/>
        </w:trPr>
        <w:tc>
          <w:tcPr>
            <w:tcW w:w="595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F63F2" w:rsidRPr="00FF63F2" w:rsidRDefault="00C57519" w:rsidP="00C5751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00387CC5" w:rsidRPr="00387CC5">
              <w:rPr>
                <w:rFonts w:ascii="Times New Roman" w:eastAsia="Times New Roman" w:hAnsi="Times New Roman" w:cs="Times New Roman"/>
                <w:color w:val="000000"/>
                <w:sz w:val="20"/>
                <w:szCs w:val="20"/>
                <w:lang w:eastAsia="ru-RU"/>
              </w:rPr>
              <w:t>рганизаци</w:t>
            </w:r>
            <w:r>
              <w:rPr>
                <w:rFonts w:ascii="Times New Roman" w:eastAsia="Times New Roman" w:hAnsi="Times New Roman" w:cs="Times New Roman"/>
                <w:color w:val="000000"/>
                <w:sz w:val="20"/>
                <w:szCs w:val="20"/>
                <w:lang w:eastAsia="ru-RU"/>
              </w:rPr>
              <w:t>я</w:t>
            </w:r>
            <w:r w:rsidR="00387CC5" w:rsidRPr="00387CC5">
              <w:rPr>
                <w:rFonts w:ascii="Times New Roman" w:eastAsia="Times New Roman" w:hAnsi="Times New Roman" w:cs="Times New Roman"/>
                <w:color w:val="000000"/>
                <w:sz w:val="20"/>
                <w:szCs w:val="20"/>
                <w:lang w:eastAsia="ru-RU"/>
              </w:rPr>
              <w:t>, образующ</w:t>
            </w:r>
            <w:r>
              <w:rPr>
                <w:rFonts w:ascii="Times New Roman" w:eastAsia="Times New Roman" w:hAnsi="Times New Roman" w:cs="Times New Roman"/>
                <w:color w:val="000000"/>
                <w:sz w:val="20"/>
                <w:szCs w:val="20"/>
                <w:lang w:eastAsia="ru-RU"/>
              </w:rPr>
              <w:t>ая</w:t>
            </w:r>
            <w:r w:rsidR="00387CC5" w:rsidRPr="00387CC5">
              <w:rPr>
                <w:rFonts w:ascii="Times New Roman" w:eastAsia="Times New Roman" w:hAnsi="Times New Roman" w:cs="Times New Roman"/>
                <w:color w:val="000000"/>
                <w:sz w:val="20"/>
                <w:szCs w:val="20"/>
                <w:lang w:eastAsia="ru-RU"/>
              </w:rPr>
              <w:t xml:space="preserve"> инфраструктуру поддержки субъектов малого и среднего предпринимательства</w:t>
            </w:r>
            <w:r w:rsidR="00CD5725">
              <w:rPr>
                <w:rFonts w:ascii="Times New Roman" w:eastAsia="Times New Roman" w:hAnsi="Times New Roman" w:cs="Times New Roman"/>
                <w:color w:val="000000"/>
                <w:sz w:val="20"/>
                <w:szCs w:val="20"/>
                <w:lang w:eastAsia="ru-RU"/>
              </w:rPr>
              <w:t xml:space="preserve"> (далее</w:t>
            </w:r>
            <w:r w:rsidR="003F2684">
              <w:rPr>
                <w:rFonts w:ascii="Times New Roman" w:eastAsia="Times New Roman" w:hAnsi="Times New Roman" w:cs="Times New Roman"/>
                <w:color w:val="000000"/>
                <w:sz w:val="20"/>
                <w:szCs w:val="20"/>
                <w:lang w:eastAsia="ru-RU"/>
              </w:rPr>
              <w:t xml:space="preserve"> соответственно</w:t>
            </w:r>
            <w:r w:rsidR="00CD5725">
              <w:rPr>
                <w:rFonts w:ascii="Times New Roman" w:eastAsia="Times New Roman" w:hAnsi="Times New Roman" w:cs="Times New Roman"/>
                <w:color w:val="000000"/>
                <w:sz w:val="20"/>
                <w:szCs w:val="20"/>
                <w:lang w:eastAsia="ru-RU"/>
              </w:rPr>
              <w:t xml:space="preserve"> – организация инфраструктуры</w:t>
            </w:r>
            <w:r w:rsidR="003F2684">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субъект</w:t>
            </w:r>
            <w:r w:rsidR="00760698">
              <w:rPr>
                <w:rFonts w:ascii="Times New Roman" w:eastAsia="Times New Roman" w:hAnsi="Times New Roman" w:cs="Times New Roman"/>
                <w:color w:val="000000"/>
                <w:sz w:val="20"/>
                <w:szCs w:val="20"/>
                <w:lang w:eastAsia="ru-RU"/>
              </w:rPr>
              <w:t xml:space="preserve"> </w:t>
            </w:r>
            <w:r w:rsidR="003F2684">
              <w:rPr>
                <w:rFonts w:ascii="Times New Roman" w:eastAsia="Times New Roman" w:hAnsi="Times New Roman" w:cs="Times New Roman"/>
                <w:color w:val="000000"/>
                <w:sz w:val="20"/>
                <w:szCs w:val="20"/>
                <w:lang w:eastAsia="ru-RU"/>
              </w:rPr>
              <w:t>МСП</w:t>
            </w:r>
            <w:r w:rsidR="00CD5725">
              <w:rPr>
                <w:rFonts w:ascii="Times New Roman" w:eastAsia="Times New Roman" w:hAnsi="Times New Roman" w:cs="Times New Roman"/>
                <w:color w:val="000000"/>
                <w:sz w:val="20"/>
                <w:szCs w:val="20"/>
                <w:lang w:eastAsia="ru-RU"/>
              </w:rPr>
              <w:t>)</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FF63F2" w:rsidRPr="00FF63F2" w:rsidRDefault="00FF63F2" w:rsidP="00FF63F2">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387CC5" w:rsidRPr="00FF63F2" w:rsidTr="00F619A0">
        <w:trPr>
          <w:trHeight w:val="20"/>
        </w:trPr>
        <w:tc>
          <w:tcPr>
            <w:tcW w:w="595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87CC5" w:rsidRPr="00FF63F2" w:rsidRDefault="00387CC5" w:rsidP="005D252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Тип организации</w:t>
            </w:r>
            <w:r w:rsidR="00CD5725">
              <w:rPr>
                <w:rFonts w:ascii="Times New Roman" w:eastAsia="Times New Roman" w:hAnsi="Times New Roman" w:cs="Times New Roman"/>
                <w:color w:val="000000"/>
                <w:sz w:val="20"/>
                <w:szCs w:val="20"/>
                <w:lang w:eastAsia="ru-RU"/>
              </w:rPr>
              <w:t xml:space="preserve"> инфраструктуры</w:t>
            </w:r>
            <w:r w:rsidR="00CD5725">
              <w:rPr>
                <w:rStyle w:val="a6"/>
                <w:rFonts w:ascii="Times New Roman" w:eastAsia="Times New Roman" w:hAnsi="Times New Roman" w:cs="Times New Roman"/>
                <w:color w:val="000000"/>
                <w:sz w:val="20"/>
                <w:szCs w:val="20"/>
                <w:lang w:eastAsia="ru-RU"/>
              </w:rPr>
              <w:t xml:space="preserve"> </w:t>
            </w:r>
            <w:r w:rsidR="006224E8">
              <w:rPr>
                <w:rStyle w:val="a6"/>
                <w:rFonts w:ascii="Times New Roman" w:eastAsia="Times New Roman" w:hAnsi="Times New Roman" w:cs="Times New Roman"/>
                <w:color w:val="000000"/>
                <w:sz w:val="20"/>
                <w:szCs w:val="20"/>
                <w:lang w:eastAsia="ru-RU"/>
              </w:rPr>
              <w:footnoteReference w:id="1"/>
            </w:r>
          </w:p>
        </w:tc>
        <w:tc>
          <w:tcPr>
            <w:tcW w:w="4536" w:type="dxa"/>
            <w:tcBorders>
              <w:top w:val="single" w:sz="4" w:space="0" w:color="auto"/>
              <w:left w:val="nil"/>
              <w:bottom w:val="single" w:sz="4" w:space="0" w:color="auto"/>
              <w:right w:val="single" w:sz="4" w:space="0" w:color="auto"/>
            </w:tcBorders>
            <w:shd w:val="clear" w:color="auto" w:fill="auto"/>
            <w:vAlign w:val="center"/>
          </w:tcPr>
          <w:p w:rsidR="00387CC5" w:rsidRPr="00FF63F2" w:rsidRDefault="00387CC5" w:rsidP="00FF63F2">
            <w:pPr>
              <w:spacing w:after="0" w:line="240" w:lineRule="auto"/>
              <w:jc w:val="center"/>
              <w:rPr>
                <w:rFonts w:ascii="Times New Roman" w:eastAsia="Times New Roman" w:hAnsi="Times New Roman" w:cs="Times New Roman"/>
                <w:b/>
                <w:bCs/>
                <w:color w:val="000000"/>
                <w:sz w:val="20"/>
                <w:szCs w:val="20"/>
                <w:lang w:eastAsia="ru-RU"/>
              </w:rPr>
            </w:pPr>
          </w:p>
        </w:tc>
      </w:tr>
      <w:tr w:rsidR="00FF63F2" w:rsidRPr="00FF63F2" w:rsidTr="00F619A0">
        <w:trPr>
          <w:trHeight w:val="20"/>
        </w:trPr>
        <w:tc>
          <w:tcPr>
            <w:tcW w:w="595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F63F2" w:rsidRPr="00FF63F2" w:rsidRDefault="00CD5725" w:rsidP="00FF63F2">
            <w:pPr>
              <w:spacing w:after="0" w:line="240" w:lineRule="auto"/>
              <w:rPr>
                <w:rFonts w:ascii="Times New Roman" w:eastAsia="Times New Roman" w:hAnsi="Times New Roman" w:cs="Times New Roman"/>
                <w:color w:val="000000"/>
                <w:sz w:val="20"/>
                <w:szCs w:val="20"/>
                <w:lang w:eastAsia="ru-RU"/>
              </w:rPr>
            </w:pPr>
            <w:r w:rsidRPr="0008275F">
              <w:rPr>
                <w:rFonts w:ascii="Times New Roman" w:eastAsia="Times New Roman" w:hAnsi="Times New Roman" w:cs="Times New Roman"/>
                <w:color w:val="000000"/>
                <w:sz w:val="20"/>
                <w:szCs w:val="20"/>
                <w:lang w:eastAsia="ru-RU"/>
              </w:rPr>
              <w:t>Идентификационный номер налогоплательщика</w:t>
            </w:r>
            <w:r w:rsidR="00C57519">
              <w:rPr>
                <w:rFonts w:ascii="Times New Roman" w:eastAsia="Times New Roman" w:hAnsi="Times New Roman" w:cs="Times New Roman"/>
                <w:color w:val="000000"/>
                <w:sz w:val="20"/>
                <w:szCs w:val="20"/>
                <w:lang w:eastAsia="ru-RU"/>
              </w:rPr>
              <w:t xml:space="preserve"> (ИНН)</w:t>
            </w:r>
            <w:r>
              <w:rPr>
                <w:rFonts w:ascii="Times New Roman" w:eastAsia="Times New Roman" w:hAnsi="Times New Roman" w:cs="Times New Roman"/>
                <w:color w:val="000000"/>
                <w:sz w:val="20"/>
                <w:szCs w:val="20"/>
                <w:lang w:eastAsia="ru-RU"/>
              </w:rPr>
              <w:t xml:space="preserve"> </w:t>
            </w:r>
            <w:r w:rsidR="00387CC5">
              <w:rPr>
                <w:rFonts w:ascii="Times New Roman" w:eastAsia="Times New Roman" w:hAnsi="Times New Roman" w:cs="Times New Roman"/>
                <w:color w:val="000000"/>
                <w:sz w:val="20"/>
                <w:szCs w:val="20"/>
                <w:lang w:eastAsia="ru-RU"/>
              </w:rPr>
              <w:t>организации</w:t>
            </w:r>
            <w:r>
              <w:rPr>
                <w:rFonts w:ascii="Times New Roman" w:eastAsia="Times New Roman" w:hAnsi="Times New Roman" w:cs="Times New Roman"/>
                <w:color w:val="000000"/>
                <w:sz w:val="20"/>
                <w:szCs w:val="20"/>
                <w:lang w:eastAsia="ru-RU"/>
              </w:rPr>
              <w:t xml:space="preserve"> инфраструктуры</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FF63F2" w:rsidRPr="00FF63F2" w:rsidRDefault="00FF63F2" w:rsidP="00FF63F2">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FF63F2" w:rsidRPr="00FF63F2" w:rsidTr="00F619A0">
        <w:trPr>
          <w:trHeight w:val="20"/>
        </w:trPr>
        <w:tc>
          <w:tcPr>
            <w:tcW w:w="595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F63F2" w:rsidRPr="00FF63F2" w:rsidRDefault="005A7A11" w:rsidP="00A0187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Официальный с</w:t>
            </w:r>
            <w:r w:rsidR="00FF63F2" w:rsidRPr="00FF63F2">
              <w:rPr>
                <w:rFonts w:ascii="Times New Roman" w:eastAsia="Times New Roman" w:hAnsi="Times New Roman" w:cs="Times New Roman"/>
                <w:color w:val="000000"/>
                <w:sz w:val="20"/>
                <w:szCs w:val="20"/>
                <w:lang w:eastAsia="ru-RU"/>
              </w:rPr>
              <w:t xml:space="preserve">айт </w:t>
            </w:r>
            <w:r w:rsidR="00387CC5">
              <w:rPr>
                <w:rFonts w:ascii="Times New Roman" w:eastAsia="Times New Roman" w:hAnsi="Times New Roman" w:cs="Times New Roman"/>
                <w:color w:val="000000"/>
                <w:sz w:val="20"/>
                <w:szCs w:val="20"/>
                <w:lang w:eastAsia="ru-RU"/>
              </w:rPr>
              <w:t>организации</w:t>
            </w:r>
            <w:r w:rsidR="00387CC5" w:rsidRPr="001E5D07">
              <w:rPr>
                <w:rFonts w:ascii="Times New Roman" w:eastAsia="Times New Roman" w:hAnsi="Times New Roman" w:cs="Times New Roman"/>
                <w:i/>
                <w:color w:val="000000"/>
                <w:sz w:val="20"/>
                <w:szCs w:val="20"/>
                <w:lang w:eastAsia="ru-RU"/>
              </w:rPr>
              <w:t xml:space="preserve"> </w:t>
            </w:r>
            <w:r w:rsidR="00CD5725">
              <w:rPr>
                <w:rFonts w:ascii="Times New Roman" w:eastAsia="Times New Roman" w:hAnsi="Times New Roman" w:cs="Times New Roman"/>
                <w:color w:val="000000"/>
                <w:sz w:val="20"/>
                <w:szCs w:val="20"/>
                <w:lang w:eastAsia="ru-RU"/>
              </w:rPr>
              <w:t>инфраструктуры</w:t>
            </w:r>
            <w:r w:rsidR="00760698">
              <w:rPr>
                <w:rFonts w:ascii="Times New Roman" w:eastAsia="Times New Roman" w:hAnsi="Times New Roman" w:cs="Times New Roman"/>
                <w:color w:val="000000"/>
                <w:sz w:val="20"/>
                <w:szCs w:val="20"/>
                <w:lang w:eastAsia="ru-RU"/>
              </w:rPr>
              <w:t xml:space="preserve"> </w:t>
            </w:r>
            <w:r w:rsidR="00A0187F">
              <w:rPr>
                <w:rFonts w:ascii="Times New Roman" w:eastAsia="Times New Roman" w:hAnsi="Times New Roman" w:cs="Times New Roman"/>
                <w:color w:val="000000"/>
                <w:sz w:val="20"/>
                <w:szCs w:val="20"/>
                <w:lang w:eastAsia="ru-RU"/>
              </w:rPr>
              <w:br/>
            </w:r>
            <w:r w:rsidR="00760698" w:rsidRPr="00760698">
              <w:rPr>
                <w:rFonts w:ascii="Times New Roman" w:eastAsia="Times New Roman" w:hAnsi="Times New Roman" w:cs="Times New Roman"/>
                <w:color w:val="000000"/>
                <w:sz w:val="20"/>
                <w:szCs w:val="20"/>
                <w:lang w:eastAsia="ru-RU"/>
              </w:rPr>
              <w:t>в информационно-телекоммуникационной сети «Интернет»</w:t>
            </w:r>
            <w:r w:rsidR="00A0187F">
              <w:rPr>
                <w:rFonts w:ascii="Times New Roman" w:eastAsia="Times New Roman" w:hAnsi="Times New Roman" w:cs="Times New Roman"/>
                <w:color w:val="000000"/>
                <w:sz w:val="20"/>
                <w:szCs w:val="20"/>
                <w:lang w:eastAsia="ru-RU"/>
              </w:rPr>
              <w:br/>
            </w:r>
            <w:r w:rsidR="001E5D07" w:rsidRPr="001E5D07">
              <w:rPr>
                <w:rFonts w:ascii="Times New Roman" w:eastAsia="Times New Roman" w:hAnsi="Times New Roman" w:cs="Times New Roman"/>
                <w:i/>
                <w:color w:val="000000"/>
                <w:sz w:val="20"/>
                <w:szCs w:val="20"/>
                <w:lang w:eastAsia="ru-RU"/>
              </w:rPr>
              <w:t>(при наличии)</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FF63F2" w:rsidRPr="00FF63F2" w:rsidRDefault="00FF63F2" w:rsidP="00FF63F2">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FF63F2" w:rsidRPr="00FF63F2" w:rsidTr="00F619A0">
        <w:trPr>
          <w:trHeight w:val="20"/>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63F2" w:rsidRPr="00FF63F2" w:rsidRDefault="00CD5725" w:rsidP="00CD5725">
            <w:pPr>
              <w:spacing w:after="0" w:line="240" w:lineRule="auto"/>
              <w:rPr>
                <w:rFonts w:ascii="Times New Roman" w:eastAsia="Times New Roman" w:hAnsi="Times New Roman" w:cs="Times New Roman"/>
                <w:color w:val="000000"/>
                <w:sz w:val="20"/>
                <w:szCs w:val="20"/>
                <w:lang w:eastAsia="ru-RU"/>
              </w:rPr>
            </w:pPr>
            <w:r w:rsidRPr="00FF2F03">
              <w:rPr>
                <w:rFonts w:ascii="Times New Roman" w:eastAsia="Times New Roman" w:hAnsi="Times New Roman" w:cs="Times New Roman"/>
                <w:color w:val="000000"/>
                <w:sz w:val="20"/>
                <w:szCs w:val="20"/>
                <w:lang w:eastAsia="ru-RU"/>
              </w:rPr>
              <w:t xml:space="preserve">Ответственный </w:t>
            </w:r>
            <w:r>
              <w:rPr>
                <w:rFonts w:ascii="Times New Roman" w:eastAsia="Times New Roman" w:hAnsi="Times New Roman" w:cs="Times New Roman"/>
                <w:color w:val="000000"/>
                <w:sz w:val="20"/>
                <w:szCs w:val="20"/>
                <w:lang w:eastAsia="ru-RU"/>
              </w:rPr>
              <w:t>сотрудник</w:t>
            </w:r>
            <w:r w:rsidRPr="00FF2F03">
              <w:rPr>
                <w:rFonts w:ascii="Times New Roman" w:eastAsia="Times New Roman" w:hAnsi="Times New Roman" w:cs="Times New Roman"/>
                <w:color w:val="000000"/>
                <w:sz w:val="20"/>
                <w:szCs w:val="20"/>
                <w:lang w:eastAsia="ru-RU"/>
              </w:rPr>
              <w:t xml:space="preserve"> </w:t>
            </w:r>
            <w:r w:rsidR="00D37599" w:rsidRPr="00D37599">
              <w:rPr>
                <w:rFonts w:ascii="Times New Roman" w:eastAsia="Times New Roman" w:hAnsi="Times New Roman" w:cs="Times New Roman"/>
                <w:color w:val="000000"/>
                <w:sz w:val="20"/>
                <w:szCs w:val="20"/>
                <w:lang w:eastAsia="ru-RU"/>
              </w:rPr>
              <w:t xml:space="preserve">в </w:t>
            </w:r>
            <w:r w:rsidR="00387CC5">
              <w:rPr>
                <w:rFonts w:ascii="Times New Roman" w:eastAsia="Times New Roman" w:hAnsi="Times New Roman" w:cs="Times New Roman"/>
                <w:color w:val="000000"/>
                <w:sz w:val="20"/>
                <w:szCs w:val="20"/>
                <w:lang w:eastAsia="ru-RU"/>
              </w:rPr>
              <w:t>организации</w:t>
            </w:r>
            <w:r>
              <w:rPr>
                <w:rFonts w:ascii="Times New Roman" w:eastAsia="Times New Roman" w:hAnsi="Times New Roman" w:cs="Times New Roman"/>
                <w:color w:val="000000"/>
                <w:sz w:val="20"/>
                <w:szCs w:val="20"/>
                <w:lang w:eastAsia="ru-RU"/>
              </w:rPr>
              <w:t xml:space="preserve"> инфраструктуры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F63F2" w:rsidRPr="00FF63F2" w:rsidRDefault="00FF63F2" w:rsidP="00FF63F2">
            <w:pPr>
              <w:spacing w:after="0" w:line="240" w:lineRule="auto"/>
              <w:rPr>
                <w:rFonts w:ascii="Times New Roman" w:eastAsia="Times New Roman" w:hAnsi="Times New Roman" w:cs="Times New Roman"/>
                <w:color w:val="000000"/>
                <w:sz w:val="20"/>
                <w:szCs w:val="20"/>
                <w:lang w:eastAsia="ru-RU"/>
              </w:rPr>
            </w:pPr>
            <w:r w:rsidRPr="00FF63F2">
              <w:rPr>
                <w:rFonts w:ascii="Times New Roman" w:eastAsia="Times New Roman" w:hAnsi="Times New Roman" w:cs="Times New Roman"/>
                <w:color w:val="000000"/>
                <w:sz w:val="20"/>
                <w:szCs w:val="20"/>
                <w:lang w:eastAsia="ru-RU"/>
              </w:rPr>
              <w:t>Ф.</w:t>
            </w:r>
            <w:r w:rsidR="00B47662">
              <w:rPr>
                <w:rFonts w:ascii="Times New Roman" w:eastAsia="Times New Roman" w:hAnsi="Times New Roman" w:cs="Times New Roman"/>
                <w:color w:val="000000"/>
                <w:sz w:val="20"/>
                <w:szCs w:val="20"/>
                <w:lang w:eastAsia="ru-RU"/>
              </w:rPr>
              <w:t xml:space="preserve"> </w:t>
            </w:r>
            <w:r w:rsidRPr="00FF63F2">
              <w:rPr>
                <w:rFonts w:ascii="Times New Roman" w:eastAsia="Times New Roman" w:hAnsi="Times New Roman" w:cs="Times New Roman"/>
                <w:color w:val="000000"/>
                <w:sz w:val="20"/>
                <w:szCs w:val="20"/>
                <w:lang w:eastAsia="ru-RU"/>
              </w:rPr>
              <w:t>И.</w:t>
            </w:r>
            <w:r w:rsidR="00B47662">
              <w:rPr>
                <w:rFonts w:ascii="Times New Roman" w:eastAsia="Times New Roman" w:hAnsi="Times New Roman" w:cs="Times New Roman"/>
                <w:color w:val="000000"/>
                <w:sz w:val="20"/>
                <w:szCs w:val="20"/>
                <w:lang w:eastAsia="ru-RU"/>
              </w:rPr>
              <w:t xml:space="preserve"> </w:t>
            </w:r>
            <w:r w:rsidRPr="00FF63F2">
              <w:rPr>
                <w:rFonts w:ascii="Times New Roman" w:eastAsia="Times New Roman" w:hAnsi="Times New Roman" w:cs="Times New Roman"/>
                <w:color w:val="000000"/>
                <w:sz w:val="20"/>
                <w:szCs w:val="20"/>
                <w:lang w:eastAsia="ru-RU"/>
              </w:rPr>
              <w:t>О.</w:t>
            </w:r>
            <w:r w:rsidR="00A0187F" w:rsidRPr="009F097B">
              <w:rPr>
                <w:rStyle w:val="a5"/>
                <w:rFonts w:ascii="Times New Roman" w:eastAsia="Times New Roman" w:hAnsi="Times New Roman" w:cs="Times New Roman"/>
                <w:color w:val="000000"/>
                <w:sz w:val="18"/>
                <w:szCs w:val="18"/>
                <w:lang w:eastAsia="ru-RU"/>
              </w:rPr>
              <w:t xml:space="preserve"> </w:t>
            </w:r>
            <w:r w:rsidR="00A0187F" w:rsidRPr="009F097B">
              <w:rPr>
                <w:rStyle w:val="a6"/>
                <w:rFonts w:ascii="Times New Roman" w:eastAsia="Times New Roman" w:hAnsi="Times New Roman" w:cs="Times New Roman"/>
                <w:color w:val="000000"/>
                <w:sz w:val="18"/>
                <w:szCs w:val="18"/>
                <w:lang w:eastAsia="ru-RU"/>
              </w:rPr>
              <w:footnoteReference w:id="2"/>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FF63F2" w:rsidRPr="00FF63F2" w:rsidRDefault="00FF63F2" w:rsidP="00FF63F2">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FF63F2" w:rsidRPr="00FF63F2" w:rsidTr="00F619A0">
        <w:trPr>
          <w:trHeight w:val="20"/>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FF63F2" w:rsidRPr="00FF63F2" w:rsidRDefault="00FF63F2" w:rsidP="00FF63F2">
            <w:pPr>
              <w:spacing w:after="0" w:line="240" w:lineRule="auto"/>
              <w:rPr>
                <w:rFonts w:ascii="Times New Roman" w:eastAsia="Times New Roman" w:hAnsi="Times New Roman" w:cs="Times New Roman"/>
                <w:color w:val="000000"/>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F63F2" w:rsidRPr="00FF63F2" w:rsidRDefault="00FF63F2" w:rsidP="00FF63F2">
            <w:pPr>
              <w:spacing w:after="0" w:line="240" w:lineRule="auto"/>
              <w:rPr>
                <w:rFonts w:ascii="Times New Roman" w:eastAsia="Times New Roman" w:hAnsi="Times New Roman" w:cs="Times New Roman"/>
                <w:color w:val="000000"/>
                <w:sz w:val="20"/>
                <w:szCs w:val="20"/>
                <w:lang w:eastAsia="ru-RU"/>
              </w:rPr>
            </w:pPr>
            <w:r w:rsidRPr="00FF63F2">
              <w:rPr>
                <w:rFonts w:ascii="Times New Roman" w:eastAsia="Times New Roman" w:hAnsi="Times New Roman" w:cs="Times New Roman"/>
                <w:color w:val="000000"/>
                <w:sz w:val="20"/>
                <w:szCs w:val="20"/>
                <w:lang w:eastAsia="ru-RU"/>
              </w:rPr>
              <w:t>Рабочий телефон</w:t>
            </w:r>
          </w:p>
        </w:tc>
        <w:tc>
          <w:tcPr>
            <w:tcW w:w="4536" w:type="dxa"/>
            <w:tcBorders>
              <w:top w:val="single" w:sz="4" w:space="0" w:color="auto"/>
              <w:left w:val="nil"/>
              <w:bottom w:val="single" w:sz="4" w:space="0" w:color="auto"/>
              <w:right w:val="single" w:sz="4" w:space="0" w:color="000000"/>
            </w:tcBorders>
            <w:shd w:val="clear" w:color="auto" w:fill="auto"/>
            <w:vAlign w:val="center"/>
            <w:hideMark/>
          </w:tcPr>
          <w:p w:rsidR="00FF63F2" w:rsidRPr="00FF63F2" w:rsidRDefault="00FF63F2" w:rsidP="00FF63F2">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FF63F2" w:rsidRPr="00FF63F2" w:rsidTr="00F619A0">
        <w:trPr>
          <w:trHeight w:val="20"/>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FF63F2" w:rsidRPr="00FF63F2" w:rsidRDefault="00FF63F2" w:rsidP="00FF63F2">
            <w:pPr>
              <w:spacing w:after="0" w:line="240" w:lineRule="auto"/>
              <w:rPr>
                <w:rFonts w:ascii="Times New Roman" w:eastAsia="Times New Roman" w:hAnsi="Times New Roman" w:cs="Times New Roman"/>
                <w:color w:val="000000"/>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F63F2" w:rsidRPr="00FF63F2" w:rsidRDefault="00FF63F2" w:rsidP="00FF63F2">
            <w:pPr>
              <w:spacing w:after="0" w:line="240" w:lineRule="auto"/>
              <w:rPr>
                <w:rFonts w:ascii="Times New Roman" w:eastAsia="Times New Roman" w:hAnsi="Times New Roman" w:cs="Times New Roman"/>
                <w:color w:val="000000"/>
                <w:sz w:val="20"/>
                <w:szCs w:val="20"/>
                <w:lang w:eastAsia="ru-RU"/>
              </w:rPr>
            </w:pPr>
            <w:r w:rsidRPr="00FF63F2">
              <w:rPr>
                <w:rFonts w:ascii="Times New Roman" w:eastAsia="Times New Roman" w:hAnsi="Times New Roman" w:cs="Times New Roman"/>
                <w:color w:val="000000"/>
                <w:sz w:val="20"/>
                <w:szCs w:val="20"/>
                <w:lang w:eastAsia="ru-RU"/>
              </w:rPr>
              <w:t>Электронная почта</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FF63F2" w:rsidRPr="00FF63F2" w:rsidRDefault="00FF63F2" w:rsidP="00FF63F2">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bl>
    <w:p w:rsidR="00F45C37" w:rsidRDefault="00F45C37">
      <w:pPr>
        <w:rPr>
          <w:rFonts w:ascii="Times New Roman" w:hAnsi="Times New Roman" w:cs="Times New Roman"/>
          <w:sz w:val="4"/>
          <w:szCs w:val="4"/>
        </w:rPr>
      </w:pPr>
    </w:p>
    <w:p w:rsidR="00B1326B" w:rsidRDefault="00AB47AC" w:rsidP="00F619A0">
      <w:pPr>
        <w:ind w:firstLine="709"/>
        <w:rPr>
          <w:rFonts w:ascii="Times New Roman" w:hAnsi="Times New Roman" w:cs="Times New Roman"/>
          <w:sz w:val="24"/>
          <w:szCs w:val="24"/>
        </w:rPr>
      </w:pPr>
      <w:r w:rsidRPr="00AB47AC">
        <w:rPr>
          <w:rFonts w:ascii="Times New Roman" w:hAnsi="Times New Roman" w:cs="Times New Roman"/>
          <w:sz w:val="24"/>
          <w:szCs w:val="24"/>
        </w:rPr>
        <w:t>Раздел 1. Общие сведения об оказанной поддержке</w:t>
      </w:r>
    </w:p>
    <w:tbl>
      <w:tblPr>
        <w:tblStyle w:val="a3"/>
        <w:tblW w:w="4951" w:type="pct"/>
        <w:tblInd w:w="108" w:type="dxa"/>
        <w:tblLook w:val="04A0" w:firstRow="1" w:lastRow="0" w:firstColumn="1" w:lastColumn="0" w:noHBand="0" w:noVBand="1"/>
      </w:tblPr>
      <w:tblGrid>
        <w:gridCol w:w="738"/>
        <w:gridCol w:w="3234"/>
        <w:gridCol w:w="2125"/>
        <w:gridCol w:w="2125"/>
        <w:gridCol w:w="2799"/>
      </w:tblGrid>
      <w:tr w:rsidR="00C57519" w:rsidRPr="006340BB" w:rsidTr="00C57519">
        <w:tc>
          <w:tcPr>
            <w:tcW w:w="335" w:type="pct"/>
            <w:shd w:val="clear" w:color="auto" w:fill="auto"/>
            <w:vAlign w:val="center"/>
          </w:tcPr>
          <w:p w:rsidR="00C57519" w:rsidRPr="006340BB" w:rsidRDefault="00C57519" w:rsidP="006340BB">
            <w:pPr>
              <w:jc w:val="center"/>
              <w:rPr>
                <w:rFonts w:ascii="Times New Roman" w:hAnsi="Times New Roman" w:cs="Times New Roman"/>
                <w:sz w:val="20"/>
                <w:szCs w:val="20"/>
              </w:rPr>
            </w:pPr>
            <w:r w:rsidRPr="006340BB">
              <w:rPr>
                <w:rFonts w:ascii="Times New Roman" w:hAnsi="Times New Roman" w:cs="Times New Roman"/>
                <w:sz w:val="20"/>
                <w:szCs w:val="20"/>
              </w:rPr>
              <w:t>№ п/п</w:t>
            </w:r>
          </w:p>
        </w:tc>
        <w:tc>
          <w:tcPr>
            <w:tcW w:w="1467" w:type="pct"/>
            <w:shd w:val="clear" w:color="auto" w:fill="auto"/>
            <w:vAlign w:val="center"/>
          </w:tcPr>
          <w:p w:rsidR="00C57519" w:rsidRPr="00B913D7" w:rsidRDefault="00C57519" w:rsidP="006340BB">
            <w:pPr>
              <w:jc w:val="center"/>
              <w:rPr>
                <w:rFonts w:ascii="Times New Roman" w:eastAsia="Times New Roman" w:hAnsi="Times New Roman" w:cs="Times New Roman"/>
                <w:sz w:val="20"/>
                <w:szCs w:val="20"/>
                <w:lang w:eastAsia="ru-RU"/>
              </w:rPr>
            </w:pPr>
            <w:r w:rsidRPr="00B913D7">
              <w:rPr>
                <w:rFonts w:ascii="Times New Roman" w:eastAsia="Times New Roman" w:hAnsi="Times New Roman" w:cs="Times New Roman"/>
                <w:sz w:val="20"/>
                <w:szCs w:val="20"/>
                <w:lang w:eastAsia="ru-RU"/>
              </w:rPr>
              <w:t xml:space="preserve">ИНН </w:t>
            </w:r>
            <w:r>
              <w:rPr>
                <w:rFonts w:ascii="Times New Roman" w:eastAsia="Times New Roman" w:hAnsi="Times New Roman" w:cs="Times New Roman"/>
                <w:sz w:val="20"/>
                <w:szCs w:val="20"/>
                <w:lang w:eastAsia="ru-RU"/>
              </w:rPr>
              <w:t xml:space="preserve">субъекта МСП – </w:t>
            </w:r>
            <w:r w:rsidRPr="00B913D7">
              <w:rPr>
                <w:rFonts w:ascii="Times New Roman" w:eastAsia="Times New Roman" w:hAnsi="Times New Roman" w:cs="Times New Roman"/>
                <w:sz w:val="20"/>
                <w:szCs w:val="20"/>
                <w:lang w:eastAsia="ru-RU"/>
              </w:rPr>
              <w:t>получателя поддержки</w:t>
            </w:r>
          </w:p>
        </w:tc>
        <w:tc>
          <w:tcPr>
            <w:tcW w:w="964" w:type="pct"/>
            <w:shd w:val="clear" w:color="auto" w:fill="auto"/>
            <w:vAlign w:val="center"/>
          </w:tcPr>
          <w:p w:rsidR="00C57519" w:rsidRPr="006340BB" w:rsidRDefault="00C57519" w:rsidP="006340BB">
            <w:pPr>
              <w:jc w:val="center"/>
              <w:rPr>
                <w:rFonts w:ascii="Times New Roman" w:hAnsi="Times New Roman" w:cs="Times New Roman"/>
                <w:sz w:val="20"/>
                <w:szCs w:val="20"/>
              </w:rPr>
            </w:pPr>
            <w:r w:rsidRPr="006340BB">
              <w:rPr>
                <w:rFonts w:ascii="Times New Roman" w:eastAsia="Times New Roman" w:hAnsi="Times New Roman" w:cs="Times New Roman"/>
                <w:sz w:val="20"/>
                <w:szCs w:val="20"/>
                <w:lang w:eastAsia="ru-RU"/>
              </w:rPr>
              <w:t>Вид поддержки</w:t>
            </w:r>
            <w:r w:rsidRPr="006340BB">
              <w:rPr>
                <w:rStyle w:val="a6"/>
                <w:rFonts w:ascii="Times New Roman" w:eastAsia="Times New Roman" w:hAnsi="Times New Roman" w:cs="Times New Roman"/>
                <w:sz w:val="20"/>
                <w:szCs w:val="20"/>
                <w:lang w:eastAsia="ru-RU"/>
              </w:rPr>
              <w:footnoteReference w:id="3"/>
            </w:r>
          </w:p>
        </w:tc>
        <w:tc>
          <w:tcPr>
            <w:tcW w:w="964" w:type="pct"/>
            <w:shd w:val="clear" w:color="auto" w:fill="auto"/>
            <w:vAlign w:val="center"/>
          </w:tcPr>
          <w:p w:rsidR="00C57519" w:rsidRPr="006340BB" w:rsidRDefault="00C57519" w:rsidP="006340BB">
            <w:pPr>
              <w:jc w:val="center"/>
              <w:rPr>
                <w:rFonts w:ascii="Times New Roman" w:hAnsi="Times New Roman" w:cs="Times New Roman"/>
                <w:sz w:val="20"/>
                <w:szCs w:val="20"/>
              </w:rPr>
            </w:pPr>
            <w:r w:rsidRPr="006340BB">
              <w:rPr>
                <w:rFonts w:ascii="Times New Roman" w:hAnsi="Times New Roman" w:cs="Times New Roman"/>
                <w:sz w:val="20"/>
                <w:szCs w:val="20"/>
              </w:rPr>
              <w:t>На возмездной основе</w:t>
            </w:r>
            <w:r>
              <w:rPr>
                <w:rFonts w:ascii="Times New Roman" w:hAnsi="Times New Roman" w:cs="Times New Roman"/>
                <w:sz w:val="20"/>
                <w:szCs w:val="20"/>
              </w:rPr>
              <w:t xml:space="preserve"> (да/нет)</w:t>
            </w:r>
          </w:p>
        </w:tc>
        <w:tc>
          <w:tcPr>
            <w:tcW w:w="1270" w:type="pct"/>
          </w:tcPr>
          <w:p w:rsidR="00C57519" w:rsidRPr="006340BB" w:rsidRDefault="00C57519" w:rsidP="006340BB">
            <w:pPr>
              <w:jc w:val="center"/>
              <w:rPr>
                <w:rFonts w:ascii="Times New Roman" w:hAnsi="Times New Roman" w:cs="Times New Roman"/>
                <w:sz w:val="20"/>
                <w:szCs w:val="20"/>
              </w:rPr>
            </w:pPr>
            <w:r w:rsidRPr="00C57519">
              <w:rPr>
                <w:rFonts w:ascii="Times New Roman" w:hAnsi="Times New Roman" w:cs="Times New Roman"/>
                <w:sz w:val="20"/>
                <w:szCs w:val="20"/>
              </w:rPr>
              <w:t>Принадлежность</w:t>
            </w:r>
            <w:r w:rsidRPr="00C57519">
              <w:rPr>
                <w:rFonts w:ascii="Times New Roman" w:hAnsi="Times New Roman" w:cs="Times New Roman"/>
                <w:sz w:val="20"/>
                <w:szCs w:val="20"/>
              </w:rPr>
              <w:br/>
              <w:t>к основной группе получателей поддержки</w:t>
            </w:r>
            <w:r w:rsidRPr="00667B79">
              <w:rPr>
                <w:rStyle w:val="a6"/>
                <w:rFonts w:ascii="Times New Roman" w:eastAsia="Times New Roman" w:hAnsi="Times New Roman" w:cs="Times New Roman"/>
                <w:sz w:val="18"/>
                <w:szCs w:val="18"/>
                <w:lang w:eastAsia="ru-RU"/>
              </w:rPr>
              <w:footnoteReference w:id="4"/>
            </w:r>
          </w:p>
        </w:tc>
      </w:tr>
      <w:tr w:rsidR="00C57519" w:rsidRPr="006340BB" w:rsidTr="00C57519">
        <w:tc>
          <w:tcPr>
            <w:tcW w:w="335" w:type="pct"/>
            <w:shd w:val="clear" w:color="auto" w:fill="auto"/>
            <w:vAlign w:val="center"/>
          </w:tcPr>
          <w:p w:rsidR="00C57519" w:rsidRPr="006340BB" w:rsidRDefault="00C57519" w:rsidP="006340BB">
            <w:pPr>
              <w:jc w:val="center"/>
              <w:rPr>
                <w:rFonts w:ascii="Times New Roman" w:hAnsi="Times New Roman" w:cs="Times New Roman"/>
                <w:sz w:val="20"/>
                <w:szCs w:val="20"/>
              </w:rPr>
            </w:pPr>
            <w:r>
              <w:rPr>
                <w:rFonts w:ascii="Times New Roman" w:hAnsi="Times New Roman" w:cs="Times New Roman"/>
                <w:sz w:val="20"/>
                <w:szCs w:val="20"/>
              </w:rPr>
              <w:t>1</w:t>
            </w:r>
          </w:p>
        </w:tc>
        <w:tc>
          <w:tcPr>
            <w:tcW w:w="1467" w:type="pct"/>
            <w:shd w:val="clear" w:color="auto" w:fill="auto"/>
            <w:vAlign w:val="center"/>
          </w:tcPr>
          <w:p w:rsidR="00C57519" w:rsidRPr="006340BB" w:rsidRDefault="00C57519" w:rsidP="006340BB">
            <w:pPr>
              <w:jc w:val="center"/>
              <w:rPr>
                <w:rFonts w:ascii="Times New Roman" w:hAnsi="Times New Roman" w:cs="Times New Roman"/>
                <w:sz w:val="20"/>
                <w:szCs w:val="20"/>
              </w:rPr>
            </w:pPr>
            <w:r>
              <w:rPr>
                <w:rFonts w:ascii="Times New Roman" w:hAnsi="Times New Roman" w:cs="Times New Roman"/>
                <w:sz w:val="20"/>
                <w:szCs w:val="20"/>
              </w:rPr>
              <w:t>2</w:t>
            </w:r>
          </w:p>
        </w:tc>
        <w:tc>
          <w:tcPr>
            <w:tcW w:w="964" w:type="pct"/>
            <w:shd w:val="clear" w:color="auto" w:fill="auto"/>
            <w:vAlign w:val="center"/>
          </w:tcPr>
          <w:p w:rsidR="00C57519" w:rsidRPr="006340BB" w:rsidRDefault="00C57519" w:rsidP="006340BB">
            <w:pPr>
              <w:jc w:val="center"/>
              <w:rPr>
                <w:rFonts w:ascii="Times New Roman" w:hAnsi="Times New Roman" w:cs="Times New Roman"/>
                <w:sz w:val="20"/>
                <w:szCs w:val="20"/>
              </w:rPr>
            </w:pPr>
            <w:r>
              <w:rPr>
                <w:rFonts w:ascii="Times New Roman" w:hAnsi="Times New Roman" w:cs="Times New Roman"/>
                <w:sz w:val="20"/>
                <w:szCs w:val="20"/>
              </w:rPr>
              <w:t>3</w:t>
            </w:r>
          </w:p>
        </w:tc>
        <w:tc>
          <w:tcPr>
            <w:tcW w:w="964" w:type="pct"/>
            <w:shd w:val="clear" w:color="auto" w:fill="auto"/>
            <w:vAlign w:val="center"/>
          </w:tcPr>
          <w:p w:rsidR="00C57519" w:rsidRPr="006340BB" w:rsidRDefault="00C57519" w:rsidP="006340BB">
            <w:pPr>
              <w:jc w:val="center"/>
              <w:rPr>
                <w:rFonts w:ascii="Times New Roman" w:hAnsi="Times New Roman" w:cs="Times New Roman"/>
                <w:sz w:val="20"/>
                <w:szCs w:val="20"/>
              </w:rPr>
            </w:pPr>
            <w:r>
              <w:rPr>
                <w:rFonts w:ascii="Times New Roman" w:hAnsi="Times New Roman" w:cs="Times New Roman"/>
                <w:sz w:val="20"/>
                <w:szCs w:val="20"/>
              </w:rPr>
              <w:t>4</w:t>
            </w:r>
          </w:p>
        </w:tc>
        <w:tc>
          <w:tcPr>
            <w:tcW w:w="1270" w:type="pct"/>
          </w:tcPr>
          <w:p w:rsidR="00C57519" w:rsidRDefault="00016BD7" w:rsidP="006340BB">
            <w:pPr>
              <w:jc w:val="center"/>
              <w:rPr>
                <w:rFonts w:ascii="Times New Roman" w:hAnsi="Times New Roman" w:cs="Times New Roman"/>
                <w:sz w:val="20"/>
                <w:szCs w:val="20"/>
              </w:rPr>
            </w:pPr>
            <w:r>
              <w:rPr>
                <w:rFonts w:ascii="Times New Roman" w:hAnsi="Times New Roman" w:cs="Times New Roman"/>
                <w:sz w:val="20"/>
                <w:szCs w:val="20"/>
              </w:rPr>
              <w:t>5</w:t>
            </w:r>
          </w:p>
        </w:tc>
      </w:tr>
      <w:tr w:rsidR="00C57519" w:rsidRPr="006340BB" w:rsidTr="00C57519">
        <w:tc>
          <w:tcPr>
            <w:tcW w:w="335" w:type="pct"/>
            <w:vAlign w:val="center"/>
          </w:tcPr>
          <w:p w:rsidR="00C57519" w:rsidRDefault="00C57519" w:rsidP="006340BB">
            <w:pPr>
              <w:jc w:val="center"/>
              <w:rPr>
                <w:rFonts w:ascii="Times New Roman" w:hAnsi="Times New Roman" w:cs="Times New Roman"/>
                <w:sz w:val="20"/>
                <w:szCs w:val="20"/>
              </w:rPr>
            </w:pPr>
            <w:r>
              <w:rPr>
                <w:rFonts w:ascii="Times New Roman" w:hAnsi="Times New Roman" w:cs="Times New Roman"/>
                <w:sz w:val="20"/>
                <w:szCs w:val="20"/>
              </w:rPr>
              <w:t>…</w:t>
            </w:r>
          </w:p>
        </w:tc>
        <w:tc>
          <w:tcPr>
            <w:tcW w:w="1467" w:type="pct"/>
          </w:tcPr>
          <w:p w:rsidR="00C57519" w:rsidRPr="006340BB" w:rsidRDefault="00C57519" w:rsidP="00AB43BB">
            <w:pPr>
              <w:rPr>
                <w:rFonts w:ascii="Times New Roman" w:hAnsi="Times New Roman" w:cs="Times New Roman"/>
                <w:sz w:val="20"/>
                <w:szCs w:val="20"/>
              </w:rPr>
            </w:pPr>
          </w:p>
        </w:tc>
        <w:tc>
          <w:tcPr>
            <w:tcW w:w="964" w:type="pct"/>
          </w:tcPr>
          <w:p w:rsidR="00C57519" w:rsidRPr="006340BB" w:rsidRDefault="00C57519" w:rsidP="00AB43BB">
            <w:pPr>
              <w:rPr>
                <w:rFonts w:ascii="Times New Roman" w:hAnsi="Times New Roman" w:cs="Times New Roman"/>
                <w:sz w:val="20"/>
                <w:szCs w:val="20"/>
              </w:rPr>
            </w:pPr>
          </w:p>
        </w:tc>
        <w:tc>
          <w:tcPr>
            <w:tcW w:w="964" w:type="pct"/>
          </w:tcPr>
          <w:p w:rsidR="00C57519" w:rsidRPr="006340BB" w:rsidRDefault="00C57519" w:rsidP="00AB43BB">
            <w:pPr>
              <w:rPr>
                <w:rFonts w:ascii="Times New Roman" w:hAnsi="Times New Roman" w:cs="Times New Roman"/>
                <w:sz w:val="20"/>
                <w:szCs w:val="20"/>
              </w:rPr>
            </w:pPr>
          </w:p>
        </w:tc>
        <w:tc>
          <w:tcPr>
            <w:tcW w:w="1270" w:type="pct"/>
          </w:tcPr>
          <w:p w:rsidR="00C57519" w:rsidRPr="006340BB" w:rsidRDefault="00C57519" w:rsidP="00AB43BB">
            <w:pPr>
              <w:rPr>
                <w:rFonts w:ascii="Times New Roman" w:hAnsi="Times New Roman" w:cs="Times New Roman"/>
                <w:sz w:val="20"/>
                <w:szCs w:val="20"/>
              </w:rPr>
            </w:pPr>
          </w:p>
        </w:tc>
      </w:tr>
    </w:tbl>
    <w:p w:rsidR="00A106D0" w:rsidRPr="00C57519" w:rsidRDefault="00A106D0" w:rsidP="00BF11B3">
      <w:pPr>
        <w:ind w:firstLine="709"/>
        <w:jc w:val="both"/>
        <w:rPr>
          <w:rFonts w:ascii="Times New Roman" w:hAnsi="Times New Roman" w:cs="Times New Roman"/>
          <w:sz w:val="10"/>
          <w:szCs w:val="10"/>
        </w:rPr>
      </w:pPr>
    </w:p>
    <w:p w:rsidR="00871CE7" w:rsidRDefault="002859AD" w:rsidP="00BF11B3">
      <w:pPr>
        <w:ind w:firstLine="709"/>
        <w:jc w:val="both"/>
        <w:rPr>
          <w:rFonts w:ascii="Times New Roman" w:hAnsi="Times New Roman" w:cs="Times New Roman"/>
          <w:sz w:val="24"/>
          <w:szCs w:val="24"/>
        </w:rPr>
      </w:pPr>
      <w:r w:rsidRPr="002859AD">
        <w:rPr>
          <w:rFonts w:ascii="Times New Roman" w:hAnsi="Times New Roman" w:cs="Times New Roman"/>
          <w:sz w:val="24"/>
          <w:szCs w:val="24"/>
        </w:rPr>
        <w:t>Раздел 2. Сведения о</w:t>
      </w:r>
      <w:r w:rsidR="00B47662">
        <w:rPr>
          <w:rFonts w:ascii="Times New Roman" w:hAnsi="Times New Roman" w:cs="Times New Roman"/>
          <w:sz w:val="24"/>
          <w:szCs w:val="24"/>
        </w:rPr>
        <w:t>б</w:t>
      </w:r>
      <w:r w:rsidRPr="002859AD">
        <w:rPr>
          <w:rFonts w:ascii="Times New Roman" w:hAnsi="Times New Roman" w:cs="Times New Roman"/>
          <w:sz w:val="24"/>
          <w:szCs w:val="24"/>
        </w:rPr>
        <w:t xml:space="preserve"> экономических показателях деятельности организации</w:t>
      </w:r>
      <w:r w:rsidR="003F2684">
        <w:rPr>
          <w:rFonts w:ascii="Times New Roman" w:hAnsi="Times New Roman" w:cs="Times New Roman"/>
          <w:sz w:val="24"/>
          <w:szCs w:val="24"/>
        </w:rPr>
        <w:t xml:space="preserve"> инфраструктуры</w:t>
      </w:r>
    </w:p>
    <w:tbl>
      <w:tblPr>
        <w:tblW w:w="10916" w:type="dxa"/>
        <w:tblCellMar>
          <w:left w:w="28" w:type="dxa"/>
          <w:right w:w="28" w:type="dxa"/>
        </w:tblCellMar>
        <w:tblLook w:val="04A0" w:firstRow="1" w:lastRow="0" w:firstColumn="1" w:lastColumn="0" w:noHBand="0" w:noVBand="1"/>
      </w:tblPr>
      <w:tblGrid>
        <w:gridCol w:w="704"/>
        <w:gridCol w:w="6946"/>
        <w:gridCol w:w="3266"/>
      </w:tblGrid>
      <w:tr w:rsidR="002859AD" w:rsidRPr="002859AD" w:rsidTr="00F619A0">
        <w:trPr>
          <w:trHeight w:val="20"/>
          <w:tblHead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AD" w:rsidRPr="002859AD" w:rsidRDefault="002859AD" w:rsidP="002859AD">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 п/п</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2859AD" w:rsidRPr="002859AD" w:rsidRDefault="002859AD" w:rsidP="002859AD">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Наименование показателя</w:t>
            </w:r>
          </w:p>
        </w:tc>
        <w:tc>
          <w:tcPr>
            <w:tcW w:w="3266" w:type="dxa"/>
            <w:tcBorders>
              <w:top w:val="single" w:sz="4" w:space="0" w:color="auto"/>
              <w:left w:val="nil"/>
              <w:bottom w:val="single" w:sz="4" w:space="0" w:color="auto"/>
              <w:right w:val="single" w:sz="4" w:space="0" w:color="auto"/>
            </w:tcBorders>
            <w:shd w:val="clear" w:color="auto" w:fill="auto"/>
            <w:vAlign w:val="center"/>
            <w:hideMark/>
          </w:tcPr>
          <w:p w:rsidR="002859AD" w:rsidRPr="002859AD" w:rsidRDefault="002859AD" w:rsidP="002859AD">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Значение показателя</w:t>
            </w:r>
          </w:p>
        </w:tc>
      </w:tr>
      <w:tr w:rsidR="002859AD" w:rsidRPr="002859AD" w:rsidTr="00F619A0">
        <w:trPr>
          <w:trHeight w:val="20"/>
          <w:tblHead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859AD" w:rsidRPr="002859AD" w:rsidRDefault="002859AD" w:rsidP="002859AD">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1</w:t>
            </w:r>
          </w:p>
        </w:tc>
        <w:tc>
          <w:tcPr>
            <w:tcW w:w="6946" w:type="dxa"/>
            <w:tcBorders>
              <w:top w:val="single" w:sz="4" w:space="0" w:color="auto"/>
              <w:left w:val="nil"/>
              <w:bottom w:val="single" w:sz="4" w:space="0" w:color="auto"/>
              <w:right w:val="single" w:sz="4" w:space="0" w:color="000000"/>
            </w:tcBorders>
            <w:shd w:val="clear" w:color="auto" w:fill="auto"/>
            <w:vAlign w:val="center"/>
            <w:hideMark/>
          </w:tcPr>
          <w:p w:rsidR="002859AD" w:rsidRPr="002859AD" w:rsidRDefault="002859AD" w:rsidP="002859AD">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2</w:t>
            </w:r>
          </w:p>
        </w:tc>
        <w:tc>
          <w:tcPr>
            <w:tcW w:w="3266" w:type="dxa"/>
            <w:tcBorders>
              <w:top w:val="nil"/>
              <w:left w:val="nil"/>
              <w:bottom w:val="single" w:sz="4" w:space="0" w:color="auto"/>
              <w:right w:val="single" w:sz="4" w:space="0" w:color="auto"/>
            </w:tcBorders>
            <w:shd w:val="clear" w:color="auto" w:fill="auto"/>
            <w:vAlign w:val="center"/>
            <w:hideMark/>
          </w:tcPr>
          <w:p w:rsidR="002859AD" w:rsidRPr="002859AD" w:rsidRDefault="002859AD" w:rsidP="002859AD">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3</w:t>
            </w:r>
          </w:p>
        </w:tc>
      </w:tr>
      <w:tr w:rsidR="002859AD" w:rsidRPr="002859AD" w:rsidTr="00A106D0">
        <w:trPr>
          <w:trHeight w:val="20"/>
        </w:trPr>
        <w:tc>
          <w:tcPr>
            <w:tcW w:w="704" w:type="dxa"/>
            <w:tcBorders>
              <w:top w:val="nil"/>
              <w:left w:val="single" w:sz="4" w:space="0" w:color="auto"/>
              <w:bottom w:val="nil"/>
              <w:right w:val="single" w:sz="4" w:space="0" w:color="auto"/>
            </w:tcBorders>
            <w:shd w:val="clear" w:color="auto" w:fill="auto"/>
            <w:vAlign w:val="center"/>
            <w:hideMark/>
          </w:tcPr>
          <w:p w:rsidR="002859AD" w:rsidRPr="002859AD" w:rsidRDefault="002859AD" w:rsidP="002859AD">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1</w:t>
            </w:r>
          </w:p>
        </w:tc>
        <w:tc>
          <w:tcPr>
            <w:tcW w:w="6946" w:type="dxa"/>
            <w:tcBorders>
              <w:top w:val="single" w:sz="4" w:space="0" w:color="auto"/>
              <w:left w:val="nil"/>
              <w:bottom w:val="single" w:sz="4" w:space="0" w:color="auto"/>
              <w:right w:val="single" w:sz="4" w:space="0" w:color="000000"/>
            </w:tcBorders>
            <w:shd w:val="clear" w:color="auto" w:fill="auto"/>
            <w:vAlign w:val="center"/>
            <w:hideMark/>
          </w:tcPr>
          <w:p w:rsidR="002859AD" w:rsidRPr="002859AD" w:rsidRDefault="002859AD" w:rsidP="00EC3BE2">
            <w:pPr>
              <w:spacing w:after="0" w:line="240" w:lineRule="auto"/>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Доходы</w:t>
            </w:r>
          </w:p>
        </w:tc>
        <w:tc>
          <w:tcPr>
            <w:tcW w:w="3266" w:type="dxa"/>
            <w:tcBorders>
              <w:top w:val="nil"/>
              <w:left w:val="nil"/>
              <w:bottom w:val="single" w:sz="4" w:space="0" w:color="auto"/>
              <w:right w:val="single" w:sz="4" w:space="0" w:color="auto"/>
            </w:tcBorders>
            <w:shd w:val="clear" w:color="auto" w:fill="auto"/>
            <w:vAlign w:val="center"/>
            <w:hideMark/>
          </w:tcPr>
          <w:p w:rsidR="002859AD" w:rsidRPr="002859AD" w:rsidRDefault="002859AD" w:rsidP="002859AD">
            <w:pPr>
              <w:spacing w:after="0" w:line="240" w:lineRule="auto"/>
              <w:jc w:val="center"/>
              <w:rPr>
                <w:rFonts w:ascii="Times New Roman" w:eastAsia="Times New Roman" w:hAnsi="Times New Roman" w:cs="Times New Roman"/>
                <w:sz w:val="20"/>
                <w:szCs w:val="20"/>
                <w:lang w:eastAsia="ru-RU"/>
              </w:rPr>
            </w:pPr>
          </w:p>
        </w:tc>
      </w:tr>
      <w:tr w:rsidR="002859AD" w:rsidRPr="002859AD" w:rsidTr="00A106D0">
        <w:trPr>
          <w:trHeight w:val="20"/>
        </w:trPr>
        <w:tc>
          <w:tcPr>
            <w:tcW w:w="704" w:type="dxa"/>
            <w:tcBorders>
              <w:top w:val="single" w:sz="4" w:space="0" w:color="auto"/>
              <w:left w:val="single" w:sz="4" w:space="0" w:color="auto"/>
              <w:bottom w:val="nil"/>
              <w:right w:val="single" w:sz="4" w:space="0" w:color="auto"/>
            </w:tcBorders>
            <w:shd w:val="clear" w:color="auto" w:fill="auto"/>
            <w:hideMark/>
          </w:tcPr>
          <w:p w:rsidR="002859AD" w:rsidRPr="002859AD" w:rsidRDefault="002859AD" w:rsidP="00C90252">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1.1</w:t>
            </w:r>
          </w:p>
        </w:tc>
        <w:tc>
          <w:tcPr>
            <w:tcW w:w="6946" w:type="dxa"/>
            <w:tcBorders>
              <w:top w:val="single" w:sz="4" w:space="0" w:color="auto"/>
              <w:left w:val="nil"/>
              <w:bottom w:val="single" w:sz="4" w:space="0" w:color="auto"/>
              <w:right w:val="single" w:sz="4" w:space="0" w:color="000000"/>
            </w:tcBorders>
            <w:shd w:val="clear" w:color="auto" w:fill="auto"/>
            <w:vAlign w:val="center"/>
            <w:hideMark/>
          </w:tcPr>
          <w:p w:rsidR="002859AD" w:rsidRPr="002859AD" w:rsidRDefault="002859AD" w:rsidP="00EC3BE2">
            <w:pPr>
              <w:spacing w:after="0" w:line="240" w:lineRule="auto"/>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Объем  целевого финансирования в</w:t>
            </w:r>
            <w:r w:rsidR="00EC3BE2">
              <w:rPr>
                <w:rFonts w:ascii="Times New Roman" w:eastAsia="Times New Roman" w:hAnsi="Times New Roman" w:cs="Times New Roman"/>
                <w:sz w:val="20"/>
                <w:szCs w:val="20"/>
                <w:lang w:eastAsia="ru-RU"/>
              </w:rPr>
              <w:t xml:space="preserve"> отчетном году, тыс. рублей</w:t>
            </w:r>
          </w:p>
        </w:tc>
        <w:tc>
          <w:tcPr>
            <w:tcW w:w="3266" w:type="dxa"/>
            <w:tcBorders>
              <w:top w:val="nil"/>
              <w:left w:val="nil"/>
              <w:bottom w:val="single" w:sz="4" w:space="0" w:color="auto"/>
              <w:right w:val="single" w:sz="4" w:space="0" w:color="auto"/>
            </w:tcBorders>
            <w:shd w:val="clear" w:color="auto" w:fill="auto"/>
            <w:vAlign w:val="center"/>
            <w:hideMark/>
          </w:tcPr>
          <w:p w:rsidR="002859AD" w:rsidRPr="002859AD" w:rsidRDefault="002859AD" w:rsidP="002859AD">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 </w:t>
            </w:r>
          </w:p>
        </w:tc>
      </w:tr>
      <w:tr w:rsidR="00EC3BE2" w:rsidRPr="002859AD" w:rsidTr="00A106D0">
        <w:trPr>
          <w:trHeight w:val="20"/>
        </w:trPr>
        <w:tc>
          <w:tcPr>
            <w:tcW w:w="704" w:type="dxa"/>
            <w:tcBorders>
              <w:top w:val="single" w:sz="4" w:space="0" w:color="auto"/>
              <w:left w:val="single" w:sz="4" w:space="0" w:color="auto"/>
              <w:bottom w:val="nil"/>
              <w:right w:val="single" w:sz="4" w:space="0" w:color="auto"/>
            </w:tcBorders>
            <w:shd w:val="clear" w:color="auto" w:fill="auto"/>
            <w:hideMark/>
          </w:tcPr>
          <w:p w:rsidR="00EC3BE2" w:rsidRPr="002859AD" w:rsidRDefault="00EC3BE2" w:rsidP="002859AD">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 </w:t>
            </w:r>
          </w:p>
        </w:tc>
        <w:tc>
          <w:tcPr>
            <w:tcW w:w="10212" w:type="dxa"/>
            <w:gridSpan w:val="2"/>
            <w:tcBorders>
              <w:top w:val="single" w:sz="4" w:space="0" w:color="auto"/>
              <w:left w:val="nil"/>
              <w:bottom w:val="single" w:sz="4" w:space="0" w:color="auto"/>
              <w:right w:val="single" w:sz="4" w:space="0" w:color="auto"/>
            </w:tcBorders>
            <w:shd w:val="clear" w:color="auto" w:fill="auto"/>
            <w:vAlign w:val="center"/>
            <w:hideMark/>
          </w:tcPr>
          <w:p w:rsidR="00EC3BE2" w:rsidRPr="002859AD" w:rsidRDefault="00EC3BE2" w:rsidP="00EC3BE2">
            <w:pPr>
              <w:spacing w:after="0" w:line="240" w:lineRule="auto"/>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в том числе за счет средств: </w:t>
            </w:r>
          </w:p>
        </w:tc>
      </w:tr>
      <w:tr w:rsidR="002859AD" w:rsidRPr="002859AD" w:rsidTr="00A106D0">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AD" w:rsidRPr="002859AD" w:rsidRDefault="002859AD" w:rsidP="00C90252">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1.1.1</w:t>
            </w:r>
          </w:p>
        </w:tc>
        <w:tc>
          <w:tcPr>
            <w:tcW w:w="6946" w:type="dxa"/>
            <w:tcBorders>
              <w:top w:val="single" w:sz="4" w:space="0" w:color="auto"/>
              <w:left w:val="nil"/>
              <w:bottom w:val="single" w:sz="4" w:space="0" w:color="auto"/>
              <w:right w:val="single" w:sz="4" w:space="0" w:color="000000"/>
            </w:tcBorders>
            <w:shd w:val="clear" w:color="auto" w:fill="auto"/>
            <w:vAlign w:val="center"/>
            <w:hideMark/>
          </w:tcPr>
          <w:p w:rsidR="002859AD" w:rsidRPr="002859AD" w:rsidRDefault="002859AD" w:rsidP="00EC3BE2">
            <w:pPr>
              <w:spacing w:after="0" w:line="240" w:lineRule="auto"/>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федерального бюджета</w:t>
            </w:r>
          </w:p>
        </w:tc>
        <w:tc>
          <w:tcPr>
            <w:tcW w:w="3266" w:type="dxa"/>
            <w:tcBorders>
              <w:top w:val="nil"/>
              <w:left w:val="nil"/>
              <w:bottom w:val="single" w:sz="4" w:space="0" w:color="auto"/>
              <w:right w:val="single" w:sz="4" w:space="0" w:color="auto"/>
            </w:tcBorders>
            <w:shd w:val="clear" w:color="auto" w:fill="auto"/>
            <w:vAlign w:val="center"/>
            <w:hideMark/>
          </w:tcPr>
          <w:p w:rsidR="002859AD" w:rsidRPr="002859AD" w:rsidRDefault="002859AD" w:rsidP="002859AD">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 </w:t>
            </w:r>
          </w:p>
        </w:tc>
      </w:tr>
      <w:tr w:rsidR="002859AD" w:rsidRPr="002859AD" w:rsidTr="00A106D0">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859AD" w:rsidRPr="002859AD" w:rsidRDefault="002859AD" w:rsidP="00C90252">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1.1.2</w:t>
            </w:r>
          </w:p>
        </w:tc>
        <w:tc>
          <w:tcPr>
            <w:tcW w:w="6946" w:type="dxa"/>
            <w:tcBorders>
              <w:top w:val="single" w:sz="4" w:space="0" w:color="auto"/>
              <w:left w:val="nil"/>
              <w:bottom w:val="single" w:sz="4" w:space="0" w:color="auto"/>
              <w:right w:val="single" w:sz="4" w:space="0" w:color="000000"/>
            </w:tcBorders>
            <w:shd w:val="clear" w:color="auto" w:fill="auto"/>
            <w:vAlign w:val="center"/>
            <w:hideMark/>
          </w:tcPr>
          <w:p w:rsidR="002859AD" w:rsidRPr="002859AD" w:rsidRDefault="002859AD" w:rsidP="00EC3BE2">
            <w:pPr>
              <w:spacing w:after="0" w:line="240" w:lineRule="auto"/>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бюджета субъекта Российской Федерации</w:t>
            </w:r>
          </w:p>
        </w:tc>
        <w:tc>
          <w:tcPr>
            <w:tcW w:w="3266" w:type="dxa"/>
            <w:tcBorders>
              <w:top w:val="nil"/>
              <w:left w:val="nil"/>
              <w:bottom w:val="single" w:sz="4" w:space="0" w:color="auto"/>
              <w:right w:val="single" w:sz="4" w:space="0" w:color="auto"/>
            </w:tcBorders>
            <w:shd w:val="clear" w:color="auto" w:fill="auto"/>
            <w:vAlign w:val="center"/>
            <w:hideMark/>
          </w:tcPr>
          <w:p w:rsidR="002859AD" w:rsidRPr="002859AD" w:rsidRDefault="002859AD" w:rsidP="002859AD">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 </w:t>
            </w:r>
          </w:p>
        </w:tc>
      </w:tr>
      <w:tr w:rsidR="002859AD" w:rsidRPr="002859AD" w:rsidTr="00A106D0">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859AD" w:rsidRPr="002859AD" w:rsidRDefault="002859AD" w:rsidP="00C90252">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1.1.3</w:t>
            </w:r>
          </w:p>
        </w:tc>
        <w:tc>
          <w:tcPr>
            <w:tcW w:w="6946" w:type="dxa"/>
            <w:tcBorders>
              <w:top w:val="single" w:sz="4" w:space="0" w:color="auto"/>
              <w:left w:val="nil"/>
              <w:bottom w:val="single" w:sz="4" w:space="0" w:color="auto"/>
              <w:right w:val="single" w:sz="4" w:space="0" w:color="000000"/>
            </w:tcBorders>
            <w:shd w:val="clear" w:color="auto" w:fill="auto"/>
            <w:vAlign w:val="center"/>
            <w:hideMark/>
          </w:tcPr>
          <w:p w:rsidR="002859AD" w:rsidRPr="002859AD" w:rsidRDefault="002859AD" w:rsidP="00EC3BE2">
            <w:pPr>
              <w:spacing w:after="0" w:line="240" w:lineRule="auto"/>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местного бюджета</w:t>
            </w:r>
          </w:p>
        </w:tc>
        <w:tc>
          <w:tcPr>
            <w:tcW w:w="3266" w:type="dxa"/>
            <w:tcBorders>
              <w:top w:val="nil"/>
              <w:left w:val="nil"/>
              <w:bottom w:val="single" w:sz="4" w:space="0" w:color="auto"/>
              <w:right w:val="single" w:sz="4" w:space="0" w:color="auto"/>
            </w:tcBorders>
            <w:shd w:val="clear" w:color="auto" w:fill="auto"/>
            <w:vAlign w:val="center"/>
            <w:hideMark/>
          </w:tcPr>
          <w:p w:rsidR="002859AD" w:rsidRPr="002859AD" w:rsidRDefault="002859AD" w:rsidP="002859AD">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 </w:t>
            </w:r>
          </w:p>
        </w:tc>
      </w:tr>
      <w:tr w:rsidR="002859AD" w:rsidRPr="002859AD" w:rsidTr="00A106D0">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859AD" w:rsidRPr="002859AD" w:rsidRDefault="002859AD" w:rsidP="00C90252">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1.1.4</w:t>
            </w:r>
          </w:p>
        </w:tc>
        <w:tc>
          <w:tcPr>
            <w:tcW w:w="6946" w:type="dxa"/>
            <w:tcBorders>
              <w:top w:val="single" w:sz="4" w:space="0" w:color="auto"/>
              <w:left w:val="nil"/>
              <w:bottom w:val="single" w:sz="4" w:space="0" w:color="auto"/>
              <w:right w:val="single" w:sz="4" w:space="0" w:color="000000"/>
            </w:tcBorders>
            <w:shd w:val="clear" w:color="auto" w:fill="auto"/>
            <w:vAlign w:val="center"/>
            <w:hideMark/>
          </w:tcPr>
          <w:p w:rsidR="002859AD" w:rsidRPr="002859AD" w:rsidRDefault="002859AD" w:rsidP="00EC3BE2">
            <w:pPr>
              <w:spacing w:after="0" w:line="240" w:lineRule="auto"/>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внебюджетных источников</w:t>
            </w:r>
          </w:p>
        </w:tc>
        <w:tc>
          <w:tcPr>
            <w:tcW w:w="3266" w:type="dxa"/>
            <w:tcBorders>
              <w:top w:val="nil"/>
              <w:left w:val="nil"/>
              <w:bottom w:val="single" w:sz="4" w:space="0" w:color="auto"/>
              <w:right w:val="single" w:sz="4" w:space="0" w:color="auto"/>
            </w:tcBorders>
            <w:shd w:val="clear" w:color="auto" w:fill="auto"/>
            <w:vAlign w:val="center"/>
            <w:hideMark/>
          </w:tcPr>
          <w:p w:rsidR="002859AD" w:rsidRPr="002859AD" w:rsidRDefault="002859AD" w:rsidP="002859AD">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 </w:t>
            </w:r>
          </w:p>
        </w:tc>
      </w:tr>
      <w:tr w:rsidR="002859AD" w:rsidRPr="002859AD" w:rsidTr="00A106D0">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859AD" w:rsidRPr="002859AD" w:rsidRDefault="002859AD" w:rsidP="002859AD">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1.2</w:t>
            </w:r>
          </w:p>
        </w:tc>
        <w:tc>
          <w:tcPr>
            <w:tcW w:w="6946" w:type="dxa"/>
            <w:tcBorders>
              <w:top w:val="single" w:sz="4" w:space="0" w:color="auto"/>
              <w:left w:val="nil"/>
              <w:bottom w:val="single" w:sz="4" w:space="0" w:color="auto"/>
              <w:right w:val="single" w:sz="4" w:space="0" w:color="000000"/>
            </w:tcBorders>
            <w:shd w:val="clear" w:color="auto" w:fill="auto"/>
            <w:vAlign w:val="center"/>
            <w:hideMark/>
          </w:tcPr>
          <w:p w:rsidR="002859AD" w:rsidRPr="002859AD" w:rsidRDefault="002859AD" w:rsidP="00EC3BE2">
            <w:pPr>
              <w:spacing w:after="0" w:line="240" w:lineRule="auto"/>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Доходы от оказания возмездных услуг, тыс. рублей</w:t>
            </w:r>
          </w:p>
        </w:tc>
        <w:tc>
          <w:tcPr>
            <w:tcW w:w="3266" w:type="dxa"/>
            <w:tcBorders>
              <w:top w:val="nil"/>
              <w:left w:val="nil"/>
              <w:bottom w:val="single" w:sz="4" w:space="0" w:color="auto"/>
              <w:right w:val="single" w:sz="4" w:space="0" w:color="auto"/>
            </w:tcBorders>
            <w:shd w:val="clear" w:color="auto" w:fill="auto"/>
            <w:vAlign w:val="center"/>
            <w:hideMark/>
          </w:tcPr>
          <w:p w:rsidR="002859AD" w:rsidRPr="002859AD" w:rsidRDefault="002859AD" w:rsidP="002859AD">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 </w:t>
            </w:r>
          </w:p>
        </w:tc>
      </w:tr>
      <w:tr w:rsidR="002859AD" w:rsidRPr="002859AD" w:rsidTr="00A106D0">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AD" w:rsidRPr="002859AD" w:rsidRDefault="002859AD" w:rsidP="002859AD">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2</w:t>
            </w:r>
          </w:p>
        </w:tc>
        <w:tc>
          <w:tcPr>
            <w:tcW w:w="6946" w:type="dxa"/>
            <w:tcBorders>
              <w:top w:val="single" w:sz="4" w:space="0" w:color="auto"/>
              <w:left w:val="nil"/>
              <w:bottom w:val="single" w:sz="4" w:space="0" w:color="auto"/>
              <w:right w:val="single" w:sz="4" w:space="0" w:color="000000"/>
            </w:tcBorders>
            <w:shd w:val="clear" w:color="auto" w:fill="auto"/>
            <w:vAlign w:val="center"/>
            <w:hideMark/>
          </w:tcPr>
          <w:p w:rsidR="002859AD" w:rsidRPr="002859AD" w:rsidRDefault="002859AD" w:rsidP="00EC3BE2">
            <w:pPr>
              <w:spacing w:after="0" w:line="240" w:lineRule="auto"/>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Расходы</w:t>
            </w:r>
          </w:p>
        </w:tc>
        <w:tc>
          <w:tcPr>
            <w:tcW w:w="3266" w:type="dxa"/>
            <w:tcBorders>
              <w:top w:val="nil"/>
              <w:left w:val="nil"/>
              <w:bottom w:val="single" w:sz="4" w:space="0" w:color="auto"/>
              <w:right w:val="single" w:sz="4" w:space="0" w:color="auto"/>
            </w:tcBorders>
            <w:shd w:val="clear" w:color="auto" w:fill="auto"/>
            <w:vAlign w:val="center"/>
            <w:hideMark/>
          </w:tcPr>
          <w:p w:rsidR="002859AD" w:rsidRPr="002859AD" w:rsidRDefault="002859AD" w:rsidP="002859AD">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 </w:t>
            </w:r>
          </w:p>
        </w:tc>
      </w:tr>
      <w:tr w:rsidR="002859AD" w:rsidRPr="002859AD" w:rsidTr="00A106D0">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2859AD" w:rsidRPr="002859AD" w:rsidRDefault="002859AD" w:rsidP="00C90252">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3</w:t>
            </w:r>
          </w:p>
        </w:tc>
        <w:tc>
          <w:tcPr>
            <w:tcW w:w="6946" w:type="dxa"/>
            <w:tcBorders>
              <w:top w:val="single" w:sz="4" w:space="0" w:color="auto"/>
              <w:left w:val="nil"/>
              <w:bottom w:val="single" w:sz="4" w:space="0" w:color="auto"/>
              <w:right w:val="single" w:sz="4" w:space="0" w:color="000000"/>
            </w:tcBorders>
            <w:shd w:val="clear" w:color="000000" w:fill="FFFFFF"/>
            <w:vAlign w:val="center"/>
            <w:hideMark/>
          </w:tcPr>
          <w:p w:rsidR="002859AD" w:rsidRPr="002859AD" w:rsidRDefault="002859AD">
            <w:pPr>
              <w:spacing w:after="0" w:line="240" w:lineRule="auto"/>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 xml:space="preserve">Рабочее время организации, образующей инфраструктуру поддержки </w:t>
            </w:r>
            <w:r w:rsidR="00137AEE">
              <w:rPr>
                <w:rFonts w:ascii="Times New Roman" w:eastAsia="Times New Roman" w:hAnsi="Times New Roman" w:cs="Times New Roman"/>
                <w:sz w:val="20"/>
                <w:szCs w:val="20"/>
                <w:lang w:eastAsia="ru-RU"/>
              </w:rPr>
              <w:t xml:space="preserve">субъектов </w:t>
            </w:r>
            <w:r w:rsidR="003F2684">
              <w:rPr>
                <w:rFonts w:ascii="Times New Roman" w:eastAsia="Times New Roman" w:hAnsi="Times New Roman" w:cs="Times New Roman"/>
                <w:sz w:val="20"/>
                <w:szCs w:val="20"/>
                <w:lang w:eastAsia="ru-RU"/>
              </w:rPr>
              <w:t>МСП</w:t>
            </w:r>
            <w:r w:rsidRPr="002859AD">
              <w:rPr>
                <w:rFonts w:ascii="Times New Roman" w:eastAsia="Times New Roman" w:hAnsi="Times New Roman" w:cs="Times New Roman"/>
                <w:sz w:val="20"/>
                <w:szCs w:val="20"/>
                <w:lang w:eastAsia="ru-RU"/>
              </w:rPr>
              <w:t xml:space="preserve"> в сфере инноваций и производства, в отчетном году, часов</w:t>
            </w:r>
          </w:p>
        </w:tc>
        <w:tc>
          <w:tcPr>
            <w:tcW w:w="3266" w:type="dxa"/>
            <w:tcBorders>
              <w:top w:val="nil"/>
              <w:left w:val="nil"/>
              <w:bottom w:val="single" w:sz="4" w:space="0" w:color="auto"/>
              <w:right w:val="single" w:sz="4" w:space="0" w:color="auto"/>
            </w:tcBorders>
            <w:shd w:val="clear" w:color="auto" w:fill="auto"/>
            <w:vAlign w:val="center"/>
            <w:hideMark/>
          </w:tcPr>
          <w:p w:rsidR="002859AD" w:rsidRPr="002859AD" w:rsidRDefault="002859AD" w:rsidP="005F00B6">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 </w:t>
            </w:r>
          </w:p>
        </w:tc>
      </w:tr>
      <w:tr w:rsidR="002859AD" w:rsidRPr="002859AD" w:rsidTr="00A106D0">
        <w:trPr>
          <w:trHeight w:val="20"/>
        </w:trPr>
        <w:tc>
          <w:tcPr>
            <w:tcW w:w="704" w:type="dxa"/>
            <w:tcBorders>
              <w:top w:val="nil"/>
              <w:left w:val="single" w:sz="4" w:space="0" w:color="auto"/>
              <w:bottom w:val="single" w:sz="4" w:space="0" w:color="auto"/>
              <w:right w:val="single" w:sz="4" w:space="0" w:color="auto"/>
            </w:tcBorders>
            <w:shd w:val="clear" w:color="auto" w:fill="auto"/>
            <w:hideMark/>
          </w:tcPr>
          <w:p w:rsidR="002859AD" w:rsidRPr="002859AD" w:rsidRDefault="002859AD" w:rsidP="00C90252">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lastRenderedPageBreak/>
              <w:t>4</w:t>
            </w:r>
          </w:p>
        </w:tc>
        <w:tc>
          <w:tcPr>
            <w:tcW w:w="6946" w:type="dxa"/>
            <w:tcBorders>
              <w:top w:val="single" w:sz="4" w:space="0" w:color="auto"/>
              <w:left w:val="nil"/>
              <w:bottom w:val="single" w:sz="4" w:space="0" w:color="auto"/>
              <w:right w:val="single" w:sz="4" w:space="0" w:color="000000"/>
            </w:tcBorders>
            <w:shd w:val="clear" w:color="000000" w:fill="FFFFFF"/>
            <w:vAlign w:val="center"/>
            <w:hideMark/>
          </w:tcPr>
          <w:p w:rsidR="002859AD" w:rsidRPr="002859AD" w:rsidRDefault="002859AD" w:rsidP="00EC3BE2">
            <w:pPr>
              <w:spacing w:after="0" w:line="240" w:lineRule="auto"/>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Время фактической работы оборудования в отчетном году, часов</w:t>
            </w:r>
          </w:p>
        </w:tc>
        <w:tc>
          <w:tcPr>
            <w:tcW w:w="3266" w:type="dxa"/>
            <w:tcBorders>
              <w:top w:val="nil"/>
              <w:left w:val="nil"/>
              <w:bottom w:val="single" w:sz="4" w:space="0" w:color="auto"/>
              <w:right w:val="single" w:sz="4" w:space="0" w:color="auto"/>
            </w:tcBorders>
            <w:shd w:val="clear" w:color="auto" w:fill="auto"/>
            <w:vAlign w:val="center"/>
            <w:hideMark/>
          </w:tcPr>
          <w:p w:rsidR="002859AD" w:rsidRPr="002859AD" w:rsidRDefault="002859AD" w:rsidP="005F00B6">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 </w:t>
            </w:r>
          </w:p>
        </w:tc>
      </w:tr>
      <w:tr w:rsidR="002859AD" w:rsidRPr="002859AD" w:rsidTr="00A106D0">
        <w:trPr>
          <w:trHeight w:val="20"/>
        </w:trPr>
        <w:tc>
          <w:tcPr>
            <w:tcW w:w="704" w:type="dxa"/>
            <w:tcBorders>
              <w:top w:val="nil"/>
              <w:left w:val="single" w:sz="4" w:space="0" w:color="auto"/>
              <w:bottom w:val="single" w:sz="4" w:space="0" w:color="auto"/>
              <w:right w:val="single" w:sz="4" w:space="0" w:color="auto"/>
            </w:tcBorders>
            <w:shd w:val="clear" w:color="auto" w:fill="auto"/>
            <w:hideMark/>
          </w:tcPr>
          <w:p w:rsidR="002859AD" w:rsidRPr="002859AD" w:rsidRDefault="002859AD" w:rsidP="00C90252">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5</w:t>
            </w:r>
          </w:p>
        </w:tc>
        <w:tc>
          <w:tcPr>
            <w:tcW w:w="6946" w:type="dxa"/>
            <w:tcBorders>
              <w:top w:val="single" w:sz="4" w:space="0" w:color="auto"/>
              <w:left w:val="nil"/>
              <w:bottom w:val="single" w:sz="4" w:space="0" w:color="auto"/>
              <w:right w:val="single" w:sz="4" w:space="0" w:color="000000"/>
            </w:tcBorders>
            <w:shd w:val="clear" w:color="auto" w:fill="auto"/>
            <w:vAlign w:val="center"/>
            <w:hideMark/>
          </w:tcPr>
          <w:p w:rsidR="002859AD" w:rsidRPr="002859AD" w:rsidRDefault="002859AD" w:rsidP="00EC3BE2">
            <w:pPr>
              <w:spacing w:after="0" w:line="240" w:lineRule="auto"/>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Численность сотрудников по состоянию на 31 декабря отчетного года, человек</w:t>
            </w:r>
          </w:p>
        </w:tc>
        <w:tc>
          <w:tcPr>
            <w:tcW w:w="3266" w:type="dxa"/>
            <w:tcBorders>
              <w:top w:val="nil"/>
              <w:left w:val="nil"/>
              <w:bottom w:val="single" w:sz="4" w:space="0" w:color="auto"/>
              <w:right w:val="single" w:sz="4" w:space="0" w:color="auto"/>
            </w:tcBorders>
            <w:shd w:val="clear" w:color="auto" w:fill="auto"/>
            <w:vAlign w:val="center"/>
            <w:hideMark/>
          </w:tcPr>
          <w:p w:rsidR="002859AD" w:rsidRPr="002859AD" w:rsidRDefault="002859AD" w:rsidP="002859AD">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 </w:t>
            </w:r>
          </w:p>
        </w:tc>
      </w:tr>
      <w:tr w:rsidR="002859AD" w:rsidRPr="002859AD" w:rsidTr="00A106D0">
        <w:trPr>
          <w:trHeight w:val="20"/>
        </w:trPr>
        <w:tc>
          <w:tcPr>
            <w:tcW w:w="704" w:type="dxa"/>
            <w:tcBorders>
              <w:top w:val="nil"/>
              <w:left w:val="single" w:sz="4" w:space="0" w:color="auto"/>
              <w:bottom w:val="single" w:sz="4" w:space="0" w:color="auto"/>
              <w:right w:val="single" w:sz="4" w:space="0" w:color="auto"/>
            </w:tcBorders>
            <w:shd w:val="clear" w:color="auto" w:fill="auto"/>
            <w:hideMark/>
          </w:tcPr>
          <w:p w:rsidR="002859AD" w:rsidRPr="002859AD" w:rsidRDefault="009F6ABE" w:rsidP="00C902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2859AD" w:rsidRPr="002859AD" w:rsidRDefault="002859AD" w:rsidP="003F2684">
            <w:pPr>
              <w:spacing w:after="0" w:line="240" w:lineRule="auto"/>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 xml:space="preserve">Количество привлеченных для оказания услуг </w:t>
            </w:r>
            <w:r w:rsidR="00D76423">
              <w:rPr>
                <w:rFonts w:ascii="Times New Roman" w:eastAsia="Times New Roman" w:hAnsi="Times New Roman" w:cs="Times New Roman"/>
                <w:sz w:val="20"/>
                <w:szCs w:val="20"/>
                <w:lang w:eastAsia="ru-RU"/>
              </w:rPr>
              <w:t xml:space="preserve">субъектам </w:t>
            </w:r>
            <w:r w:rsidR="002C2722">
              <w:rPr>
                <w:rFonts w:ascii="Times New Roman" w:eastAsia="Times New Roman" w:hAnsi="Times New Roman" w:cs="Times New Roman"/>
                <w:sz w:val="20"/>
                <w:szCs w:val="20"/>
                <w:lang w:eastAsia="ru-RU"/>
              </w:rPr>
              <w:t xml:space="preserve">МСП </w:t>
            </w:r>
            <w:r w:rsidRPr="002859AD">
              <w:rPr>
                <w:rFonts w:ascii="Times New Roman" w:eastAsia="Times New Roman" w:hAnsi="Times New Roman" w:cs="Times New Roman"/>
                <w:sz w:val="20"/>
                <w:szCs w:val="20"/>
                <w:lang w:eastAsia="ru-RU"/>
              </w:rPr>
              <w:t>сторонних организаций, единиц</w:t>
            </w:r>
          </w:p>
        </w:tc>
        <w:tc>
          <w:tcPr>
            <w:tcW w:w="3266" w:type="dxa"/>
            <w:tcBorders>
              <w:top w:val="nil"/>
              <w:left w:val="nil"/>
              <w:bottom w:val="single" w:sz="4" w:space="0" w:color="auto"/>
              <w:right w:val="single" w:sz="4" w:space="0" w:color="auto"/>
            </w:tcBorders>
            <w:shd w:val="clear" w:color="auto" w:fill="auto"/>
            <w:vAlign w:val="center"/>
            <w:hideMark/>
          </w:tcPr>
          <w:p w:rsidR="002859AD" w:rsidRPr="002859AD" w:rsidRDefault="002859AD" w:rsidP="002859AD">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 </w:t>
            </w:r>
          </w:p>
        </w:tc>
      </w:tr>
    </w:tbl>
    <w:p w:rsidR="00F45C37" w:rsidRPr="00C57519" w:rsidRDefault="00F45C37" w:rsidP="00C90252">
      <w:pPr>
        <w:rPr>
          <w:rFonts w:ascii="Times New Roman" w:hAnsi="Times New Roman" w:cs="Times New Roman"/>
          <w:sz w:val="10"/>
          <w:szCs w:val="10"/>
        </w:rPr>
      </w:pPr>
    </w:p>
    <w:p w:rsidR="00C90252" w:rsidRDefault="00C90252" w:rsidP="00C90252">
      <w:pPr>
        <w:ind w:firstLine="709"/>
        <w:jc w:val="both"/>
        <w:rPr>
          <w:rFonts w:ascii="Times New Roman" w:hAnsi="Times New Roman" w:cs="Times New Roman"/>
          <w:sz w:val="24"/>
          <w:szCs w:val="24"/>
        </w:rPr>
      </w:pPr>
      <w:r w:rsidRPr="00C90252">
        <w:rPr>
          <w:rFonts w:ascii="Times New Roman" w:hAnsi="Times New Roman" w:cs="Times New Roman"/>
          <w:sz w:val="24"/>
          <w:szCs w:val="24"/>
        </w:rPr>
        <w:t xml:space="preserve">Раздел 3. </w:t>
      </w:r>
      <w:r>
        <w:rPr>
          <w:rFonts w:ascii="Times New Roman" w:hAnsi="Times New Roman" w:cs="Times New Roman"/>
          <w:sz w:val="24"/>
          <w:szCs w:val="24"/>
        </w:rPr>
        <w:t xml:space="preserve">Показатели результативности </w:t>
      </w:r>
      <w:r w:rsidR="00760698" w:rsidRPr="00760698">
        <w:rPr>
          <w:rFonts w:ascii="Times New Roman" w:hAnsi="Times New Roman" w:cs="Times New Roman"/>
          <w:sz w:val="24"/>
          <w:szCs w:val="24"/>
        </w:rPr>
        <w:t xml:space="preserve">использования субсидии федерального бюджета, предусмотренные  в рамках </w:t>
      </w:r>
      <w:r>
        <w:rPr>
          <w:rFonts w:ascii="Times New Roman" w:hAnsi="Times New Roman" w:cs="Times New Roman"/>
          <w:sz w:val="24"/>
          <w:szCs w:val="24"/>
        </w:rPr>
        <w:t xml:space="preserve">реализации </w:t>
      </w:r>
      <w:r w:rsidRPr="00C90252">
        <w:rPr>
          <w:rFonts w:ascii="Times New Roman" w:hAnsi="Times New Roman" w:cs="Times New Roman"/>
          <w:sz w:val="24"/>
          <w:szCs w:val="24"/>
        </w:rPr>
        <w:t xml:space="preserve">подпрограммы 2 «Развитие малого и среднего предпринимательства» государственной программы Российской Федерации «Экономическое развитие </w:t>
      </w:r>
      <w:r w:rsidR="0039350C">
        <w:rPr>
          <w:rFonts w:ascii="Times New Roman" w:hAnsi="Times New Roman" w:cs="Times New Roman"/>
          <w:sz w:val="24"/>
          <w:szCs w:val="24"/>
        </w:rPr>
        <w:br/>
      </w:r>
      <w:r w:rsidRPr="00C90252">
        <w:rPr>
          <w:rFonts w:ascii="Times New Roman" w:hAnsi="Times New Roman" w:cs="Times New Roman"/>
          <w:sz w:val="24"/>
          <w:szCs w:val="24"/>
        </w:rPr>
        <w:t>и инновационная экономика»</w:t>
      </w:r>
      <w:r w:rsidRPr="00C90252">
        <w:rPr>
          <w:rStyle w:val="a6"/>
          <w:rFonts w:ascii="Times New Roman" w:eastAsia="Times New Roman" w:hAnsi="Times New Roman" w:cs="Times New Roman"/>
          <w:color w:val="000000"/>
          <w:sz w:val="24"/>
          <w:szCs w:val="24"/>
          <w:lang w:eastAsia="ru-RU"/>
        </w:rPr>
        <w:t xml:space="preserve"> </w:t>
      </w:r>
      <w:r w:rsidRPr="00C90252">
        <w:rPr>
          <w:rStyle w:val="a6"/>
          <w:rFonts w:ascii="Times New Roman" w:eastAsia="Times New Roman" w:hAnsi="Times New Roman" w:cs="Times New Roman"/>
          <w:color w:val="000000"/>
          <w:sz w:val="24"/>
          <w:szCs w:val="24"/>
          <w:lang w:eastAsia="ru-RU"/>
        </w:rPr>
        <w:footnoteReference w:id="5"/>
      </w:r>
      <w:r w:rsidRPr="00C90252">
        <w:rPr>
          <w:rFonts w:ascii="Times New Roman" w:hAnsi="Times New Roman" w:cs="Times New Roman"/>
          <w:sz w:val="24"/>
          <w:szCs w:val="24"/>
        </w:rPr>
        <w:t xml:space="preserve">  </w:t>
      </w:r>
    </w:p>
    <w:tbl>
      <w:tblP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4"/>
        <w:gridCol w:w="6946"/>
        <w:gridCol w:w="3266"/>
      </w:tblGrid>
      <w:tr w:rsidR="00C90252" w:rsidRPr="002859AD" w:rsidTr="00F619A0">
        <w:trPr>
          <w:trHeight w:val="20"/>
          <w:tblHeader/>
        </w:trPr>
        <w:tc>
          <w:tcPr>
            <w:tcW w:w="704" w:type="dxa"/>
            <w:shd w:val="clear" w:color="auto" w:fill="auto"/>
            <w:vAlign w:val="center"/>
            <w:hideMark/>
          </w:tcPr>
          <w:p w:rsidR="00C90252" w:rsidRPr="002859AD" w:rsidRDefault="00C90252" w:rsidP="007403C3">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 п/п</w:t>
            </w:r>
          </w:p>
        </w:tc>
        <w:tc>
          <w:tcPr>
            <w:tcW w:w="6946" w:type="dxa"/>
            <w:shd w:val="clear" w:color="auto" w:fill="auto"/>
            <w:vAlign w:val="center"/>
            <w:hideMark/>
          </w:tcPr>
          <w:p w:rsidR="00C90252" w:rsidRPr="002859AD" w:rsidRDefault="00C90252" w:rsidP="007403C3">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Наименование показателя</w:t>
            </w:r>
          </w:p>
        </w:tc>
        <w:tc>
          <w:tcPr>
            <w:tcW w:w="3266" w:type="dxa"/>
            <w:shd w:val="clear" w:color="auto" w:fill="auto"/>
            <w:vAlign w:val="center"/>
            <w:hideMark/>
          </w:tcPr>
          <w:p w:rsidR="00C90252" w:rsidRPr="002859AD" w:rsidRDefault="00C90252" w:rsidP="007403C3">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Значение показателя</w:t>
            </w:r>
          </w:p>
        </w:tc>
      </w:tr>
      <w:tr w:rsidR="00C90252" w:rsidRPr="002859AD" w:rsidTr="00F619A0">
        <w:trPr>
          <w:trHeight w:val="20"/>
          <w:tblHeader/>
        </w:trPr>
        <w:tc>
          <w:tcPr>
            <w:tcW w:w="704" w:type="dxa"/>
            <w:shd w:val="clear" w:color="auto" w:fill="auto"/>
            <w:vAlign w:val="center"/>
            <w:hideMark/>
          </w:tcPr>
          <w:p w:rsidR="00C90252" w:rsidRPr="002859AD" w:rsidRDefault="00C90252" w:rsidP="007403C3">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1</w:t>
            </w:r>
          </w:p>
        </w:tc>
        <w:tc>
          <w:tcPr>
            <w:tcW w:w="6946" w:type="dxa"/>
            <w:shd w:val="clear" w:color="auto" w:fill="auto"/>
            <w:vAlign w:val="center"/>
            <w:hideMark/>
          </w:tcPr>
          <w:p w:rsidR="00C90252" w:rsidRPr="002859AD" w:rsidRDefault="00C90252" w:rsidP="007403C3">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2</w:t>
            </w:r>
          </w:p>
        </w:tc>
        <w:tc>
          <w:tcPr>
            <w:tcW w:w="3266" w:type="dxa"/>
            <w:shd w:val="clear" w:color="auto" w:fill="auto"/>
            <w:vAlign w:val="center"/>
            <w:hideMark/>
          </w:tcPr>
          <w:p w:rsidR="00C90252" w:rsidRPr="002859AD" w:rsidRDefault="00C90252" w:rsidP="007403C3">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3</w:t>
            </w:r>
          </w:p>
        </w:tc>
      </w:tr>
      <w:tr w:rsidR="00C90252" w:rsidRPr="002859AD" w:rsidTr="00C57519">
        <w:trPr>
          <w:trHeight w:val="20"/>
        </w:trPr>
        <w:tc>
          <w:tcPr>
            <w:tcW w:w="704" w:type="dxa"/>
            <w:shd w:val="clear" w:color="auto" w:fill="auto"/>
            <w:vAlign w:val="center"/>
            <w:hideMark/>
          </w:tcPr>
          <w:p w:rsidR="00C57519" w:rsidRPr="002859AD" w:rsidRDefault="00C90252" w:rsidP="00C57519">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1</w:t>
            </w:r>
          </w:p>
        </w:tc>
        <w:tc>
          <w:tcPr>
            <w:tcW w:w="6946" w:type="dxa"/>
            <w:shd w:val="clear" w:color="auto" w:fill="auto"/>
            <w:vAlign w:val="center"/>
            <w:hideMark/>
          </w:tcPr>
          <w:p w:rsidR="00C90252" w:rsidRPr="002859AD" w:rsidRDefault="00C90252" w:rsidP="00C57519">
            <w:pPr>
              <w:spacing w:after="0" w:line="240" w:lineRule="auto"/>
              <w:rPr>
                <w:rFonts w:ascii="Times New Roman" w:eastAsia="Times New Roman" w:hAnsi="Times New Roman" w:cs="Times New Roman"/>
                <w:sz w:val="20"/>
                <w:szCs w:val="20"/>
                <w:lang w:eastAsia="ru-RU"/>
              </w:rPr>
            </w:pPr>
            <w:r w:rsidRPr="00C90252">
              <w:rPr>
                <w:rFonts w:ascii="Times New Roman" w:eastAsia="Times New Roman" w:hAnsi="Times New Roman" w:cs="Times New Roman"/>
                <w:sz w:val="20"/>
                <w:szCs w:val="20"/>
                <w:lang w:eastAsia="ru-RU"/>
              </w:rPr>
              <w:t>Количество субъектов МСП</w:t>
            </w:r>
            <w:r w:rsidR="00C57519">
              <w:rPr>
                <w:rFonts w:ascii="Times New Roman" w:eastAsia="Times New Roman" w:hAnsi="Times New Roman" w:cs="Times New Roman"/>
                <w:sz w:val="20"/>
                <w:szCs w:val="20"/>
                <w:lang w:eastAsia="ru-RU"/>
              </w:rPr>
              <w:t xml:space="preserve"> – получателей поддержки</w:t>
            </w:r>
            <w:r w:rsidR="00FE6329">
              <w:rPr>
                <w:rFonts w:ascii="Times New Roman" w:eastAsia="Times New Roman" w:hAnsi="Times New Roman" w:cs="Times New Roman"/>
                <w:sz w:val="20"/>
                <w:szCs w:val="20"/>
                <w:lang w:eastAsia="ru-RU"/>
              </w:rPr>
              <w:t>, единиц</w:t>
            </w:r>
            <w:r w:rsidR="00C57519">
              <w:rPr>
                <w:rFonts w:ascii="Times New Roman" w:eastAsia="Times New Roman" w:hAnsi="Times New Roman" w:cs="Times New Roman"/>
                <w:sz w:val="20"/>
                <w:szCs w:val="20"/>
                <w:lang w:eastAsia="ru-RU"/>
              </w:rPr>
              <w:t xml:space="preserve"> </w:t>
            </w:r>
          </w:p>
        </w:tc>
        <w:tc>
          <w:tcPr>
            <w:tcW w:w="3266" w:type="dxa"/>
            <w:shd w:val="clear" w:color="auto" w:fill="auto"/>
            <w:vAlign w:val="center"/>
            <w:hideMark/>
          </w:tcPr>
          <w:p w:rsidR="00C90252" w:rsidRPr="002859AD" w:rsidRDefault="00C90252" w:rsidP="007403C3">
            <w:pPr>
              <w:spacing w:after="0" w:line="240" w:lineRule="auto"/>
              <w:jc w:val="center"/>
              <w:rPr>
                <w:rFonts w:ascii="Times New Roman" w:eastAsia="Times New Roman" w:hAnsi="Times New Roman" w:cs="Times New Roman"/>
                <w:sz w:val="20"/>
                <w:szCs w:val="20"/>
                <w:lang w:eastAsia="ru-RU"/>
              </w:rPr>
            </w:pPr>
          </w:p>
        </w:tc>
      </w:tr>
      <w:tr w:rsidR="00C57519" w:rsidRPr="002859AD" w:rsidTr="00D56952">
        <w:trPr>
          <w:trHeight w:val="437"/>
        </w:trPr>
        <w:tc>
          <w:tcPr>
            <w:tcW w:w="704" w:type="dxa"/>
            <w:shd w:val="clear" w:color="auto" w:fill="auto"/>
          </w:tcPr>
          <w:p w:rsidR="00C57519" w:rsidRPr="002859AD" w:rsidRDefault="00C57519" w:rsidP="00C575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946" w:type="dxa"/>
            <w:shd w:val="clear" w:color="auto" w:fill="auto"/>
          </w:tcPr>
          <w:p w:rsidR="00C57519" w:rsidRPr="00C57519" w:rsidRDefault="00D56952" w:rsidP="00D56952">
            <w:pPr>
              <w:spacing w:after="0" w:line="240" w:lineRule="auto"/>
              <w:rPr>
                <w:rFonts w:ascii="Times New Roman" w:eastAsia="Times New Roman" w:hAnsi="Times New Roman" w:cs="Times New Roman"/>
                <w:sz w:val="20"/>
                <w:szCs w:val="20"/>
                <w:lang w:eastAsia="ru-RU"/>
              </w:rPr>
            </w:pPr>
            <w:r w:rsidRPr="00D56952">
              <w:rPr>
                <w:rFonts w:ascii="Times New Roman" w:eastAsia="Times New Roman" w:hAnsi="Times New Roman" w:cs="Times New Roman"/>
                <w:sz w:val="20"/>
                <w:szCs w:val="20"/>
                <w:lang w:eastAsia="ru-RU"/>
              </w:rPr>
              <w:t>Количество вновь созданных рабочих мест (включая вновь зарегистрированных индивидуальных предпринимателей) за отчетный период, единиц</w:t>
            </w:r>
          </w:p>
        </w:tc>
        <w:tc>
          <w:tcPr>
            <w:tcW w:w="3266" w:type="dxa"/>
            <w:shd w:val="clear" w:color="auto" w:fill="auto"/>
            <w:vAlign w:val="center"/>
          </w:tcPr>
          <w:p w:rsidR="00C57519" w:rsidRPr="002859AD" w:rsidRDefault="00C57519" w:rsidP="00C57519">
            <w:pPr>
              <w:spacing w:after="0" w:line="240" w:lineRule="auto"/>
              <w:jc w:val="center"/>
              <w:rPr>
                <w:rFonts w:ascii="Times New Roman" w:eastAsia="Times New Roman" w:hAnsi="Times New Roman" w:cs="Times New Roman"/>
                <w:sz w:val="20"/>
                <w:szCs w:val="20"/>
                <w:lang w:eastAsia="ru-RU"/>
              </w:rPr>
            </w:pPr>
          </w:p>
        </w:tc>
      </w:tr>
      <w:tr w:rsidR="00C57519" w:rsidRPr="002859AD" w:rsidTr="00C57519">
        <w:trPr>
          <w:trHeight w:val="242"/>
        </w:trPr>
        <w:tc>
          <w:tcPr>
            <w:tcW w:w="704" w:type="dxa"/>
            <w:shd w:val="clear" w:color="auto" w:fill="auto"/>
          </w:tcPr>
          <w:p w:rsidR="00C57519" w:rsidRPr="002859AD" w:rsidRDefault="00C57519" w:rsidP="00C575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946" w:type="dxa"/>
            <w:shd w:val="clear" w:color="auto" w:fill="auto"/>
          </w:tcPr>
          <w:p w:rsidR="00C57519" w:rsidRPr="00C57519" w:rsidRDefault="0036483B" w:rsidP="00C57519">
            <w:pPr>
              <w:spacing w:after="0"/>
              <w:rPr>
                <w:rFonts w:ascii="Times New Roman" w:eastAsia="Times New Roman" w:hAnsi="Times New Roman" w:cs="Times New Roman"/>
                <w:sz w:val="20"/>
                <w:szCs w:val="20"/>
                <w:lang w:eastAsia="ru-RU"/>
              </w:rPr>
            </w:pPr>
            <w:r w:rsidRPr="0036483B">
              <w:rPr>
                <w:rFonts w:ascii="Times New Roman" w:eastAsia="Times New Roman" w:hAnsi="Times New Roman" w:cs="Times New Roman"/>
                <w:color w:val="000000"/>
                <w:sz w:val="20"/>
                <w:szCs w:val="20"/>
                <w:lang w:eastAsia="ru-RU"/>
              </w:rPr>
              <w:t>Количество сохраненных рабочих мест (включая индивидуальных предпринимателей), единиц</w:t>
            </w:r>
          </w:p>
        </w:tc>
        <w:tc>
          <w:tcPr>
            <w:tcW w:w="3266" w:type="dxa"/>
            <w:shd w:val="clear" w:color="auto" w:fill="auto"/>
            <w:vAlign w:val="center"/>
          </w:tcPr>
          <w:p w:rsidR="00C57519" w:rsidRPr="002859AD" w:rsidRDefault="00C57519" w:rsidP="00C57519">
            <w:pPr>
              <w:spacing w:after="0" w:line="240" w:lineRule="auto"/>
              <w:jc w:val="center"/>
              <w:rPr>
                <w:rFonts w:ascii="Times New Roman" w:eastAsia="Times New Roman" w:hAnsi="Times New Roman" w:cs="Times New Roman"/>
                <w:sz w:val="20"/>
                <w:szCs w:val="20"/>
                <w:lang w:eastAsia="ru-RU"/>
              </w:rPr>
            </w:pPr>
          </w:p>
        </w:tc>
      </w:tr>
      <w:tr w:rsidR="00F61F41" w:rsidRPr="002859AD" w:rsidTr="00C57519">
        <w:trPr>
          <w:trHeight w:val="242"/>
        </w:trPr>
        <w:tc>
          <w:tcPr>
            <w:tcW w:w="704" w:type="dxa"/>
            <w:shd w:val="clear" w:color="auto" w:fill="auto"/>
          </w:tcPr>
          <w:p w:rsidR="00F61F41" w:rsidRDefault="00F61F41" w:rsidP="00C575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946" w:type="dxa"/>
            <w:shd w:val="clear" w:color="auto" w:fill="auto"/>
          </w:tcPr>
          <w:p w:rsidR="00F61F41" w:rsidRPr="0036483B" w:rsidRDefault="00F61F41" w:rsidP="00C57519">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Прирост среднесписочной численности работников (без внешних совместителей), занятых у субъектов МСП, процентов</w:t>
            </w:r>
          </w:p>
        </w:tc>
        <w:tc>
          <w:tcPr>
            <w:tcW w:w="3266" w:type="dxa"/>
            <w:shd w:val="clear" w:color="auto" w:fill="auto"/>
            <w:vAlign w:val="center"/>
          </w:tcPr>
          <w:p w:rsidR="00F61F41" w:rsidRPr="002859AD" w:rsidRDefault="00F61F41" w:rsidP="00C57519">
            <w:pPr>
              <w:spacing w:after="0" w:line="240" w:lineRule="auto"/>
              <w:jc w:val="center"/>
              <w:rPr>
                <w:rFonts w:ascii="Times New Roman" w:eastAsia="Times New Roman" w:hAnsi="Times New Roman" w:cs="Times New Roman"/>
                <w:sz w:val="20"/>
                <w:szCs w:val="20"/>
                <w:lang w:eastAsia="ru-RU"/>
              </w:rPr>
            </w:pPr>
          </w:p>
        </w:tc>
      </w:tr>
      <w:tr w:rsidR="00F61F41" w:rsidRPr="002859AD" w:rsidTr="00C57519">
        <w:trPr>
          <w:trHeight w:val="242"/>
        </w:trPr>
        <w:tc>
          <w:tcPr>
            <w:tcW w:w="704" w:type="dxa"/>
            <w:shd w:val="clear" w:color="auto" w:fill="auto"/>
          </w:tcPr>
          <w:p w:rsidR="00F61F41" w:rsidRDefault="00F61F41" w:rsidP="00C575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946" w:type="dxa"/>
            <w:shd w:val="clear" w:color="auto" w:fill="auto"/>
          </w:tcPr>
          <w:p w:rsidR="00F61F41" w:rsidRPr="0036483B" w:rsidRDefault="00F61F41" w:rsidP="00C57519">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Увеличение оборота субъектов МСП в процентном соотношении к показателю за предыдущий период в постоянных ценах 2014 года, процентов</w:t>
            </w:r>
          </w:p>
        </w:tc>
        <w:tc>
          <w:tcPr>
            <w:tcW w:w="3266" w:type="dxa"/>
            <w:shd w:val="clear" w:color="auto" w:fill="auto"/>
            <w:vAlign w:val="center"/>
          </w:tcPr>
          <w:p w:rsidR="00F61F41" w:rsidRPr="002859AD" w:rsidRDefault="00F61F41" w:rsidP="00C57519">
            <w:pPr>
              <w:spacing w:after="0" w:line="240" w:lineRule="auto"/>
              <w:jc w:val="center"/>
              <w:rPr>
                <w:rFonts w:ascii="Times New Roman" w:eastAsia="Times New Roman" w:hAnsi="Times New Roman" w:cs="Times New Roman"/>
                <w:sz w:val="20"/>
                <w:szCs w:val="20"/>
                <w:lang w:eastAsia="ru-RU"/>
              </w:rPr>
            </w:pPr>
          </w:p>
        </w:tc>
      </w:tr>
      <w:tr w:rsidR="00F61F41" w:rsidRPr="002859AD" w:rsidTr="00C57519">
        <w:trPr>
          <w:trHeight w:val="242"/>
        </w:trPr>
        <w:tc>
          <w:tcPr>
            <w:tcW w:w="704" w:type="dxa"/>
            <w:shd w:val="clear" w:color="auto" w:fill="auto"/>
          </w:tcPr>
          <w:p w:rsidR="00F61F41" w:rsidRDefault="00F61F41" w:rsidP="00C575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6946" w:type="dxa"/>
            <w:shd w:val="clear" w:color="auto" w:fill="auto"/>
          </w:tcPr>
          <w:p w:rsidR="00F61F41" w:rsidRPr="0036483B" w:rsidRDefault="00F61F41" w:rsidP="00C57519">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Доля обрабатывающей промышленности в обороте субъектов МСП (без учета индивидуальных предпринимателей), процентов</w:t>
            </w:r>
          </w:p>
        </w:tc>
        <w:tc>
          <w:tcPr>
            <w:tcW w:w="3266" w:type="dxa"/>
            <w:shd w:val="clear" w:color="auto" w:fill="auto"/>
            <w:vAlign w:val="center"/>
          </w:tcPr>
          <w:p w:rsidR="00F61F41" w:rsidRPr="002859AD" w:rsidRDefault="00F61F41" w:rsidP="00C57519">
            <w:pPr>
              <w:spacing w:after="0" w:line="240" w:lineRule="auto"/>
              <w:jc w:val="center"/>
              <w:rPr>
                <w:rFonts w:ascii="Times New Roman" w:eastAsia="Times New Roman" w:hAnsi="Times New Roman" w:cs="Times New Roman"/>
                <w:sz w:val="20"/>
                <w:szCs w:val="20"/>
                <w:lang w:eastAsia="ru-RU"/>
              </w:rPr>
            </w:pPr>
          </w:p>
        </w:tc>
      </w:tr>
    </w:tbl>
    <w:p w:rsidR="00C90252" w:rsidRPr="00C90252" w:rsidRDefault="00C90252" w:rsidP="00C90252">
      <w:pPr>
        <w:ind w:firstLine="709"/>
        <w:jc w:val="both"/>
        <w:rPr>
          <w:rFonts w:ascii="Times New Roman" w:hAnsi="Times New Roman" w:cs="Times New Roman"/>
          <w:sz w:val="24"/>
          <w:szCs w:val="24"/>
        </w:rPr>
      </w:pPr>
    </w:p>
    <w:sectPr w:rsidR="00C90252" w:rsidRPr="00C90252" w:rsidSect="00B47662">
      <w:headerReference w:type="default" r:id="rId8"/>
      <w:headerReference w:type="first" r:id="rId9"/>
      <w:pgSz w:w="11906" w:h="16838"/>
      <w:pgMar w:top="1134" w:right="425" w:bottom="851" w:left="567" w:header="692" w:footer="709" w:gutter="0"/>
      <w:pgNumType w:start="6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CA6" w:rsidRDefault="00767CA6" w:rsidP="009814F8">
      <w:pPr>
        <w:spacing w:after="0" w:line="240" w:lineRule="auto"/>
      </w:pPr>
      <w:r>
        <w:separator/>
      </w:r>
    </w:p>
  </w:endnote>
  <w:endnote w:type="continuationSeparator" w:id="0">
    <w:p w:rsidR="00767CA6" w:rsidRDefault="00767CA6" w:rsidP="0098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CA6" w:rsidRDefault="00767CA6" w:rsidP="009814F8">
      <w:pPr>
        <w:spacing w:after="0" w:line="240" w:lineRule="auto"/>
      </w:pPr>
      <w:r>
        <w:separator/>
      </w:r>
    </w:p>
  </w:footnote>
  <w:footnote w:type="continuationSeparator" w:id="0">
    <w:p w:rsidR="00767CA6" w:rsidRDefault="00767CA6" w:rsidP="009814F8">
      <w:pPr>
        <w:spacing w:after="0" w:line="240" w:lineRule="auto"/>
      </w:pPr>
      <w:r>
        <w:continuationSeparator/>
      </w:r>
    </w:p>
  </w:footnote>
  <w:footnote w:id="1">
    <w:p w:rsidR="005F00B6" w:rsidRPr="00B30842" w:rsidRDefault="005F00B6" w:rsidP="00B30842">
      <w:pPr>
        <w:pStyle w:val="a4"/>
        <w:jc w:val="both"/>
        <w:rPr>
          <w:sz w:val="16"/>
          <w:szCs w:val="16"/>
        </w:rPr>
      </w:pPr>
      <w:r w:rsidRPr="00B30842">
        <w:rPr>
          <w:rStyle w:val="a6"/>
          <w:sz w:val="16"/>
          <w:szCs w:val="16"/>
        </w:rPr>
        <w:footnoteRef/>
      </w:r>
      <w:r w:rsidRPr="00B30842">
        <w:rPr>
          <w:sz w:val="16"/>
          <w:szCs w:val="16"/>
        </w:rPr>
        <w:t xml:space="preserve"> </w:t>
      </w:r>
      <w:r w:rsidRPr="00B30842">
        <w:rPr>
          <w:rFonts w:ascii="Times New Roman" w:hAnsi="Times New Roman" w:cs="Times New Roman"/>
          <w:sz w:val="16"/>
          <w:szCs w:val="16"/>
        </w:rPr>
        <w:t>Тип организаций инфраструктур</w:t>
      </w:r>
      <w:r w:rsidR="00CD5725" w:rsidRPr="00B30842">
        <w:rPr>
          <w:rFonts w:ascii="Times New Roman" w:hAnsi="Times New Roman" w:cs="Times New Roman"/>
          <w:sz w:val="16"/>
          <w:szCs w:val="16"/>
        </w:rPr>
        <w:t>ы</w:t>
      </w:r>
      <w:r w:rsidRPr="00B30842">
        <w:rPr>
          <w:rFonts w:ascii="Times New Roman" w:hAnsi="Times New Roman" w:cs="Times New Roman"/>
          <w:sz w:val="16"/>
          <w:szCs w:val="16"/>
        </w:rPr>
        <w:t xml:space="preserve"> </w:t>
      </w:r>
      <w:r w:rsidR="00760698" w:rsidRPr="00B30842">
        <w:rPr>
          <w:rFonts w:ascii="Times New Roman" w:hAnsi="Times New Roman" w:cs="Times New Roman"/>
          <w:sz w:val="16"/>
          <w:szCs w:val="16"/>
        </w:rPr>
        <w:t xml:space="preserve">определяется в соответствии с частью 2 статьи 15 Федерального закона от 24 июля 2007 г. № 209-ФЗ «О развитии малого и среднего предпринимательства в Российской Федерации» (Собрание законодательства Российской Федерации, </w:t>
      </w:r>
      <w:r w:rsidR="00A0187F" w:rsidRPr="00B30842">
        <w:rPr>
          <w:rFonts w:ascii="Times New Roman" w:hAnsi="Times New Roman" w:cs="Times New Roman"/>
          <w:sz w:val="16"/>
          <w:szCs w:val="16"/>
        </w:rPr>
        <w:t>2007, № 31, ст. 4006; №</w:t>
      </w:r>
      <w:r w:rsidR="00A0187F">
        <w:rPr>
          <w:rFonts w:ascii="Times New Roman" w:hAnsi="Times New Roman" w:cs="Times New Roman"/>
          <w:sz w:val="16"/>
          <w:szCs w:val="16"/>
        </w:rPr>
        <w:t xml:space="preserve"> </w:t>
      </w:r>
      <w:r w:rsidR="00A0187F" w:rsidRPr="00B30842">
        <w:rPr>
          <w:rFonts w:ascii="Times New Roman" w:hAnsi="Times New Roman" w:cs="Times New Roman"/>
          <w:sz w:val="16"/>
          <w:szCs w:val="16"/>
        </w:rPr>
        <w:t xml:space="preserve">43, ст. 5084; 2008, </w:t>
      </w:r>
      <w:r w:rsidR="00D44DD0">
        <w:rPr>
          <w:rFonts w:ascii="Times New Roman" w:hAnsi="Times New Roman" w:cs="Times New Roman"/>
          <w:sz w:val="16"/>
          <w:szCs w:val="16"/>
        </w:rPr>
        <w:br/>
      </w:r>
      <w:r w:rsidR="00A0187F" w:rsidRPr="00B30842">
        <w:rPr>
          <w:rFonts w:ascii="Times New Roman" w:hAnsi="Times New Roman" w:cs="Times New Roman"/>
          <w:sz w:val="16"/>
          <w:szCs w:val="16"/>
        </w:rPr>
        <w:t xml:space="preserve">№ 30, ст. 3615, 3616; 2009, № 31, ст. 3923; № 52, ст. 6441; 2010, № 28, ст. 3553; 2011, № 27, ст. 3880; № 50, ст. 7343; 2013, № 27, ст. 3436, 3477; № 30, ст. 4071; № 52, ст. 6961; 2015, № 27, ст. 3947; 2016, № 1, ст. 28; № 26, ст. 3891; № 27, ст. 4198; 2017, № 31, ст. 4756; № 49, ст. 7328; 2018, № </w:t>
      </w:r>
      <w:r w:rsidR="002E1F04">
        <w:rPr>
          <w:rFonts w:ascii="Times New Roman" w:hAnsi="Times New Roman" w:cs="Times New Roman"/>
          <w:sz w:val="16"/>
          <w:szCs w:val="16"/>
        </w:rPr>
        <w:t>1</w:t>
      </w:r>
      <w:r w:rsidR="00A0187F" w:rsidRPr="00B30842">
        <w:rPr>
          <w:rFonts w:ascii="Times New Roman" w:hAnsi="Times New Roman" w:cs="Times New Roman"/>
          <w:sz w:val="16"/>
          <w:szCs w:val="16"/>
        </w:rPr>
        <w:t xml:space="preserve">, ст. 89; № 28, ст. 4149; </w:t>
      </w:r>
      <w:r w:rsidR="00D44DD0">
        <w:rPr>
          <w:rFonts w:ascii="Times New Roman" w:hAnsi="Times New Roman" w:cs="Times New Roman"/>
          <w:sz w:val="16"/>
          <w:szCs w:val="16"/>
        </w:rPr>
        <w:br/>
      </w:r>
      <w:r w:rsidR="00A0187F" w:rsidRPr="00B30842">
        <w:rPr>
          <w:rFonts w:ascii="Times New Roman" w:hAnsi="Times New Roman" w:cs="Times New Roman"/>
          <w:sz w:val="16"/>
          <w:szCs w:val="16"/>
        </w:rPr>
        <w:t>№ 32, ст. 5106; № 49, ст. 7524; № 53, ст. 8413, 8463</w:t>
      </w:r>
      <w:r w:rsidR="00760698" w:rsidRPr="00B30842">
        <w:rPr>
          <w:rFonts w:ascii="Times New Roman" w:hAnsi="Times New Roman" w:cs="Times New Roman"/>
          <w:sz w:val="16"/>
          <w:szCs w:val="16"/>
        </w:rPr>
        <w:t>)</w:t>
      </w:r>
      <w:r w:rsidR="003D711B">
        <w:rPr>
          <w:rFonts w:ascii="Times New Roman" w:hAnsi="Times New Roman" w:cs="Times New Roman"/>
          <w:sz w:val="16"/>
          <w:szCs w:val="16"/>
        </w:rPr>
        <w:t>.</w:t>
      </w:r>
    </w:p>
  </w:footnote>
  <w:footnote w:id="2">
    <w:p w:rsidR="00A0187F" w:rsidRPr="00B9635A" w:rsidRDefault="00A0187F" w:rsidP="00A0187F">
      <w:pPr>
        <w:pStyle w:val="a4"/>
        <w:rPr>
          <w:rFonts w:ascii="Times New Roman" w:hAnsi="Times New Roman" w:cs="Times New Roman"/>
          <w:sz w:val="18"/>
          <w:szCs w:val="18"/>
        </w:rPr>
      </w:pPr>
      <w:r w:rsidRPr="003B07E7">
        <w:rPr>
          <w:rStyle w:val="a6"/>
          <w:rFonts w:ascii="Times New Roman" w:hAnsi="Times New Roman" w:cs="Times New Roman"/>
          <w:sz w:val="16"/>
          <w:szCs w:val="16"/>
        </w:rPr>
        <w:footnoteRef/>
      </w:r>
      <w:r w:rsidRPr="003B07E7">
        <w:rPr>
          <w:rFonts w:ascii="Times New Roman" w:hAnsi="Times New Roman" w:cs="Times New Roman"/>
          <w:sz w:val="16"/>
          <w:szCs w:val="16"/>
        </w:rPr>
        <w:t xml:space="preserve"> Отчество указывается при наличии.</w:t>
      </w:r>
    </w:p>
  </w:footnote>
  <w:footnote w:id="3">
    <w:p w:rsidR="00C57519" w:rsidRPr="00D56952" w:rsidRDefault="00C57519" w:rsidP="00E85830">
      <w:pPr>
        <w:pStyle w:val="a4"/>
        <w:jc w:val="both"/>
        <w:rPr>
          <w:sz w:val="16"/>
          <w:szCs w:val="16"/>
        </w:rPr>
      </w:pPr>
      <w:r w:rsidRPr="00D56952">
        <w:rPr>
          <w:rStyle w:val="a6"/>
          <w:rFonts w:ascii="Times New Roman" w:hAnsi="Times New Roman" w:cs="Times New Roman"/>
          <w:sz w:val="16"/>
          <w:szCs w:val="16"/>
        </w:rPr>
        <w:footnoteRef/>
      </w:r>
      <w:r w:rsidRPr="00D56952">
        <w:rPr>
          <w:rFonts w:ascii="Times New Roman" w:hAnsi="Times New Roman" w:cs="Times New Roman"/>
          <w:sz w:val="16"/>
          <w:szCs w:val="16"/>
        </w:rPr>
        <w:t xml:space="preserve"> </w:t>
      </w:r>
      <w:r w:rsidRPr="006340BB">
        <w:rPr>
          <w:rFonts w:ascii="Times New Roman" w:hAnsi="Times New Roman" w:cs="Times New Roman"/>
          <w:sz w:val="16"/>
        </w:rPr>
        <w:t xml:space="preserve">Согласно приложениям </w:t>
      </w:r>
      <w:r w:rsidR="00D56952">
        <w:rPr>
          <w:rFonts w:ascii="Times New Roman" w:hAnsi="Times New Roman" w:cs="Times New Roman"/>
          <w:sz w:val="16"/>
        </w:rPr>
        <w:t xml:space="preserve">№ 20, 23, 26, 29 </w:t>
      </w:r>
      <w:r w:rsidR="00E85830">
        <w:rPr>
          <w:rFonts w:ascii="Times New Roman" w:hAnsi="Times New Roman" w:cs="Times New Roman"/>
          <w:sz w:val="16"/>
        </w:rPr>
        <w:t xml:space="preserve">к </w:t>
      </w:r>
      <w:r w:rsidR="00E85830" w:rsidRPr="00E85830">
        <w:rPr>
          <w:rFonts w:ascii="Times New Roman" w:hAnsi="Times New Roman" w:cs="Times New Roman"/>
          <w:sz w:val="16"/>
        </w:rPr>
        <w:t>требованиям к реализации мероприятий</w:t>
      </w:r>
      <w:r w:rsidR="00E85830">
        <w:rPr>
          <w:rFonts w:ascii="Times New Roman" w:hAnsi="Times New Roman" w:cs="Times New Roman"/>
          <w:sz w:val="16"/>
        </w:rPr>
        <w:t xml:space="preserve"> </w:t>
      </w:r>
      <w:r w:rsidR="00E85830" w:rsidRPr="00E85830">
        <w:rPr>
          <w:rFonts w:ascii="Times New Roman" w:hAnsi="Times New Roman" w:cs="Times New Roman"/>
          <w:sz w:val="16"/>
        </w:rPr>
        <w:t>субъектами Российской Федерации,</w:t>
      </w:r>
      <w:r w:rsidR="00E85830">
        <w:rPr>
          <w:rFonts w:ascii="Times New Roman" w:hAnsi="Times New Roman" w:cs="Times New Roman"/>
          <w:sz w:val="16"/>
        </w:rPr>
        <w:t xml:space="preserve"> </w:t>
      </w:r>
      <w:r w:rsidR="00E85830" w:rsidRPr="00E85830">
        <w:rPr>
          <w:rFonts w:ascii="Times New Roman" w:hAnsi="Times New Roman" w:cs="Times New Roman"/>
          <w:sz w:val="16"/>
        </w:rPr>
        <w:t>бюджетам которых предоставляются</w:t>
      </w:r>
      <w:r w:rsidR="00E85830">
        <w:rPr>
          <w:rFonts w:ascii="Times New Roman" w:hAnsi="Times New Roman" w:cs="Times New Roman"/>
          <w:sz w:val="16"/>
        </w:rPr>
        <w:t xml:space="preserve"> </w:t>
      </w:r>
      <w:r w:rsidR="00E85830" w:rsidRPr="00E85830">
        <w:rPr>
          <w:rFonts w:ascii="Times New Roman" w:hAnsi="Times New Roman" w:cs="Times New Roman"/>
          <w:sz w:val="16"/>
        </w:rPr>
        <w:t>субсидии на государственную поддержку</w:t>
      </w:r>
      <w:r w:rsidR="00E85830">
        <w:rPr>
          <w:rFonts w:ascii="Times New Roman" w:hAnsi="Times New Roman" w:cs="Times New Roman"/>
          <w:sz w:val="16"/>
        </w:rPr>
        <w:t xml:space="preserve"> </w:t>
      </w:r>
      <w:r w:rsidR="00E85830" w:rsidRPr="00E85830">
        <w:rPr>
          <w:rFonts w:ascii="Times New Roman" w:hAnsi="Times New Roman" w:cs="Times New Roman"/>
          <w:sz w:val="16"/>
        </w:rPr>
        <w:t>малого и среднего предпринимательства,</w:t>
      </w:r>
      <w:r w:rsidR="00E85830">
        <w:rPr>
          <w:rFonts w:ascii="Times New Roman" w:hAnsi="Times New Roman" w:cs="Times New Roman"/>
          <w:sz w:val="16"/>
        </w:rPr>
        <w:t xml:space="preserve"> </w:t>
      </w:r>
      <w:r w:rsidR="00E85830" w:rsidRPr="00E85830">
        <w:rPr>
          <w:rFonts w:ascii="Times New Roman" w:hAnsi="Times New Roman" w:cs="Times New Roman"/>
          <w:sz w:val="16"/>
        </w:rPr>
        <w:t>включая крестьянские (фермерские)</w:t>
      </w:r>
      <w:r w:rsidR="00E85830">
        <w:rPr>
          <w:rFonts w:ascii="Times New Roman" w:hAnsi="Times New Roman" w:cs="Times New Roman"/>
          <w:sz w:val="16"/>
        </w:rPr>
        <w:t xml:space="preserve"> </w:t>
      </w:r>
      <w:r w:rsidR="00E85830" w:rsidRPr="00E85830">
        <w:rPr>
          <w:rFonts w:ascii="Times New Roman" w:hAnsi="Times New Roman" w:cs="Times New Roman"/>
          <w:sz w:val="16"/>
        </w:rPr>
        <w:t>хозяйства, а также на реализацию</w:t>
      </w:r>
      <w:r w:rsidR="00E85830">
        <w:rPr>
          <w:rFonts w:ascii="Times New Roman" w:hAnsi="Times New Roman" w:cs="Times New Roman"/>
          <w:sz w:val="16"/>
        </w:rPr>
        <w:t xml:space="preserve"> </w:t>
      </w:r>
      <w:r w:rsidR="00E85830" w:rsidRPr="00E85830">
        <w:rPr>
          <w:rFonts w:ascii="Times New Roman" w:hAnsi="Times New Roman" w:cs="Times New Roman"/>
          <w:sz w:val="16"/>
        </w:rPr>
        <w:t>мероприятий по поддержке молодежного</w:t>
      </w:r>
      <w:r w:rsidR="00E85830">
        <w:rPr>
          <w:rFonts w:ascii="Times New Roman" w:hAnsi="Times New Roman" w:cs="Times New Roman"/>
          <w:sz w:val="16"/>
        </w:rPr>
        <w:t xml:space="preserve"> </w:t>
      </w:r>
      <w:r w:rsidR="00E85830" w:rsidRPr="00E85830">
        <w:rPr>
          <w:rFonts w:ascii="Times New Roman" w:hAnsi="Times New Roman" w:cs="Times New Roman"/>
          <w:sz w:val="16"/>
        </w:rPr>
        <w:t>предпринимательства, и требования</w:t>
      </w:r>
      <w:r w:rsidR="00E85830">
        <w:rPr>
          <w:rFonts w:ascii="Times New Roman" w:hAnsi="Times New Roman" w:cs="Times New Roman"/>
          <w:sz w:val="16"/>
        </w:rPr>
        <w:t xml:space="preserve"> </w:t>
      </w:r>
      <w:r w:rsidR="00E85830" w:rsidRPr="00E85830">
        <w:rPr>
          <w:rFonts w:ascii="Times New Roman" w:hAnsi="Times New Roman" w:cs="Times New Roman"/>
          <w:sz w:val="16"/>
        </w:rPr>
        <w:t>к организациям, образующим</w:t>
      </w:r>
      <w:r w:rsidR="00E85830">
        <w:rPr>
          <w:rFonts w:ascii="Times New Roman" w:hAnsi="Times New Roman" w:cs="Times New Roman"/>
          <w:sz w:val="16"/>
        </w:rPr>
        <w:t xml:space="preserve"> </w:t>
      </w:r>
      <w:r w:rsidR="00E85830" w:rsidRPr="00E85830">
        <w:rPr>
          <w:rFonts w:ascii="Times New Roman" w:hAnsi="Times New Roman" w:cs="Times New Roman"/>
          <w:sz w:val="16"/>
        </w:rPr>
        <w:t>инфраструктуру поддержки субъектов</w:t>
      </w:r>
      <w:r w:rsidR="00E85830">
        <w:rPr>
          <w:rFonts w:ascii="Times New Roman" w:hAnsi="Times New Roman" w:cs="Times New Roman"/>
          <w:sz w:val="16"/>
        </w:rPr>
        <w:t xml:space="preserve"> </w:t>
      </w:r>
      <w:r w:rsidR="00E85830" w:rsidRPr="00E85830">
        <w:rPr>
          <w:rFonts w:ascii="Times New Roman" w:hAnsi="Times New Roman" w:cs="Times New Roman"/>
          <w:sz w:val="16"/>
        </w:rPr>
        <w:t xml:space="preserve">малого </w:t>
      </w:r>
      <w:r w:rsidR="00E85830">
        <w:rPr>
          <w:rFonts w:ascii="Times New Roman" w:hAnsi="Times New Roman" w:cs="Times New Roman"/>
          <w:sz w:val="16"/>
        </w:rPr>
        <w:br/>
      </w:r>
      <w:r w:rsidR="00E85830" w:rsidRPr="00E85830">
        <w:rPr>
          <w:rFonts w:ascii="Times New Roman" w:hAnsi="Times New Roman" w:cs="Times New Roman"/>
          <w:sz w:val="16"/>
        </w:rPr>
        <w:t>и среднего предпринимательства</w:t>
      </w:r>
      <w:r w:rsidR="00E85830">
        <w:rPr>
          <w:rFonts w:ascii="Times New Roman" w:hAnsi="Times New Roman" w:cs="Times New Roman"/>
          <w:sz w:val="16"/>
        </w:rPr>
        <w:t xml:space="preserve">, утвержденным </w:t>
      </w:r>
      <w:r w:rsidRPr="006340BB">
        <w:rPr>
          <w:rFonts w:ascii="Times New Roman" w:hAnsi="Times New Roman" w:cs="Times New Roman"/>
          <w:sz w:val="16"/>
        </w:rPr>
        <w:t>приказ</w:t>
      </w:r>
      <w:r w:rsidR="00E85830">
        <w:rPr>
          <w:rFonts w:ascii="Times New Roman" w:hAnsi="Times New Roman" w:cs="Times New Roman"/>
          <w:sz w:val="16"/>
        </w:rPr>
        <w:t>ом</w:t>
      </w:r>
      <w:r w:rsidRPr="006340BB">
        <w:rPr>
          <w:rFonts w:ascii="Times New Roman" w:hAnsi="Times New Roman" w:cs="Times New Roman"/>
          <w:sz w:val="16"/>
        </w:rPr>
        <w:t xml:space="preserve"> Минэкономразвития России от </w:t>
      </w:r>
      <w:r w:rsidR="00760698">
        <w:rPr>
          <w:rFonts w:ascii="Times New Roman" w:hAnsi="Times New Roman" w:cs="Times New Roman"/>
          <w:sz w:val="16"/>
        </w:rPr>
        <w:t>14 февраля 2018</w:t>
      </w:r>
      <w:r w:rsidRPr="006340BB">
        <w:rPr>
          <w:rFonts w:ascii="Times New Roman" w:hAnsi="Times New Roman" w:cs="Times New Roman"/>
          <w:sz w:val="16"/>
        </w:rPr>
        <w:t xml:space="preserve"> г. № 67 </w:t>
      </w:r>
      <w:r>
        <w:rPr>
          <w:rFonts w:ascii="Times New Roman" w:hAnsi="Times New Roman" w:cs="Times New Roman"/>
          <w:sz w:val="16"/>
        </w:rPr>
        <w:t>«</w:t>
      </w:r>
      <w:r w:rsidR="00760698" w:rsidRPr="00760698">
        <w:rPr>
          <w:rFonts w:ascii="Times New Roman" w:hAnsi="Times New Roman" w:cs="Times New Roman"/>
          <w:sz w:val="16"/>
        </w:rPr>
        <w:t xml:space="preserve">Об утверждении требований </w:t>
      </w:r>
      <w:r w:rsidR="00D44DD0">
        <w:rPr>
          <w:rFonts w:ascii="Times New Roman" w:hAnsi="Times New Roman" w:cs="Times New Roman"/>
          <w:sz w:val="16"/>
        </w:rPr>
        <w:br/>
      </w:r>
      <w:r w:rsidR="00760698" w:rsidRPr="00760698">
        <w:rPr>
          <w:rFonts w:ascii="Times New Roman" w:hAnsi="Times New Roman" w:cs="Times New Roman"/>
          <w:sz w:val="16"/>
        </w:rPr>
        <w:t xml:space="preserve">к реализации </w:t>
      </w:r>
      <w:r w:rsidR="00760698" w:rsidRPr="00D56952">
        <w:rPr>
          <w:rFonts w:ascii="Times New Roman" w:hAnsi="Times New Roman" w:cs="Times New Roman"/>
          <w:sz w:val="16"/>
          <w:szCs w:val="16"/>
        </w:rPr>
        <w:t xml:space="preserve">мероприятий субъектами Российской Федерации, бюджетам которых предоставляются субсидии на государственную поддержку малого </w:t>
      </w:r>
      <w:r w:rsidR="00D44DD0">
        <w:rPr>
          <w:rFonts w:ascii="Times New Roman" w:hAnsi="Times New Roman" w:cs="Times New Roman"/>
          <w:sz w:val="16"/>
          <w:szCs w:val="16"/>
        </w:rPr>
        <w:br/>
      </w:r>
      <w:r w:rsidR="00760698" w:rsidRPr="00D56952">
        <w:rPr>
          <w:rFonts w:ascii="Times New Roman" w:hAnsi="Times New Roman" w:cs="Times New Roman"/>
          <w:sz w:val="16"/>
          <w:szCs w:val="16"/>
        </w:rPr>
        <w:t>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w:t>
      </w:r>
      <w:r w:rsidRPr="0036483B">
        <w:rPr>
          <w:rFonts w:ascii="Times New Roman" w:hAnsi="Times New Roman" w:cs="Times New Roman"/>
          <w:sz w:val="16"/>
          <w:szCs w:val="16"/>
        </w:rPr>
        <w:t>»</w:t>
      </w:r>
      <w:r w:rsidR="00760698" w:rsidRPr="0036483B">
        <w:rPr>
          <w:rFonts w:ascii="Times New Roman" w:hAnsi="Times New Roman" w:cs="Times New Roman"/>
          <w:sz w:val="16"/>
          <w:szCs w:val="16"/>
        </w:rPr>
        <w:t xml:space="preserve"> (зарегистрирован</w:t>
      </w:r>
      <w:r w:rsidR="00E85830">
        <w:rPr>
          <w:rFonts w:ascii="Times New Roman" w:hAnsi="Times New Roman" w:cs="Times New Roman"/>
          <w:sz w:val="16"/>
          <w:szCs w:val="16"/>
        </w:rPr>
        <w:t xml:space="preserve"> </w:t>
      </w:r>
      <w:r w:rsidR="00760698" w:rsidRPr="0036483B">
        <w:rPr>
          <w:rFonts w:ascii="Times New Roman" w:hAnsi="Times New Roman" w:cs="Times New Roman"/>
          <w:sz w:val="16"/>
          <w:szCs w:val="16"/>
        </w:rPr>
        <w:t>Минюст</w:t>
      </w:r>
      <w:r w:rsidR="00E85830">
        <w:rPr>
          <w:rFonts w:ascii="Times New Roman" w:hAnsi="Times New Roman" w:cs="Times New Roman"/>
          <w:sz w:val="16"/>
          <w:szCs w:val="16"/>
        </w:rPr>
        <w:t>ом</w:t>
      </w:r>
      <w:r w:rsidR="00760698" w:rsidRPr="0036483B">
        <w:rPr>
          <w:rFonts w:ascii="Times New Roman" w:hAnsi="Times New Roman" w:cs="Times New Roman"/>
          <w:sz w:val="16"/>
          <w:szCs w:val="16"/>
        </w:rPr>
        <w:t xml:space="preserve"> России 3 мая 2018 г.</w:t>
      </w:r>
      <w:r w:rsidR="00E85830">
        <w:rPr>
          <w:rFonts w:ascii="Times New Roman" w:hAnsi="Times New Roman" w:cs="Times New Roman"/>
          <w:sz w:val="16"/>
          <w:szCs w:val="16"/>
        </w:rPr>
        <w:t>, регистрационный</w:t>
      </w:r>
      <w:r w:rsidR="00760698" w:rsidRPr="002E51BF">
        <w:rPr>
          <w:rFonts w:ascii="Times New Roman" w:hAnsi="Times New Roman" w:cs="Times New Roman"/>
          <w:sz w:val="16"/>
          <w:szCs w:val="16"/>
        </w:rPr>
        <w:t xml:space="preserve"> № 50966)</w:t>
      </w:r>
      <w:r w:rsidRPr="002E51BF">
        <w:rPr>
          <w:rFonts w:ascii="Times New Roman" w:hAnsi="Times New Roman" w:cs="Times New Roman"/>
          <w:sz w:val="16"/>
          <w:szCs w:val="16"/>
        </w:rPr>
        <w:t>.</w:t>
      </w:r>
    </w:p>
  </w:footnote>
  <w:footnote w:id="4">
    <w:p w:rsidR="00C57519" w:rsidRPr="00D56952" w:rsidRDefault="00C57519" w:rsidP="00C57519">
      <w:pPr>
        <w:pStyle w:val="a4"/>
        <w:jc w:val="both"/>
        <w:rPr>
          <w:rFonts w:ascii="Times New Roman" w:hAnsi="Times New Roman" w:cs="Times New Roman"/>
          <w:sz w:val="16"/>
          <w:szCs w:val="16"/>
        </w:rPr>
      </w:pPr>
      <w:r w:rsidRPr="00D56952">
        <w:rPr>
          <w:rStyle w:val="a6"/>
          <w:rFonts w:ascii="Times New Roman" w:hAnsi="Times New Roman" w:cs="Times New Roman"/>
          <w:sz w:val="16"/>
          <w:szCs w:val="16"/>
        </w:rPr>
        <w:footnoteRef/>
      </w:r>
      <w:r w:rsidRPr="00D56952">
        <w:rPr>
          <w:rFonts w:ascii="Times New Roman" w:hAnsi="Times New Roman" w:cs="Times New Roman"/>
          <w:sz w:val="16"/>
          <w:szCs w:val="16"/>
        </w:rPr>
        <w:t xml:space="preserve"> </w:t>
      </w:r>
      <w:r w:rsidRPr="00D56952">
        <w:rPr>
          <w:rFonts w:ascii="Times New Roman" w:eastAsia="Times New Roman" w:hAnsi="Times New Roman" w:cs="Times New Roman"/>
          <w:color w:val="000000"/>
          <w:sz w:val="16"/>
          <w:szCs w:val="16"/>
          <w:lang w:eastAsia="ru-RU"/>
        </w:rPr>
        <w:t xml:space="preserve">К основным </w:t>
      </w:r>
      <w:r w:rsidRPr="00D56952">
        <w:rPr>
          <w:rFonts w:ascii="Times New Roman" w:eastAsia="Times New Roman" w:hAnsi="Times New Roman" w:cs="Times New Roman"/>
          <w:sz w:val="16"/>
          <w:szCs w:val="16"/>
          <w:lang w:eastAsia="ru-RU"/>
        </w:rPr>
        <w:t xml:space="preserve">группам получателей поддержки относятся: </w:t>
      </w:r>
      <w:r w:rsidRPr="00D56952">
        <w:rPr>
          <w:rFonts w:ascii="Times New Roman" w:eastAsia="Times New Roman" w:hAnsi="Times New Roman" w:cs="Times New Roman"/>
          <w:color w:val="000000"/>
          <w:sz w:val="16"/>
          <w:szCs w:val="16"/>
          <w:lang w:eastAsia="ru-RU"/>
        </w:rPr>
        <w:t xml:space="preserve">зарегистрированные безработные, молодые семьи, имеющие детей, женщины, имеющие детей </w:t>
      </w:r>
      <w:r w:rsidR="00D44DD0">
        <w:rPr>
          <w:rFonts w:ascii="Times New Roman" w:eastAsia="Times New Roman" w:hAnsi="Times New Roman" w:cs="Times New Roman"/>
          <w:color w:val="000000"/>
          <w:sz w:val="16"/>
          <w:szCs w:val="16"/>
          <w:lang w:eastAsia="ru-RU"/>
        </w:rPr>
        <w:br/>
      </w:r>
      <w:r w:rsidRPr="00D56952">
        <w:rPr>
          <w:rFonts w:ascii="Times New Roman" w:eastAsia="Times New Roman" w:hAnsi="Times New Roman" w:cs="Times New Roman"/>
          <w:color w:val="000000"/>
          <w:sz w:val="16"/>
          <w:szCs w:val="16"/>
          <w:lang w:eastAsia="ru-RU"/>
        </w:rPr>
        <w:t xml:space="preserve">в возрасте до 7 лет, </w:t>
      </w:r>
      <w:r w:rsidR="00E85830">
        <w:rPr>
          <w:rFonts w:ascii="Times New Roman" w:eastAsia="Times New Roman" w:hAnsi="Times New Roman" w:cs="Times New Roman"/>
          <w:color w:val="000000"/>
          <w:sz w:val="16"/>
          <w:szCs w:val="16"/>
          <w:lang w:eastAsia="ru-RU"/>
        </w:rPr>
        <w:t>лица</w:t>
      </w:r>
      <w:r w:rsidR="00E85830" w:rsidRPr="00D56952">
        <w:rPr>
          <w:rFonts w:ascii="Times New Roman" w:eastAsia="Times New Roman" w:hAnsi="Times New Roman" w:cs="Times New Roman"/>
          <w:color w:val="000000"/>
          <w:sz w:val="16"/>
          <w:szCs w:val="16"/>
          <w:lang w:eastAsia="ru-RU"/>
        </w:rPr>
        <w:t xml:space="preserve"> </w:t>
      </w:r>
      <w:r w:rsidRPr="00D56952">
        <w:rPr>
          <w:rFonts w:ascii="Times New Roman" w:eastAsia="Times New Roman" w:hAnsi="Times New Roman" w:cs="Times New Roman"/>
          <w:color w:val="000000"/>
          <w:sz w:val="16"/>
          <w:szCs w:val="16"/>
          <w:lang w:eastAsia="ru-RU"/>
        </w:rPr>
        <w:t>пенсионного возраста, работники, находящиеся под угрозой массового увольнения, жители монопрофильных муниципальных образований, военнослужащие, уволенные в запас, субъекты молодежного предпринимательства (до 30 лет), инвалиды, предприниматели, осуществляющие внешнеэкономическую деятельность.</w:t>
      </w:r>
    </w:p>
  </w:footnote>
  <w:footnote w:id="5">
    <w:p w:rsidR="00C90252" w:rsidRDefault="00C90252" w:rsidP="00C90252">
      <w:pPr>
        <w:autoSpaceDE w:val="0"/>
        <w:autoSpaceDN w:val="0"/>
        <w:adjustRightInd w:val="0"/>
        <w:spacing w:after="0" w:line="240" w:lineRule="auto"/>
        <w:jc w:val="both"/>
        <w:rPr>
          <w:rFonts w:ascii="Times New Roman" w:hAnsi="Times New Roman" w:cs="Times New Roman"/>
          <w:sz w:val="16"/>
          <w:szCs w:val="16"/>
        </w:rPr>
      </w:pPr>
      <w:r w:rsidRPr="00D56952">
        <w:rPr>
          <w:rStyle w:val="a6"/>
          <w:rFonts w:ascii="Times New Roman" w:hAnsi="Times New Roman" w:cs="Times New Roman"/>
          <w:sz w:val="16"/>
          <w:szCs w:val="16"/>
        </w:rPr>
        <w:footnoteRef/>
      </w:r>
      <w:r w:rsidRPr="00D56952">
        <w:rPr>
          <w:rFonts w:ascii="Times New Roman" w:hAnsi="Times New Roman" w:cs="Times New Roman"/>
          <w:sz w:val="16"/>
          <w:szCs w:val="16"/>
        </w:rPr>
        <w:t xml:space="preserve"> Государственная программа Российской Федерации «Экономическое развитие и инновационная экономика» утверждена постановлением Правительства Российской Федерации от 15 апреля 2014 г. № 316 </w:t>
      </w:r>
      <w:r w:rsidR="00137AEE" w:rsidRPr="00137AEE">
        <w:rPr>
          <w:rFonts w:ascii="Times New Roman" w:hAnsi="Times New Roman" w:cs="Times New Roman"/>
          <w:sz w:val="16"/>
          <w:szCs w:val="16"/>
        </w:rPr>
        <w:t xml:space="preserve">«Об утверждении государственной программы Российской Федерации «Экономическое развитие </w:t>
      </w:r>
      <w:r w:rsidR="00137AEE">
        <w:rPr>
          <w:rFonts w:ascii="Times New Roman" w:hAnsi="Times New Roman" w:cs="Times New Roman"/>
          <w:sz w:val="16"/>
          <w:szCs w:val="16"/>
        </w:rPr>
        <w:br/>
      </w:r>
      <w:r w:rsidR="00137AEE" w:rsidRPr="00137AEE">
        <w:rPr>
          <w:rFonts w:ascii="Times New Roman" w:hAnsi="Times New Roman" w:cs="Times New Roman"/>
          <w:sz w:val="16"/>
          <w:szCs w:val="16"/>
        </w:rPr>
        <w:t xml:space="preserve">и инновационная экономика» (Собрание законодательства Российской Федерации, 2014, № 18, ст. 2162; 2015, № 28, ст. 4229; № 35, ст. 4979; № 37, </w:t>
      </w:r>
      <w:r w:rsidR="00556F4A">
        <w:rPr>
          <w:rFonts w:ascii="Times New Roman" w:hAnsi="Times New Roman" w:cs="Times New Roman"/>
          <w:sz w:val="16"/>
          <w:szCs w:val="16"/>
        </w:rPr>
        <w:br/>
      </w:r>
      <w:r w:rsidR="00137AEE" w:rsidRPr="00137AEE">
        <w:rPr>
          <w:rFonts w:ascii="Times New Roman" w:hAnsi="Times New Roman" w:cs="Times New Roman"/>
          <w:sz w:val="16"/>
          <w:szCs w:val="16"/>
        </w:rPr>
        <w:t xml:space="preserve">ст. 5153; № 47, ст. 6583; 2016, № 2, ст. 331; № 24, ст. 3525, 3547; № 27, ст. 4499; № 33, ст. 5202; 2017, № 3, ст. 507; № 15, ст. 2223; № 35, ст. 5352; 2018, № 5, </w:t>
      </w:r>
      <w:r w:rsidR="00556F4A">
        <w:rPr>
          <w:rFonts w:ascii="Times New Roman" w:hAnsi="Times New Roman" w:cs="Times New Roman"/>
          <w:sz w:val="16"/>
          <w:szCs w:val="16"/>
        </w:rPr>
        <w:br/>
      </w:r>
      <w:r w:rsidR="00137AEE" w:rsidRPr="00137AEE">
        <w:rPr>
          <w:rFonts w:ascii="Times New Roman" w:hAnsi="Times New Roman" w:cs="Times New Roman"/>
          <w:sz w:val="16"/>
          <w:szCs w:val="16"/>
        </w:rPr>
        <w:t>ст. 755; № 7, ст. 1038; № 15, ст. 2147; № 39, ст. 5981</w:t>
      </w:r>
      <w:r w:rsidR="00556F4A">
        <w:rPr>
          <w:rFonts w:ascii="Times New Roman" w:hAnsi="Times New Roman" w:cs="Times New Roman"/>
          <w:sz w:val="16"/>
          <w:szCs w:val="16"/>
        </w:rPr>
        <w:t>; Официальный интернет-портал правовой информации (</w:t>
      </w:r>
      <w:r w:rsidR="00556F4A">
        <w:rPr>
          <w:rFonts w:ascii="Times New Roman" w:hAnsi="Times New Roman" w:cs="Times New Roman"/>
          <w:sz w:val="16"/>
          <w:szCs w:val="16"/>
          <w:lang w:val="en-US"/>
        </w:rPr>
        <w:t>www</w:t>
      </w:r>
      <w:r w:rsidR="00556F4A" w:rsidRPr="00822879">
        <w:rPr>
          <w:rFonts w:ascii="Times New Roman" w:hAnsi="Times New Roman" w:cs="Times New Roman"/>
          <w:sz w:val="16"/>
          <w:szCs w:val="16"/>
        </w:rPr>
        <w:t>.</w:t>
      </w:r>
      <w:r w:rsidR="00556F4A">
        <w:rPr>
          <w:rFonts w:ascii="Times New Roman" w:hAnsi="Times New Roman" w:cs="Times New Roman"/>
          <w:sz w:val="16"/>
          <w:szCs w:val="16"/>
          <w:lang w:val="en-US"/>
        </w:rPr>
        <w:t>pravo</w:t>
      </w:r>
      <w:r w:rsidR="00556F4A" w:rsidRPr="00822879">
        <w:rPr>
          <w:rFonts w:ascii="Times New Roman" w:hAnsi="Times New Roman" w:cs="Times New Roman"/>
          <w:sz w:val="16"/>
          <w:szCs w:val="16"/>
        </w:rPr>
        <w:t>.</w:t>
      </w:r>
      <w:r w:rsidR="00556F4A">
        <w:rPr>
          <w:rFonts w:ascii="Times New Roman" w:hAnsi="Times New Roman" w:cs="Times New Roman"/>
          <w:sz w:val="16"/>
          <w:szCs w:val="16"/>
          <w:lang w:val="en-US"/>
        </w:rPr>
        <w:t>gov</w:t>
      </w:r>
      <w:r w:rsidR="00556F4A" w:rsidRPr="00822879">
        <w:rPr>
          <w:rFonts w:ascii="Times New Roman" w:hAnsi="Times New Roman" w:cs="Times New Roman"/>
          <w:sz w:val="16"/>
          <w:szCs w:val="16"/>
        </w:rPr>
        <w:t>.</w:t>
      </w:r>
      <w:r w:rsidR="00556F4A">
        <w:rPr>
          <w:rFonts w:ascii="Times New Roman" w:hAnsi="Times New Roman" w:cs="Times New Roman"/>
          <w:sz w:val="16"/>
          <w:szCs w:val="16"/>
          <w:lang w:val="en-US"/>
        </w:rPr>
        <w:t>ru</w:t>
      </w:r>
      <w:r w:rsidR="00556F4A">
        <w:rPr>
          <w:rFonts w:ascii="Times New Roman" w:hAnsi="Times New Roman" w:cs="Times New Roman"/>
          <w:sz w:val="16"/>
          <w:szCs w:val="16"/>
        </w:rPr>
        <w:t xml:space="preserve">), 12 февраля 2019 г., </w:t>
      </w:r>
      <w:r w:rsidR="00556F4A">
        <w:rPr>
          <w:rFonts w:ascii="Times New Roman" w:hAnsi="Times New Roman" w:cs="Times New Roman"/>
          <w:sz w:val="16"/>
          <w:szCs w:val="16"/>
        </w:rPr>
        <w:br/>
        <w:t>№ 0001201902120005</w:t>
      </w:r>
      <w:r w:rsidR="001A2A8B">
        <w:rPr>
          <w:rFonts w:ascii="Times New Roman" w:hAnsi="Times New Roman" w:cs="Times New Roman"/>
          <w:sz w:val="16"/>
          <w:szCs w:val="16"/>
        </w:rPr>
        <w:t>; 15 февраля 2019 г., № 0001201902150022</w:t>
      </w:r>
      <w:r w:rsidRPr="002E51BF">
        <w:rPr>
          <w:rFonts w:ascii="Times New Roman" w:hAnsi="Times New Roman" w:cs="Times New Roman"/>
          <w:sz w:val="16"/>
          <w:szCs w:val="16"/>
        </w:rPr>
        <w:t>).</w:t>
      </w:r>
    </w:p>
    <w:p w:rsidR="00235EE6" w:rsidRPr="002E51BF" w:rsidRDefault="00235EE6" w:rsidP="00C90252">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Раздел 3 подлежит заполнению в случае, если организации инфраструктуры предоставлена поддержка в рамках указанной подпрограммы в отчетном году.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566566"/>
      <w:docPartObj>
        <w:docPartGallery w:val="Page Numbers (Top of Page)"/>
        <w:docPartUnique/>
      </w:docPartObj>
    </w:sdtPr>
    <w:sdtEndPr>
      <w:rPr>
        <w:rFonts w:ascii="Times New Roman" w:hAnsi="Times New Roman"/>
        <w:sz w:val="20"/>
      </w:rPr>
    </w:sdtEndPr>
    <w:sdtContent>
      <w:p w:rsidR="005F00B6" w:rsidRPr="00872260" w:rsidRDefault="005F00B6">
        <w:pPr>
          <w:pStyle w:val="a7"/>
          <w:jc w:val="center"/>
          <w:rPr>
            <w:rFonts w:ascii="Times New Roman" w:hAnsi="Times New Roman"/>
            <w:sz w:val="20"/>
          </w:rPr>
        </w:pPr>
        <w:r w:rsidRPr="00872260">
          <w:rPr>
            <w:rFonts w:ascii="Times New Roman" w:hAnsi="Times New Roman"/>
            <w:sz w:val="20"/>
          </w:rPr>
          <w:fldChar w:fldCharType="begin"/>
        </w:r>
        <w:r w:rsidRPr="00872260">
          <w:rPr>
            <w:rFonts w:ascii="Times New Roman" w:hAnsi="Times New Roman"/>
            <w:sz w:val="20"/>
          </w:rPr>
          <w:instrText>PAGE   \* MERGEFORMAT</w:instrText>
        </w:r>
        <w:r w:rsidRPr="00872260">
          <w:rPr>
            <w:rFonts w:ascii="Times New Roman" w:hAnsi="Times New Roman"/>
            <w:sz w:val="20"/>
          </w:rPr>
          <w:fldChar w:fldCharType="separate"/>
        </w:r>
        <w:r w:rsidR="0096391A">
          <w:rPr>
            <w:rFonts w:ascii="Times New Roman" w:hAnsi="Times New Roman"/>
            <w:noProof/>
            <w:sz w:val="20"/>
          </w:rPr>
          <w:t>67</w:t>
        </w:r>
        <w:r w:rsidRPr="00872260">
          <w:rPr>
            <w:rFonts w:ascii="Times New Roman" w:hAnsi="Times New Roman"/>
            <w:sz w:val="20"/>
          </w:rPr>
          <w:fldChar w:fldCharType="end"/>
        </w:r>
      </w:p>
    </w:sdtContent>
  </w:sdt>
  <w:p w:rsidR="005F00B6" w:rsidRDefault="005F00B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84432"/>
      <w:docPartObj>
        <w:docPartGallery w:val="Page Numbers (Top of Page)"/>
        <w:docPartUnique/>
      </w:docPartObj>
    </w:sdtPr>
    <w:sdtEndPr>
      <w:rPr>
        <w:rFonts w:ascii="Times New Roman" w:hAnsi="Times New Roman" w:cs="Times New Roman"/>
      </w:rPr>
    </w:sdtEndPr>
    <w:sdtContent>
      <w:p w:rsidR="0001535F" w:rsidRPr="00ED74AB" w:rsidRDefault="0001535F">
        <w:pPr>
          <w:pStyle w:val="a7"/>
          <w:jc w:val="center"/>
          <w:rPr>
            <w:rFonts w:ascii="Times New Roman" w:hAnsi="Times New Roman" w:cs="Times New Roman"/>
          </w:rPr>
        </w:pPr>
        <w:r w:rsidRPr="00ED74AB">
          <w:rPr>
            <w:rFonts w:ascii="Times New Roman" w:hAnsi="Times New Roman" w:cs="Times New Roman"/>
          </w:rPr>
          <w:fldChar w:fldCharType="begin"/>
        </w:r>
        <w:r w:rsidRPr="00ED74AB">
          <w:rPr>
            <w:rFonts w:ascii="Times New Roman" w:hAnsi="Times New Roman" w:cs="Times New Roman"/>
          </w:rPr>
          <w:instrText>PAGE   \* MERGEFORMAT</w:instrText>
        </w:r>
        <w:r w:rsidRPr="00ED74AB">
          <w:rPr>
            <w:rFonts w:ascii="Times New Roman" w:hAnsi="Times New Roman" w:cs="Times New Roman"/>
          </w:rPr>
          <w:fldChar w:fldCharType="separate"/>
        </w:r>
        <w:r w:rsidR="0096391A">
          <w:rPr>
            <w:rFonts w:ascii="Times New Roman" w:hAnsi="Times New Roman" w:cs="Times New Roman"/>
            <w:noProof/>
          </w:rPr>
          <w:t>66</w:t>
        </w:r>
        <w:r w:rsidRPr="00ED74AB">
          <w:rPr>
            <w:rFonts w:ascii="Times New Roman" w:hAnsi="Times New Roman" w:cs="Times New Roman"/>
          </w:rPr>
          <w:fldChar w:fldCharType="end"/>
        </w:r>
      </w:p>
    </w:sdtContent>
  </w:sdt>
  <w:p w:rsidR="0001535F" w:rsidRDefault="0001535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84D60"/>
    <w:multiLevelType w:val="hybridMultilevel"/>
    <w:tmpl w:val="36C0C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E8137E"/>
    <w:multiLevelType w:val="hybridMultilevel"/>
    <w:tmpl w:val="107E0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D8"/>
    <w:rsid w:val="0001535F"/>
    <w:rsid w:val="00016BD7"/>
    <w:rsid w:val="0002009C"/>
    <w:rsid w:val="00020A1D"/>
    <w:rsid w:val="00031B96"/>
    <w:rsid w:val="00062DD8"/>
    <w:rsid w:val="00137AEE"/>
    <w:rsid w:val="00143890"/>
    <w:rsid w:val="001A2A8B"/>
    <w:rsid w:val="001B6BA8"/>
    <w:rsid w:val="001C6C4B"/>
    <w:rsid w:val="001D2F00"/>
    <w:rsid w:val="001D3492"/>
    <w:rsid w:val="001E5D07"/>
    <w:rsid w:val="0020195B"/>
    <w:rsid w:val="00210788"/>
    <w:rsid w:val="00211A1A"/>
    <w:rsid w:val="00223C9C"/>
    <w:rsid w:val="00235EE6"/>
    <w:rsid w:val="002405D8"/>
    <w:rsid w:val="00264288"/>
    <w:rsid w:val="002859AD"/>
    <w:rsid w:val="002C2722"/>
    <w:rsid w:val="002E1F04"/>
    <w:rsid w:val="002E51BF"/>
    <w:rsid w:val="002E7E89"/>
    <w:rsid w:val="00310BFA"/>
    <w:rsid w:val="00316562"/>
    <w:rsid w:val="00335B08"/>
    <w:rsid w:val="0036483B"/>
    <w:rsid w:val="00387CC5"/>
    <w:rsid w:val="0039350C"/>
    <w:rsid w:val="003D711B"/>
    <w:rsid w:val="003F2684"/>
    <w:rsid w:val="00412338"/>
    <w:rsid w:val="004304F5"/>
    <w:rsid w:val="00436C91"/>
    <w:rsid w:val="00451DD8"/>
    <w:rsid w:val="00461E76"/>
    <w:rsid w:val="004A0C3D"/>
    <w:rsid w:val="004D2682"/>
    <w:rsid w:val="004D3741"/>
    <w:rsid w:val="00556F4A"/>
    <w:rsid w:val="0058697E"/>
    <w:rsid w:val="00596D74"/>
    <w:rsid w:val="005A7A11"/>
    <w:rsid w:val="005B2C49"/>
    <w:rsid w:val="005D2526"/>
    <w:rsid w:val="005F00B6"/>
    <w:rsid w:val="006224E8"/>
    <w:rsid w:val="006340BB"/>
    <w:rsid w:val="00643EF0"/>
    <w:rsid w:val="0064504B"/>
    <w:rsid w:val="00697D2F"/>
    <w:rsid w:val="006A589F"/>
    <w:rsid w:val="006C75E8"/>
    <w:rsid w:val="006D69C0"/>
    <w:rsid w:val="006F1BD6"/>
    <w:rsid w:val="00715A51"/>
    <w:rsid w:val="00740F70"/>
    <w:rsid w:val="007421E1"/>
    <w:rsid w:val="007546D4"/>
    <w:rsid w:val="00760698"/>
    <w:rsid w:val="00767CA6"/>
    <w:rsid w:val="00783BC2"/>
    <w:rsid w:val="00785EB1"/>
    <w:rsid w:val="007A171C"/>
    <w:rsid w:val="007C3880"/>
    <w:rsid w:val="007F0A3C"/>
    <w:rsid w:val="00812312"/>
    <w:rsid w:val="00822879"/>
    <w:rsid w:val="00855D07"/>
    <w:rsid w:val="00871CE7"/>
    <w:rsid w:val="00872260"/>
    <w:rsid w:val="00880080"/>
    <w:rsid w:val="008A222B"/>
    <w:rsid w:val="008D579F"/>
    <w:rsid w:val="00904076"/>
    <w:rsid w:val="009051FC"/>
    <w:rsid w:val="0096391A"/>
    <w:rsid w:val="009814F8"/>
    <w:rsid w:val="009F6ABE"/>
    <w:rsid w:val="00A0187F"/>
    <w:rsid w:val="00A01C98"/>
    <w:rsid w:val="00A106D0"/>
    <w:rsid w:val="00A31944"/>
    <w:rsid w:val="00A45B31"/>
    <w:rsid w:val="00A60016"/>
    <w:rsid w:val="00A7018A"/>
    <w:rsid w:val="00A8033E"/>
    <w:rsid w:val="00AA368A"/>
    <w:rsid w:val="00AA7AB3"/>
    <w:rsid w:val="00AB43BB"/>
    <w:rsid w:val="00AB47AC"/>
    <w:rsid w:val="00AE1C47"/>
    <w:rsid w:val="00AE51EF"/>
    <w:rsid w:val="00AF123A"/>
    <w:rsid w:val="00B1326B"/>
    <w:rsid w:val="00B30842"/>
    <w:rsid w:val="00B47662"/>
    <w:rsid w:val="00B73C0C"/>
    <w:rsid w:val="00B87185"/>
    <w:rsid w:val="00B913D7"/>
    <w:rsid w:val="00BA6C54"/>
    <w:rsid w:val="00BC509F"/>
    <w:rsid w:val="00BE0423"/>
    <w:rsid w:val="00BE1BDF"/>
    <w:rsid w:val="00BE51E7"/>
    <w:rsid w:val="00BE6DFD"/>
    <w:rsid w:val="00BF0B4B"/>
    <w:rsid w:val="00BF11B3"/>
    <w:rsid w:val="00C0185B"/>
    <w:rsid w:val="00C02A95"/>
    <w:rsid w:val="00C06026"/>
    <w:rsid w:val="00C57519"/>
    <w:rsid w:val="00C67475"/>
    <w:rsid w:val="00C90252"/>
    <w:rsid w:val="00C937FD"/>
    <w:rsid w:val="00CD0E5D"/>
    <w:rsid w:val="00CD5725"/>
    <w:rsid w:val="00CD5FDB"/>
    <w:rsid w:val="00CE4BFD"/>
    <w:rsid w:val="00D22941"/>
    <w:rsid w:val="00D37599"/>
    <w:rsid w:val="00D4381F"/>
    <w:rsid w:val="00D44DD0"/>
    <w:rsid w:val="00D50F21"/>
    <w:rsid w:val="00D56952"/>
    <w:rsid w:val="00D76423"/>
    <w:rsid w:val="00D90565"/>
    <w:rsid w:val="00DB619E"/>
    <w:rsid w:val="00DC51D8"/>
    <w:rsid w:val="00DD5A9A"/>
    <w:rsid w:val="00DF39C2"/>
    <w:rsid w:val="00E26179"/>
    <w:rsid w:val="00E41C72"/>
    <w:rsid w:val="00E52988"/>
    <w:rsid w:val="00E647A3"/>
    <w:rsid w:val="00E83EDE"/>
    <w:rsid w:val="00E85830"/>
    <w:rsid w:val="00E8749E"/>
    <w:rsid w:val="00EA3F98"/>
    <w:rsid w:val="00EC157A"/>
    <w:rsid w:val="00EC1F56"/>
    <w:rsid w:val="00EC3BE2"/>
    <w:rsid w:val="00EC40CE"/>
    <w:rsid w:val="00ED74AB"/>
    <w:rsid w:val="00F1052C"/>
    <w:rsid w:val="00F33359"/>
    <w:rsid w:val="00F45C37"/>
    <w:rsid w:val="00F619A0"/>
    <w:rsid w:val="00F61F41"/>
    <w:rsid w:val="00F644B4"/>
    <w:rsid w:val="00F7316D"/>
    <w:rsid w:val="00F775DE"/>
    <w:rsid w:val="00FA3E41"/>
    <w:rsid w:val="00FB5514"/>
    <w:rsid w:val="00FC1A2A"/>
    <w:rsid w:val="00FD01AD"/>
    <w:rsid w:val="00FE6329"/>
    <w:rsid w:val="00FF6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FD8B25-F5E8-4BD6-9F88-729A7F44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5"/>
    <w:uiPriority w:val="99"/>
    <w:unhideWhenUsed/>
    <w:rsid w:val="009814F8"/>
    <w:pPr>
      <w:spacing w:after="0" w:line="240" w:lineRule="auto"/>
    </w:pPr>
    <w:rPr>
      <w:sz w:val="20"/>
      <w:szCs w:val="20"/>
    </w:rPr>
  </w:style>
  <w:style w:type="character" w:customStyle="1" w:styleId="a5">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4"/>
    <w:uiPriority w:val="99"/>
    <w:rsid w:val="009814F8"/>
    <w:rPr>
      <w:sz w:val="20"/>
      <w:szCs w:val="20"/>
    </w:rPr>
  </w:style>
  <w:style w:type="character" w:styleId="a6">
    <w:name w:val="footnote reference"/>
    <w:aliases w:val="Знак сноски-FN,Ciae niinee-FN,fr,Used by Word for Help footnote symbols"/>
    <w:basedOn w:val="a0"/>
    <w:uiPriority w:val="99"/>
    <w:unhideWhenUsed/>
    <w:rsid w:val="009814F8"/>
    <w:rPr>
      <w:vertAlign w:val="superscript"/>
    </w:rPr>
  </w:style>
  <w:style w:type="paragraph" w:styleId="a7">
    <w:name w:val="header"/>
    <w:basedOn w:val="a"/>
    <w:link w:val="a8"/>
    <w:uiPriority w:val="99"/>
    <w:unhideWhenUsed/>
    <w:rsid w:val="00A803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033E"/>
  </w:style>
  <w:style w:type="paragraph" w:styleId="a9">
    <w:name w:val="footer"/>
    <w:basedOn w:val="a"/>
    <w:link w:val="aa"/>
    <w:uiPriority w:val="99"/>
    <w:unhideWhenUsed/>
    <w:rsid w:val="00A803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033E"/>
  </w:style>
  <w:style w:type="paragraph" w:customStyle="1" w:styleId="ConsPlusNormal">
    <w:name w:val="ConsPlusNormal"/>
    <w:rsid w:val="00AE51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AB43BB"/>
    <w:pPr>
      <w:spacing w:after="0" w:line="240" w:lineRule="auto"/>
    </w:pPr>
  </w:style>
  <w:style w:type="paragraph" w:styleId="ac">
    <w:name w:val="List Paragraph"/>
    <w:basedOn w:val="a"/>
    <w:uiPriority w:val="34"/>
    <w:qFormat/>
    <w:rsid w:val="00316562"/>
    <w:pPr>
      <w:ind w:left="720"/>
      <w:contextualSpacing/>
    </w:pPr>
  </w:style>
  <w:style w:type="paragraph" w:styleId="ad">
    <w:name w:val="Balloon Text"/>
    <w:basedOn w:val="a"/>
    <w:link w:val="ae"/>
    <w:uiPriority w:val="99"/>
    <w:semiHidden/>
    <w:unhideWhenUsed/>
    <w:rsid w:val="005F00B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F0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15">
      <w:bodyDiv w:val="1"/>
      <w:marLeft w:val="0"/>
      <w:marRight w:val="0"/>
      <w:marTop w:val="0"/>
      <w:marBottom w:val="0"/>
      <w:divBdr>
        <w:top w:val="none" w:sz="0" w:space="0" w:color="auto"/>
        <w:left w:val="none" w:sz="0" w:space="0" w:color="auto"/>
        <w:bottom w:val="none" w:sz="0" w:space="0" w:color="auto"/>
        <w:right w:val="none" w:sz="0" w:space="0" w:color="auto"/>
      </w:divBdr>
    </w:div>
    <w:div w:id="23555283">
      <w:bodyDiv w:val="1"/>
      <w:marLeft w:val="0"/>
      <w:marRight w:val="0"/>
      <w:marTop w:val="0"/>
      <w:marBottom w:val="0"/>
      <w:divBdr>
        <w:top w:val="none" w:sz="0" w:space="0" w:color="auto"/>
        <w:left w:val="none" w:sz="0" w:space="0" w:color="auto"/>
        <w:bottom w:val="none" w:sz="0" w:space="0" w:color="auto"/>
        <w:right w:val="none" w:sz="0" w:space="0" w:color="auto"/>
      </w:divBdr>
    </w:div>
    <w:div w:id="97071128">
      <w:bodyDiv w:val="1"/>
      <w:marLeft w:val="0"/>
      <w:marRight w:val="0"/>
      <w:marTop w:val="0"/>
      <w:marBottom w:val="0"/>
      <w:divBdr>
        <w:top w:val="none" w:sz="0" w:space="0" w:color="auto"/>
        <w:left w:val="none" w:sz="0" w:space="0" w:color="auto"/>
        <w:bottom w:val="none" w:sz="0" w:space="0" w:color="auto"/>
        <w:right w:val="none" w:sz="0" w:space="0" w:color="auto"/>
      </w:divBdr>
    </w:div>
    <w:div w:id="109058129">
      <w:bodyDiv w:val="1"/>
      <w:marLeft w:val="0"/>
      <w:marRight w:val="0"/>
      <w:marTop w:val="0"/>
      <w:marBottom w:val="0"/>
      <w:divBdr>
        <w:top w:val="none" w:sz="0" w:space="0" w:color="auto"/>
        <w:left w:val="none" w:sz="0" w:space="0" w:color="auto"/>
        <w:bottom w:val="none" w:sz="0" w:space="0" w:color="auto"/>
        <w:right w:val="none" w:sz="0" w:space="0" w:color="auto"/>
      </w:divBdr>
    </w:div>
    <w:div w:id="193615829">
      <w:bodyDiv w:val="1"/>
      <w:marLeft w:val="0"/>
      <w:marRight w:val="0"/>
      <w:marTop w:val="0"/>
      <w:marBottom w:val="0"/>
      <w:divBdr>
        <w:top w:val="none" w:sz="0" w:space="0" w:color="auto"/>
        <w:left w:val="none" w:sz="0" w:space="0" w:color="auto"/>
        <w:bottom w:val="none" w:sz="0" w:space="0" w:color="auto"/>
        <w:right w:val="none" w:sz="0" w:space="0" w:color="auto"/>
      </w:divBdr>
    </w:div>
    <w:div w:id="199130419">
      <w:bodyDiv w:val="1"/>
      <w:marLeft w:val="0"/>
      <w:marRight w:val="0"/>
      <w:marTop w:val="0"/>
      <w:marBottom w:val="0"/>
      <w:divBdr>
        <w:top w:val="none" w:sz="0" w:space="0" w:color="auto"/>
        <w:left w:val="none" w:sz="0" w:space="0" w:color="auto"/>
        <w:bottom w:val="none" w:sz="0" w:space="0" w:color="auto"/>
        <w:right w:val="none" w:sz="0" w:space="0" w:color="auto"/>
      </w:divBdr>
    </w:div>
    <w:div w:id="247270127">
      <w:bodyDiv w:val="1"/>
      <w:marLeft w:val="0"/>
      <w:marRight w:val="0"/>
      <w:marTop w:val="0"/>
      <w:marBottom w:val="0"/>
      <w:divBdr>
        <w:top w:val="none" w:sz="0" w:space="0" w:color="auto"/>
        <w:left w:val="none" w:sz="0" w:space="0" w:color="auto"/>
        <w:bottom w:val="none" w:sz="0" w:space="0" w:color="auto"/>
        <w:right w:val="none" w:sz="0" w:space="0" w:color="auto"/>
      </w:divBdr>
    </w:div>
    <w:div w:id="332610036">
      <w:bodyDiv w:val="1"/>
      <w:marLeft w:val="0"/>
      <w:marRight w:val="0"/>
      <w:marTop w:val="0"/>
      <w:marBottom w:val="0"/>
      <w:divBdr>
        <w:top w:val="none" w:sz="0" w:space="0" w:color="auto"/>
        <w:left w:val="none" w:sz="0" w:space="0" w:color="auto"/>
        <w:bottom w:val="none" w:sz="0" w:space="0" w:color="auto"/>
        <w:right w:val="none" w:sz="0" w:space="0" w:color="auto"/>
      </w:divBdr>
    </w:div>
    <w:div w:id="387001917">
      <w:bodyDiv w:val="1"/>
      <w:marLeft w:val="0"/>
      <w:marRight w:val="0"/>
      <w:marTop w:val="0"/>
      <w:marBottom w:val="0"/>
      <w:divBdr>
        <w:top w:val="none" w:sz="0" w:space="0" w:color="auto"/>
        <w:left w:val="none" w:sz="0" w:space="0" w:color="auto"/>
        <w:bottom w:val="none" w:sz="0" w:space="0" w:color="auto"/>
        <w:right w:val="none" w:sz="0" w:space="0" w:color="auto"/>
      </w:divBdr>
    </w:div>
    <w:div w:id="563642345">
      <w:bodyDiv w:val="1"/>
      <w:marLeft w:val="0"/>
      <w:marRight w:val="0"/>
      <w:marTop w:val="0"/>
      <w:marBottom w:val="0"/>
      <w:divBdr>
        <w:top w:val="none" w:sz="0" w:space="0" w:color="auto"/>
        <w:left w:val="none" w:sz="0" w:space="0" w:color="auto"/>
        <w:bottom w:val="none" w:sz="0" w:space="0" w:color="auto"/>
        <w:right w:val="none" w:sz="0" w:space="0" w:color="auto"/>
      </w:divBdr>
    </w:div>
    <w:div w:id="616958151">
      <w:bodyDiv w:val="1"/>
      <w:marLeft w:val="0"/>
      <w:marRight w:val="0"/>
      <w:marTop w:val="0"/>
      <w:marBottom w:val="0"/>
      <w:divBdr>
        <w:top w:val="none" w:sz="0" w:space="0" w:color="auto"/>
        <w:left w:val="none" w:sz="0" w:space="0" w:color="auto"/>
        <w:bottom w:val="none" w:sz="0" w:space="0" w:color="auto"/>
        <w:right w:val="none" w:sz="0" w:space="0" w:color="auto"/>
      </w:divBdr>
    </w:div>
    <w:div w:id="645822723">
      <w:bodyDiv w:val="1"/>
      <w:marLeft w:val="0"/>
      <w:marRight w:val="0"/>
      <w:marTop w:val="0"/>
      <w:marBottom w:val="0"/>
      <w:divBdr>
        <w:top w:val="none" w:sz="0" w:space="0" w:color="auto"/>
        <w:left w:val="none" w:sz="0" w:space="0" w:color="auto"/>
        <w:bottom w:val="none" w:sz="0" w:space="0" w:color="auto"/>
        <w:right w:val="none" w:sz="0" w:space="0" w:color="auto"/>
      </w:divBdr>
    </w:div>
    <w:div w:id="652567494">
      <w:bodyDiv w:val="1"/>
      <w:marLeft w:val="0"/>
      <w:marRight w:val="0"/>
      <w:marTop w:val="0"/>
      <w:marBottom w:val="0"/>
      <w:divBdr>
        <w:top w:val="none" w:sz="0" w:space="0" w:color="auto"/>
        <w:left w:val="none" w:sz="0" w:space="0" w:color="auto"/>
        <w:bottom w:val="none" w:sz="0" w:space="0" w:color="auto"/>
        <w:right w:val="none" w:sz="0" w:space="0" w:color="auto"/>
      </w:divBdr>
    </w:div>
    <w:div w:id="839155691">
      <w:bodyDiv w:val="1"/>
      <w:marLeft w:val="0"/>
      <w:marRight w:val="0"/>
      <w:marTop w:val="0"/>
      <w:marBottom w:val="0"/>
      <w:divBdr>
        <w:top w:val="none" w:sz="0" w:space="0" w:color="auto"/>
        <w:left w:val="none" w:sz="0" w:space="0" w:color="auto"/>
        <w:bottom w:val="none" w:sz="0" w:space="0" w:color="auto"/>
        <w:right w:val="none" w:sz="0" w:space="0" w:color="auto"/>
      </w:divBdr>
    </w:div>
    <w:div w:id="910886881">
      <w:bodyDiv w:val="1"/>
      <w:marLeft w:val="0"/>
      <w:marRight w:val="0"/>
      <w:marTop w:val="0"/>
      <w:marBottom w:val="0"/>
      <w:divBdr>
        <w:top w:val="none" w:sz="0" w:space="0" w:color="auto"/>
        <w:left w:val="none" w:sz="0" w:space="0" w:color="auto"/>
        <w:bottom w:val="none" w:sz="0" w:space="0" w:color="auto"/>
        <w:right w:val="none" w:sz="0" w:space="0" w:color="auto"/>
      </w:divBdr>
    </w:div>
    <w:div w:id="917177394">
      <w:bodyDiv w:val="1"/>
      <w:marLeft w:val="0"/>
      <w:marRight w:val="0"/>
      <w:marTop w:val="0"/>
      <w:marBottom w:val="0"/>
      <w:divBdr>
        <w:top w:val="none" w:sz="0" w:space="0" w:color="auto"/>
        <w:left w:val="none" w:sz="0" w:space="0" w:color="auto"/>
        <w:bottom w:val="none" w:sz="0" w:space="0" w:color="auto"/>
        <w:right w:val="none" w:sz="0" w:space="0" w:color="auto"/>
      </w:divBdr>
    </w:div>
    <w:div w:id="981546359">
      <w:bodyDiv w:val="1"/>
      <w:marLeft w:val="0"/>
      <w:marRight w:val="0"/>
      <w:marTop w:val="0"/>
      <w:marBottom w:val="0"/>
      <w:divBdr>
        <w:top w:val="none" w:sz="0" w:space="0" w:color="auto"/>
        <w:left w:val="none" w:sz="0" w:space="0" w:color="auto"/>
        <w:bottom w:val="none" w:sz="0" w:space="0" w:color="auto"/>
        <w:right w:val="none" w:sz="0" w:space="0" w:color="auto"/>
      </w:divBdr>
    </w:div>
    <w:div w:id="1083070336">
      <w:bodyDiv w:val="1"/>
      <w:marLeft w:val="0"/>
      <w:marRight w:val="0"/>
      <w:marTop w:val="0"/>
      <w:marBottom w:val="0"/>
      <w:divBdr>
        <w:top w:val="none" w:sz="0" w:space="0" w:color="auto"/>
        <w:left w:val="none" w:sz="0" w:space="0" w:color="auto"/>
        <w:bottom w:val="none" w:sz="0" w:space="0" w:color="auto"/>
        <w:right w:val="none" w:sz="0" w:space="0" w:color="auto"/>
      </w:divBdr>
    </w:div>
    <w:div w:id="1171874218">
      <w:bodyDiv w:val="1"/>
      <w:marLeft w:val="0"/>
      <w:marRight w:val="0"/>
      <w:marTop w:val="0"/>
      <w:marBottom w:val="0"/>
      <w:divBdr>
        <w:top w:val="none" w:sz="0" w:space="0" w:color="auto"/>
        <w:left w:val="none" w:sz="0" w:space="0" w:color="auto"/>
        <w:bottom w:val="none" w:sz="0" w:space="0" w:color="auto"/>
        <w:right w:val="none" w:sz="0" w:space="0" w:color="auto"/>
      </w:divBdr>
    </w:div>
    <w:div w:id="1293094884">
      <w:bodyDiv w:val="1"/>
      <w:marLeft w:val="0"/>
      <w:marRight w:val="0"/>
      <w:marTop w:val="0"/>
      <w:marBottom w:val="0"/>
      <w:divBdr>
        <w:top w:val="none" w:sz="0" w:space="0" w:color="auto"/>
        <w:left w:val="none" w:sz="0" w:space="0" w:color="auto"/>
        <w:bottom w:val="none" w:sz="0" w:space="0" w:color="auto"/>
        <w:right w:val="none" w:sz="0" w:space="0" w:color="auto"/>
      </w:divBdr>
    </w:div>
    <w:div w:id="1354306006">
      <w:bodyDiv w:val="1"/>
      <w:marLeft w:val="0"/>
      <w:marRight w:val="0"/>
      <w:marTop w:val="0"/>
      <w:marBottom w:val="0"/>
      <w:divBdr>
        <w:top w:val="none" w:sz="0" w:space="0" w:color="auto"/>
        <w:left w:val="none" w:sz="0" w:space="0" w:color="auto"/>
        <w:bottom w:val="none" w:sz="0" w:space="0" w:color="auto"/>
        <w:right w:val="none" w:sz="0" w:space="0" w:color="auto"/>
      </w:divBdr>
    </w:div>
    <w:div w:id="1358894118">
      <w:bodyDiv w:val="1"/>
      <w:marLeft w:val="0"/>
      <w:marRight w:val="0"/>
      <w:marTop w:val="0"/>
      <w:marBottom w:val="0"/>
      <w:divBdr>
        <w:top w:val="none" w:sz="0" w:space="0" w:color="auto"/>
        <w:left w:val="none" w:sz="0" w:space="0" w:color="auto"/>
        <w:bottom w:val="none" w:sz="0" w:space="0" w:color="auto"/>
        <w:right w:val="none" w:sz="0" w:space="0" w:color="auto"/>
      </w:divBdr>
    </w:div>
    <w:div w:id="1409502312">
      <w:bodyDiv w:val="1"/>
      <w:marLeft w:val="0"/>
      <w:marRight w:val="0"/>
      <w:marTop w:val="0"/>
      <w:marBottom w:val="0"/>
      <w:divBdr>
        <w:top w:val="none" w:sz="0" w:space="0" w:color="auto"/>
        <w:left w:val="none" w:sz="0" w:space="0" w:color="auto"/>
        <w:bottom w:val="none" w:sz="0" w:space="0" w:color="auto"/>
        <w:right w:val="none" w:sz="0" w:space="0" w:color="auto"/>
      </w:divBdr>
    </w:div>
    <w:div w:id="1853183464">
      <w:bodyDiv w:val="1"/>
      <w:marLeft w:val="0"/>
      <w:marRight w:val="0"/>
      <w:marTop w:val="0"/>
      <w:marBottom w:val="0"/>
      <w:divBdr>
        <w:top w:val="none" w:sz="0" w:space="0" w:color="auto"/>
        <w:left w:val="none" w:sz="0" w:space="0" w:color="auto"/>
        <w:bottom w:val="none" w:sz="0" w:space="0" w:color="auto"/>
        <w:right w:val="none" w:sz="0" w:space="0" w:color="auto"/>
      </w:divBdr>
    </w:div>
    <w:div w:id="1860468337">
      <w:bodyDiv w:val="1"/>
      <w:marLeft w:val="0"/>
      <w:marRight w:val="0"/>
      <w:marTop w:val="0"/>
      <w:marBottom w:val="0"/>
      <w:divBdr>
        <w:top w:val="none" w:sz="0" w:space="0" w:color="auto"/>
        <w:left w:val="none" w:sz="0" w:space="0" w:color="auto"/>
        <w:bottom w:val="none" w:sz="0" w:space="0" w:color="auto"/>
        <w:right w:val="none" w:sz="0" w:space="0" w:color="auto"/>
      </w:divBdr>
    </w:div>
    <w:div w:id="1890416432">
      <w:bodyDiv w:val="1"/>
      <w:marLeft w:val="0"/>
      <w:marRight w:val="0"/>
      <w:marTop w:val="0"/>
      <w:marBottom w:val="0"/>
      <w:divBdr>
        <w:top w:val="none" w:sz="0" w:space="0" w:color="auto"/>
        <w:left w:val="none" w:sz="0" w:space="0" w:color="auto"/>
        <w:bottom w:val="none" w:sz="0" w:space="0" w:color="auto"/>
        <w:right w:val="none" w:sz="0" w:space="0" w:color="auto"/>
      </w:divBdr>
    </w:div>
    <w:div w:id="1990592671">
      <w:bodyDiv w:val="1"/>
      <w:marLeft w:val="0"/>
      <w:marRight w:val="0"/>
      <w:marTop w:val="0"/>
      <w:marBottom w:val="0"/>
      <w:divBdr>
        <w:top w:val="none" w:sz="0" w:space="0" w:color="auto"/>
        <w:left w:val="none" w:sz="0" w:space="0" w:color="auto"/>
        <w:bottom w:val="none" w:sz="0" w:space="0" w:color="auto"/>
        <w:right w:val="none" w:sz="0" w:space="0" w:color="auto"/>
      </w:divBdr>
    </w:div>
    <w:div w:id="2070958459">
      <w:bodyDiv w:val="1"/>
      <w:marLeft w:val="0"/>
      <w:marRight w:val="0"/>
      <w:marTop w:val="0"/>
      <w:marBottom w:val="0"/>
      <w:divBdr>
        <w:top w:val="none" w:sz="0" w:space="0" w:color="auto"/>
        <w:left w:val="none" w:sz="0" w:space="0" w:color="auto"/>
        <w:bottom w:val="none" w:sz="0" w:space="0" w:color="auto"/>
        <w:right w:val="none" w:sz="0" w:space="0" w:color="auto"/>
      </w:divBdr>
    </w:div>
    <w:div w:id="210098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B4F9A-EF7F-4B04-BA82-D89166D4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Довбня Анна Валерьевна</dc:creator>
  <cp:lastModifiedBy>Довбня Анна Валерьевна</cp:lastModifiedBy>
  <cp:revision>23</cp:revision>
  <cp:lastPrinted>2019-02-05T05:58:00Z</cp:lastPrinted>
  <dcterms:created xsi:type="dcterms:W3CDTF">2019-01-14T08:29:00Z</dcterms:created>
  <dcterms:modified xsi:type="dcterms:W3CDTF">2019-03-01T10:42:00Z</dcterms:modified>
</cp:coreProperties>
</file>