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7D" w:rsidRPr="00A8257D" w:rsidRDefault="00A8257D" w:rsidP="00A8257D">
      <w:pPr>
        <w:jc w:val="center"/>
        <w:rPr>
          <w:b/>
          <w:sz w:val="28"/>
          <w:szCs w:val="28"/>
        </w:rPr>
      </w:pPr>
      <w:r w:rsidRPr="00A8257D">
        <w:rPr>
          <w:b/>
          <w:sz w:val="28"/>
          <w:szCs w:val="28"/>
        </w:rPr>
        <w:t>Горячее питание.</w:t>
      </w:r>
    </w:p>
    <w:p w:rsidR="00A8257D" w:rsidRDefault="00A8257D" w:rsidP="00A8257D">
      <w:pPr>
        <w:jc w:val="both"/>
        <w:rPr>
          <w:sz w:val="28"/>
          <w:szCs w:val="28"/>
        </w:rPr>
      </w:pPr>
    </w:p>
    <w:p w:rsidR="00A8257D" w:rsidRPr="00680EBB" w:rsidRDefault="00A8257D" w:rsidP="00A8257D">
      <w:pPr>
        <w:ind w:firstLine="708"/>
        <w:jc w:val="both"/>
        <w:rPr>
          <w:sz w:val="28"/>
          <w:szCs w:val="28"/>
        </w:rPr>
      </w:pPr>
      <w:r w:rsidRPr="00680EBB">
        <w:rPr>
          <w:sz w:val="28"/>
          <w:szCs w:val="28"/>
        </w:rPr>
        <w:t xml:space="preserve">Прокуратурой района в рамках поручения прокуратуры республики совместно с ТО Роспотребнадзора с. Хунзах, на поднадзорной территории проведена проверка по обеспечению прав детей при организации питания воспитанников и учащихся образовательных организаций Цунтинского района.   </w:t>
      </w:r>
    </w:p>
    <w:p w:rsidR="00A8257D" w:rsidRPr="00680EBB" w:rsidRDefault="00A8257D" w:rsidP="00A8257D">
      <w:pPr>
        <w:ind w:firstLine="708"/>
        <w:jc w:val="both"/>
        <w:rPr>
          <w:sz w:val="28"/>
          <w:szCs w:val="28"/>
        </w:rPr>
      </w:pPr>
      <w:r w:rsidRPr="00680EBB">
        <w:rPr>
          <w:sz w:val="28"/>
          <w:szCs w:val="28"/>
        </w:rPr>
        <w:t>В ходе организации проверки в 17 образовательных организациях района выявлены ряд нарушений требований санитарных норм и правил,</w:t>
      </w:r>
    </w:p>
    <w:p w:rsidR="00A8257D" w:rsidRPr="00680EBB" w:rsidRDefault="00A8257D" w:rsidP="00A8257D">
      <w:pPr>
        <w:tabs>
          <w:tab w:val="left" w:pos="709"/>
        </w:tabs>
        <w:ind w:right="-1" w:firstLine="708"/>
        <w:jc w:val="both"/>
        <w:rPr>
          <w:color w:val="000000"/>
          <w:sz w:val="28"/>
          <w:szCs w:val="28"/>
        </w:rPr>
      </w:pPr>
      <w:r w:rsidRPr="00680EBB">
        <w:rPr>
          <w:color w:val="000000"/>
          <w:sz w:val="28"/>
          <w:szCs w:val="28"/>
        </w:rPr>
        <w:t>По выявленным нарушениям закона прокуратурой района 24.02.2021 в адрес вышеуказанных директоров образовательных учреждений  района внесено 17 представлений об устранении нарушений закона, а также обобщенное представление в адрес главы МР «Цунтинский район» Магомедова Ш.А</w:t>
      </w:r>
      <w:r w:rsidRPr="00680EBB">
        <w:rPr>
          <w:b/>
          <w:color w:val="000000"/>
          <w:sz w:val="28"/>
          <w:szCs w:val="28"/>
        </w:rPr>
        <w:t>..</w:t>
      </w:r>
      <w:r w:rsidRPr="00680EBB">
        <w:rPr>
          <w:color w:val="000000"/>
          <w:sz w:val="28"/>
          <w:szCs w:val="28"/>
        </w:rPr>
        <w:t xml:space="preserve"> </w:t>
      </w:r>
    </w:p>
    <w:p w:rsidR="00A8257D" w:rsidRPr="00680EBB" w:rsidRDefault="00A8257D" w:rsidP="00A8257D">
      <w:pPr>
        <w:tabs>
          <w:tab w:val="left" w:pos="709"/>
        </w:tabs>
        <w:ind w:right="-1" w:firstLine="708"/>
        <w:jc w:val="both"/>
        <w:rPr>
          <w:sz w:val="28"/>
          <w:szCs w:val="28"/>
        </w:rPr>
      </w:pPr>
      <w:r w:rsidRPr="00680EBB">
        <w:rPr>
          <w:color w:val="000000"/>
          <w:sz w:val="28"/>
          <w:szCs w:val="28"/>
        </w:rPr>
        <w:t xml:space="preserve">В отношении 8 директоров собран материал об административном правонарушении </w:t>
      </w:r>
      <w:r w:rsidRPr="00680EBB">
        <w:rPr>
          <w:sz w:val="28"/>
          <w:szCs w:val="28"/>
        </w:rPr>
        <w:t xml:space="preserve">по </w:t>
      </w:r>
      <w:proofErr w:type="gramStart"/>
      <w:r w:rsidRPr="00680EBB">
        <w:rPr>
          <w:sz w:val="28"/>
          <w:szCs w:val="28"/>
        </w:rPr>
        <w:t>ч</w:t>
      </w:r>
      <w:proofErr w:type="gramEnd"/>
      <w:r w:rsidRPr="00680EBB">
        <w:rPr>
          <w:sz w:val="28"/>
          <w:szCs w:val="28"/>
        </w:rPr>
        <w:t xml:space="preserve">.1 ст. 6.3 </w:t>
      </w:r>
      <w:proofErr w:type="spellStart"/>
      <w:r w:rsidRPr="00680EBB">
        <w:rPr>
          <w:sz w:val="28"/>
          <w:szCs w:val="28"/>
        </w:rPr>
        <w:t>КоАП</w:t>
      </w:r>
      <w:proofErr w:type="spellEnd"/>
      <w:r w:rsidRPr="00680EBB">
        <w:rPr>
          <w:sz w:val="28"/>
          <w:szCs w:val="28"/>
        </w:rPr>
        <w:t xml:space="preserve"> РФ, по которым в ближайшее время (улучшения погодных и дорожных условий) будут вынесены постановления о возбуждении дел об административных правонарушениях. </w:t>
      </w:r>
    </w:p>
    <w:p w:rsidR="00A8257D" w:rsidRPr="00680EBB" w:rsidRDefault="00A8257D" w:rsidP="00A8257D">
      <w:pPr>
        <w:tabs>
          <w:tab w:val="left" w:pos="709"/>
        </w:tabs>
        <w:ind w:right="-1" w:firstLine="708"/>
        <w:jc w:val="both"/>
        <w:rPr>
          <w:sz w:val="28"/>
          <w:szCs w:val="28"/>
        </w:rPr>
      </w:pPr>
      <w:proofErr w:type="gramStart"/>
      <w:r w:rsidRPr="00680EBB">
        <w:rPr>
          <w:sz w:val="28"/>
          <w:szCs w:val="28"/>
        </w:rPr>
        <w:t xml:space="preserve">24.06.2018 прокуратурой района в </w:t>
      </w:r>
      <w:proofErr w:type="spellStart"/>
      <w:r w:rsidRPr="00680EBB">
        <w:rPr>
          <w:sz w:val="28"/>
          <w:szCs w:val="28"/>
        </w:rPr>
        <w:t>Тляратинский</w:t>
      </w:r>
      <w:proofErr w:type="spellEnd"/>
      <w:r w:rsidRPr="00680EBB">
        <w:rPr>
          <w:sz w:val="28"/>
          <w:szCs w:val="28"/>
        </w:rPr>
        <w:t xml:space="preserve"> районный суд направлено 17 исковых заявлений к администрации МР «Цунтинский район» с требованием обязать администрацию муниципального района «Цунтинский район» обеспечить в  образовательные учреждениях </w:t>
      </w:r>
      <w:r w:rsidRPr="00680EBB">
        <w:rPr>
          <w:color w:val="000000"/>
          <w:sz w:val="28"/>
          <w:szCs w:val="28"/>
        </w:rPr>
        <w:t>и их</w:t>
      </w:r>
      <w:r w:rsidRPr="00680EBB">
        <w:rPr>
          <w:sz w:val="28"/>
          <w:szCs w:val="28"/>
        </w:rPr>
        <w:t xml:space="preserve"> филиалы помещениями </w:t>
      </w:r>
      <w:r w:rsidRPr="00680EBB">
        <w:rPr>
          <w:color w:val="000000"/>
          <w:sz w:val="28"/>
          <w:szCs w:val="28"/>
        </w:rPr>
        <w:t xml:space="preserve">для приготовления и приема пищи, хранения пищевой продукции, а также необходимым </w:t>
      </w:r>
      <w:r w:rsidRPr="00680EBB">
        <w:rPr>
          <w:sz w:val="28"/>
          <w:szCs w:val="28"/>
        </w:rPr>
        <w:t>оборудованием в соответствии с требованиями санитарно-эпидемиологического законодательства</w:t>
      </w:r>
      <w:proofErr w:type="gramEnd"/>
    </w:p>
    <w:p w:rsidR="00A8257D" w:rsidRPr="00680EBB" w:rsidRDefault="00A8257D" w:rsidP="00A8257D">
      <w:pPr>
        <w:ind w:firstLine="708"/>
        <w:jc w:val="both"/>
        <w:rPr>
          <w:sz w:val="28"/>
          <w:szCs w:val="28"/>
        </w:rPr>
      </w:pPr>
      <w:r w:rsidRPr="00680EBB">
        <w:rPr>
          <w:sz w:val="28"/>
          <w:szCs w:val="28"/>
        </w:rPr>
        <w:t xml:space="preserve">Прокуратурой района установлен </w:t>
      </w:r>
      <w:proofErr w:type="gramStart"/>
      <w:r w:rsidRPr="00680EBB">
        <w:rPr>
          <w:sz w:val="28"/>
          <w:szCs w:val="28"/>
        </w:rPr>
        <w:t>контроль за</w:t>
      </w:r>
      <w:proofErr w:type="gramEnd"/>
      <w:r w:rsidRPr="00680EBB">
        <w:rPr>
          <w:sz w:val="28"/>
          <w:szCs w:val="28"/>
        </w:rPr>
        <w:t xml:space="preserve"> своевременным рассмотрением акта реагирования и фактическим устранением выявленных нарушений.</w:t>
      </w:r>
    </w:p>
    <w:p w:rsidR="00A8257D" w:rsidRPr="00680EBB" w:rsidRDefault="00A8257D" w:rsidP="00A8257D">
      <w:pPr>
        <w:jc w:val="both"/>
        <w:rPr>
          <w:sz w:val="28"/>
          <w:szCs w:val="28"/>
        </w:rPr>
      </w:pPr>
    </w:p>
    <w:p w:rsidR="00A8257D" w:rsidRPr="00680EBB" w:rsidRDefault="00A8257D" w:rsidP="00A8257D">
      <w:pPr>
        <w:jc w:val="both"/>
        <w:rPr>
          <w:sz w:val="28"/>
          <w:szCs w:val="28"/>
        </w:rPr>
      </w:pPr>
    </w:p>
    <w:p w:rsidR="00A8257D" w:rsidRPr="00680EBB" w:rsidRDefault="00A8257D" w:rsidP="00A8257D">
      <w:pPr>
        <w:jc w:val="both"/>
        <w:rPr>
          <w:sz w:val="28"/>
          <w:szCs w:val="28"/>
        </w:rPr>
      </w:pPr>
      <w:r w:rsidRPr="00680EBB">
        <w:rPr>
          <w:sz w:val="28"/>
          <w:szCs w:val="28"/>
        </w:rPr>
        <w:t>Помощник прокурора</w:t>
      </w:r>
    </w:p>
    <w:p w:rsidR="00A8257D" w:rsidRPr="00680EBB" w:rsidRDefault="00A8257D" w:rsidP="00A8257D">
      <w:pPr>
        <w:jc w:val="both"/>
        <w:rPr>
          <w:sz w:val="28"/>
          <w:szCs w:val="28"/>
        </w:rPr>
      </w:pPr>
      <w:r w:rsidRPr="00680EBB">
        <w:rPr>
          <w:sz w:val="28"/>
          <w:szCs w:val="28"/>
        </w:rPr>
        <w:t>Цунтинского района</w:t>
      </w:r>
      <w:r w:rsidRPr="00680EBB">
        <w:rPr>
          <w:sz w:val="28"/>
          <w:szCs w:val="28"/>
        </w:rPr>
        <w:tab/>
      </w:r>
      <w:r w:rsidRPr="00680EBB">
        <w:rPr>
          <w:sz w:val="28"/>
          <w:szCs w:val="28"/>
        </w:rPr>
        <w:tab/>
      </w:r>
      <w:r w:rsidRPr="00680EBB">
        <w:rPr>
          <w:sz w:val="28"/>
          <w:szCs w:val="28"/>
        </w:rPr>
        <w:tab/>
      </w:r>
      <w:r w:rsidRPr="00680EBB">
        <w:rPr>
          <w:sz w:val="28"/>
          <w:szCs w:val="28"/>
        </w:rPr>
        <w:tab/>
      </w:r>
      <w:r w:rsidRPr="00680EBB">
        <w:rPr>
          <w:sz w:val="28"/>
          <w:szCs w:val="28"/>
        </w:rPr>
        <w:tab/>
        <w:t xml:space="preserve">                Ш.М. </w:t>
      </w:r>
      <w:proofErr w:type="spellStart"/>
      <w:r w:rsidRPr="00680EBB">
        <w:rPr>
          <w:sz w:val="28"/>
          <w:szCs w:val="28"/>
        </w:rPr>
        <w:t>Газимагомедов</w:t>
      </w:r>
      <w:proofErr w:type="spellEnd"/>
    </w:p>
    <w:p w:rsidR="00A8257D" w:rsidRPr="00680EBB" w:rsidRDefault="00A8257D" w:rsidP="00A8257D">
      <w:pPr>
        <w:jc w:val="both"/>
        <w:rPr>
          <w:sz w:val="28"/>
          <w:szCs w:val="28"/>
        </w:rPr>
      </w:pPr>
    </w:p>
    <w:p w:rsidR="003135B1" w:rsidRPr="00680EBB" w:rsidRDefault="003135B1">
      <w:pPr>
        <w:rPr>
          <w:sz w:val="28"/>
          <w:szCs w:val="28"/>
        </w:rPr>
      </w:pPr>
    </w:p>
    <w:sectPr w:rsidR="003135B1" w:rsidRPr="00680EBB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AAD"/>
    <w:multiLevelType w:val="hybridMultilevel"/>
    <w:tmpl w:val="ED78B8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257D"/>
    <w:rsid w:val="003135B1"/>
    <w:rsid w:val="00680EBB"/>
    <w:rsid w:val="009D066D"/>
    <w:rsid w:val="00A32E88"/>
    <w:rsid w:val="00A8257D"/>
    <w:rsid w:val="00D417FA"/>
    <w:rsid w:val="00D85D2B"/>
    <w:rsid w:val="00EB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7D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8257D"/>
    <w:pPr>
      <w:keepNext/>
      <w:widowControl w:val="0"/>
      <w:spacing w:before="240" w:after="60"/>
      <w:outlineLvl w:val="2"/>
    </w:pPr>
    <w:rPr>
      <w:rFonts w:ascii="Cambria" w:hAnsi="Cambria"/>
      <w:b/>
      <w:bCs/>
      <w:snapToGrid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57D"/>
    <w:rPr>
      <w:rFonts w:ascii="Cambria" w:eastAsia="Times New Roman" w:hAnsi="Cambria" w:cs="Times New Roman"/>
      <w:b/>
      <w:bCs/>
      <w:snapToGrid w:val="0"/>
      <w:sz w:val="26"/>
      <w:szCs w:val="26"/>
      <w:lang w:eastAsia="ru-RU"/>
    </w:rPr>
  </w:style>
  <w:style w:type="paragraph" w:customStyle="1" w:styleId="ConsPlusNormal">
    <w:name w:val="ConsPlusNormal"/>
    <w:rsid w:val="00A8257D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2021-07-01T17:15:00Z</cp:lastPrinted>
  <dcterms:created xsi:type="dcterms:W3CDTF">2021-07-01T17:09:00Z</dcterms:created>
  <dcterms:modified xsi:type="dcterms:W3CDTF">2021-07-01T17:16:00Z</dcterms:modified>
</cp:coreProperties>
</file>