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E0" w:rsidRPr="00E34DE0" w:rsidRDefault="00E34DE0" w:rsidP="00E34DE0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caps/>
          <w:color w:val="555555"/>
          <w:sz w:val="24"/>
          <w:szCs w:val="24"/>
          <w:u w:val="single"/>
        </w:rPr>
      </w:pPr>
      <w:r w:rsidRPr="00E34DE0">
        <w:rPr>
          <w:rFonts w:ascii="Times New Roman" w:hAnsi="Times New Roman" w:cs="Times New Roman"/>
          <w:caps/>
          <w:color w:val="555555"/>
          <w:sz w:val="24"/>
          <w:szCs w:val="24"/>
          <w:u w:val="single"/>
        </w:rPr>
        <w:t>ПРОКУРАТУРА  цунтинского района  РАЗЪЯСНЯЕТ</w:t>
      </w:r>
    </w:p>
    <w:p w:rsidR="002217E2" w:rsidRPr="00E34DE0" w:rsidRDefault="002217E2" w:rsidP="00E34DE0">
      <w:pPr>
        <w:shd w:val="clear" w:color="auto" w:fill="FFFFFF"/>
        <w:spacing w:after="0" w:line="272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Ответственность, предусмотренная за неуплату административного штрафа</w:t>
      </w:r>
    </w:p>
    <w:p w:rsidR="002217E2" w:rsidRPr="00E34DE0" w:rsidRDefault="002217E2" w:rsidP="00E34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D51111"/>
          <w:sz w:val="24"/>
          <w:szCs w:val="24"/>
          <w:lang w:eastAsia="ru-RU"/>
        </w:rPr>
      </w:pPr>
      <w:r w:rsidRPr="00E34DE0">
        <w:rPr>
          <w:rFonts w:ascii="Times New Roman" w:eastAsia="Times New Roman" w:hAnsi="Times New Roman" w:cs="Times New Roman"/>
          <w:color w:val="D51111"/>
          <w:sz w:val="24"/>
          <w:szCs w:val="24"/>
          <w:lang w:eastAsia="ru-RU"/>
        </w:rPr>
        <w:t>25.12.2017</w:t>
      </w:r>
    </w:p>
    <w:p w:rsidR="002217E2" w:rsidRPr="00E34DE0" w:rsidRDefault="002217E2" w:rsidP="00E34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Разъясняет </w:t>
      </w:r>
      <w:r w:rsidR="00E34DE0"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заместитель </w:t>
      </w:r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прокурор</w:t>
      </w:r>
      <w:r w:rsidR="00E34DE0"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 Арадахов Г.Г. </w:t>
      </w:r>
    </w:p>
    <w:p w:rsidR="002217E2" w:rsidRPr="00E34DE0" w:rsidRDefault="002217E2" w:rsidP="00E34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Административный штраф является самым распространенным видом административной ответственности и выполняет сразу несколько функций: </w:t>
      </w:r>
      <w:proofErr w:type="gramStart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карательную</w:t>
      </w:r>
      <w:proofErr w:type="gramEnd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 превентивную и компенсационную. Однако</w:t>
      </w:r>
      <w:proofErr w:type="gramStart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,</w:t>
      </w:r>
      <w:proofErr w:type="gramEnd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обязанные лица зачастую злостно уклоняются от уплаты штрафа.</w:t>
      </w:r>
    </w:p>
    <w:p w:rsidR="002217E2" w:rsidRPr="00E34DE0" w:rsidRDefault="002217E2" w:rsidP="00E34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соответствии с Кодексом Российской Федерации об административных правонарушениях (далее </w:t>
      </w:r>
      <w:proofErr w:type="spellStart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КоАП</w:t>
      </w:r>
      <w:proofErr w:type="spellEnd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РФ),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отсрочки или рассрочки штрафа.</w:t>
      </w:r>
    </w:p>
    <w:p w:rsidR="002217E2" w:rsidRPr="00E34DE0" w:rsidRDefault="002217E2" w:rsidP="00E34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 неуплату штрафа в указанный срок</w:t>
      </w:r>
      <w:r w:rsid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</w:t>
      </w:r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соответствии с </w:t>
      </w:r>
      <w:proofErr w:type="gramStart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ч</w:t>
      </w:r>
      <w:proofErr w:type="gramEnd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.1 ст.20.25 </w:t>
      </w:r>
      <w:proofErr w:type="spellStart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КоАП</w:t>
      </w:r>
      <w:proofErr w:type="spellEnd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РФ предусмотрена ответственность в виде наложения штрафа в двукратном размере либо административный арест на срок до 15 суток, либо обязательные работы на срок до 50 часов.</w:t>
      </w:r>
    </w:p>
    <w:p w:rsidR="002217E2" w:rsidRPr="00E34DE0" w:rsidRDefault="002217E2" w:rsidP="00E34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Какое бы суд не принял решение о назначении административного наказания в пределах санкции </w:t>
      </w:r>
      <w:proofErr w:type="gramStart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ч</w:t>
      </w:r>
      <w:proofErr w:type="gramEnd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.1 ст. 20.25 </w:t>
      </w:r>
      <w:proofErr w:type="spellStart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КоАП</w:t>
      </w:r>
      <w:proofErr w:type="spellEnd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РФ, первоначальный штраф, назначенный постановлением о привлечении к административной ответственности, также должен быть оплачен.</w:t>
      </w:r>
    </w:p>
    <w:p w:rsidR="002217E2" w:rsidRPr="00E34DE0" w:rsidRDefault="002217E2" w:rsidP="00E34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Неуплата административного штрафа не относится к длящимся правонарушениям, в </w:t>
      </w:r>
      <w:proofErr w:type="gramStart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связи</w:t>
      </w:r>
      <w:proofErr w:type="gramEnd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с чем деяние считается совершенным и оконченным на следующий же день по истечении установленного срока (в обычных случаях на 61 день).</w:t>
      </w:r>
    </w:p>
    <w:p w:rsidR="002217E2" w:rsidRPr="00E34DE0" w:rsidRDefault="002217E2" w:rsidP="00E34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После этого суд или орган, вынесший постановление за 1-е правонарушение,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</w:t>
      </w:r>
    </w:p>
    <w:p w:rsidR="002217E2" w:rsidRPr="00E34DE0" w:rsidRDefault="002217E2" w:rsidP="00E34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Кроме того, должностное лицо государственного органа, уполномоченного осуществлять производство по делам об административных правонарушениях, составляет протокол уже об административном правонарушении, предусмотренном </w:t>
      </w:r>
      <w:proofErr w:type="gramStart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ч</w:t>
      </w:r>
      <w:proofErr w:type="gramEnd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.1 ст.20.25 </w:t>
      </w:r>
      <w:proofErr w:type="spellStart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КоАП</w:t>
      </w:r>
      <w:proofErr w:type="spellEnd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РФ, в отношении лица, не уплатившего административный штраф. Копия этого протокола направляется судье в течение 3 дней со дня составления указанного протокола.</w:t>
      </w:r>
    </w:p>
    <w:p w:rsidR="002217E2" w:rsidRPr="00E34DE0" w:rsidRDefault="002217E2" w:rsidP="00E34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Протокол об административном правонарушении может быть составлен и в отсутствие правонарушителя (должника), если этому лицу было надлежащим образом сообщено о времени и месте его составления, разъяснены права и обязанности. Решение по данному делу принимает только суд.</w:t>
      </w:r>
    </w:p>
    <w:p w:rsidR="002217E2" w:rsidRPr="00E34DE0" w:rsidRDefault="002217E2" w:rsidP="00E34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Таким образом, с должником, не уплатившим в установленный срок административный штраф, работают судебные приставы.</w:t>
      </w:r>
    </w:p>
    <w:p w:rsidR="002217E2" w:rsidRPr="00E34DE0" w:rsidRDefault="002217E2" w:rsidP="00E34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Процедура взыскания административных штрафов осуществляется в соответствии с требованиями Федерального закона «Об исполнительном производстве». Приставом-исполнителем проводится весь комплекс предусмотренных законом мер по принудительному взысканию задолженности. Одним из неприятных моментов для должника (неплательщика штрафа) является право судебного пристава-исполнителя временно ограничивать </w:t>
      </w:r>
      <w:proofErr w:type="spellStart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должникувыезд</w:t>
      </w:r>
      <w:proofErr w:type="spellEnd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за пределы Российской Федерации.</w:t>
      </w:r>
    </w:p>
    <w:p w:rsidR="002217E2" w:rsidRPr="00E34DE0" w:rsidRDefault="002217E2" w:rsidP="00E34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Как указывалось выше, в случае привлечения лица к административной ответственности, предусмотренной </w:t>
      </w:r>
      <w:proofErr w:type="gramStart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ч</w:t>
      </w:r>
      <w:proofErr w:type="gramEnd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.1 ст. 20.25 </w:t>
      </w:r>
      <w:proofErr w:type="spellStart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КоАП</w:t>
      </w:r>
      <w:proofErr w:type="spellEnd"/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РФ, судом может быть принято решение о назначении наказания в виде административного ареста.</w:t>
      </w:r>
    </w:p>
    <w:p w:rsidR="002217E2" w:rsidRPr="00E34DE0" w:rsidRDefault="002217E2" w:rsidP="00E34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Порядок исполнения постановления об административном аресте следующий:</w:t>
      </w:r>
    </w:p>
    <w:p w:rsidR="002217E2" w:rsidRPr="00E34DE0" w:rsidRDefault="002217E2" w:rsidP="00E34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1. Постановление судьи об административном аресте исполняется органами внутренних дел немедленно после вынесения такого постановления.</w:t>
      </w:r>
    </w:p>
    <w:p w:rsidR="002217E2" w:rsidRPr="00E34DE0" w:rsidRDefault="002217E2" w:rsidP="00E34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2. Лицо, подвергнутое административному аресту, содержится под арестом в месте, определяемом органами внутренних дел.</w:t>
      </w:r>
    </w:p>
    <w:p w:rsidR="002217E2" w:rsidRPr="00E34DE0" w:rsidRDefault="002217E2" w:rsidP="00E34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lastRenderedPageBreak/>
        <w:t>3. Срок административного задержания засчитывается в срок административного ареста. Административный арест не может превышать 15-ти суток.</w:t>
      </w:r>
    </w:p>
    <w:p w:rsidR="002217E2" w:rsidRPr="00E34DE0" w:rsidRDefault="002217E2" w:rsidP="00E34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E34D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4. Отбывание административного ареста осуществляется в порядке, установленном Правительством Российской Федерации</w:t>
      </w:r>
    </w:p>
    <w:p w:rsidR="00876DD3" w:rsidRDefault="00876DD3"/>
    <w:sectPr w:rsidR="00876DD3" w:rsidSect="0087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17E2"/>
    <w:rsid w:val="002217E2"/>
    <w:rsid w:val="00836539"/>
    <w:rsid w:val="00876DD3"/>
    <w:rsid w:val="00CF5048"/>
    <w:rsid w:val="00E3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D3"/>
  </w:style>
  <w:style w:type="paragraph" w:styleId="1">
    <w:name w:val="heading 1"/>
    <w:basedOn w:val="a"/>
    <w:next w:val="a"/>
    <w:link w:val="10"/>
    <w:uiPriority w:val="9"/>
    <w:qFormat/>
    <w:rsid w:val="00E34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217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17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4D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557</Words>
  <Characters>3178</Characters>
  <Application>Microsoft Office Word</Application>
  <DocSecurity>0</DocSecurity>
  <Lines>26</Lines>
  <Paragraphs>7</Paragraphs>
  <ScaleCrop>false</ScaleCrop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2017-12-29T06:19:00Z</dcterms:created>
  <dcterms:modified xsi:type="dcterms:W3CDTF">2017-12-29T06:43:00Z</dcterms:modified>
</cp:coreProperties>
</file>