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C8" w:rsidRPr="000025C8" w:rsidRDefault="0006300C" w:rsidP="000025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0630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еры поддержки в том числе мобилизованных из числа участников судебного процесса, должников в исполнительном производстве</w:t>
      </w:r>
      <w:r w:rsidR="00853C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6300C" w:rsidRPr="0006300C" w:rsidRDefault="007F7836" w:rsidP="0006300C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6300C" w:rsidRPr="0006300C">
        <w:rPr>
          <w:rFonts w:ascii="Times New Roman" w:hAnsi="Times New Roman" w:cs="Times New Roman"/>
          <w:b/>
          <w:bCs/>
          <w:color w:val="333333"/>
          <w:sz w:val="27"/>
          <w:szCs w:val="27"/>
        </w:rPr>
        <w:t>СУДЕБНЫЙ ПРОЦЕСС</w:t>
      </w:r>
      <w:r w:rsidR="0006300C" w:rsidRPr="0006300C">
        <w:rPr>
          <w:rFonts w:ascii="Times New Roman" w:hAnsi="Times New Roman" w:cs="Times New Roman"/>
          <w:color w:val="333333"/>
          <w:sz w:val="27"/>
          <w:szCs w:val="27"/>
        </w:rPr>
        <w:t>. Арбитражный суд приостановит производство по делу, если истца или ответчика, например, призвали на военную службу по мобилизации. Суд сделает это, если такой гражданин не заявил ходатайство о рассмотрении спора без него.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Суд вправе приостановить производство, если аналогичная ситуация (призыв по мобилизации и пр.) произошла с участником дела - единоличным исполнительным органом </w:t>
      </w:r>
      <w:proofErr w:type="spellStart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юрлица</w:t>
      </w:r>
      <w:proofErr w:type="spellEnd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Речь идет о случаях, когда он не передал управление организацией другому лицу, а рассмотреть дело без него невозможно.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Срок приостановки - до устранения обстоятельств для нее.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Сходные изменения внесены в ГПК РФ и КАС РФ.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ИСПОЛНИТЕЛЬНЫЕ ПРОЦЕДУРЫ</w:t>
      </w: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Исполнительное производство</w:t>
      </w: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Приставов обязали полностью или частично приостановить исполнительное производство с участием, например, мобилизованного должника. Если такой гражданин (в </w:t>
      </w:r>
      <w:proofErr w:type="spellStart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т.ч</w:t>
      </w:r>
      <w:proofErr w:type="spellEnd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индивидуальный предприниматель) - взыскатель, для приостановки нужна его просьба.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основание приостановки не распространили на требования возместить вред из-за смерти кормильца и выплатить алименты.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Обязанности работодателей и банков</w:t>
      </w: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Тот, кто перечисляет зарплату и иные периодические платежи должнику, обязан временно перестать исполнять требования о взыскании денег. Речь идет о требованиях, например, к мобилизованному, которые поступили или еще поступят в форме исполнительных документов прямо от взыскателя. Исключение - требования возместить вред из-за смерти кормильца и выплатить алименты.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Приостановить исполнение нужно со дня получения заявления. Подать его сможет должник или член его семьи. Последнему нужно приложить документ о родстве.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Заявителю вместе с просьбой надо сообщить ряд сведений, </w:t>
      </w:r>
      <w:proofErr w:type="gramStart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например</w:t>
      </w:r>
      <w:proofErr w:type="gramEnd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гражданство и дату рождения должника, реквизиты его удостоверения личности. Независимо от того, кто подает заявление (должник или член его семьи), к нему следует приложить документ, который подтверждает основание для приостановки.</w:t>
      </w:r>
    </w:p>
    <w:p w:rsidR="0006300C" w:rsidRPr="0006300C" w:rsidRDefault="0006300C" w:rsidP="000630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Сходные правила ввели и для кредитных организаций, которые обслуживают счета должника-гражданина, в </w:t>
      </w:r>
      <w:proofErr w:type="spellStart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т.ч</w:t>
      </w:r>
      <w:proofErr w:type="spellEnd"/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индивидуального предпринимателя.</w:t>
      </w:r>
    </w:p>
    <w:p w:rsidR="0006300C" w:rsidRPr="0006300C" w:rsidRDefault="0006300C" w:rsidP="00063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6300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(Основание: Федеральный закон от 29.12.2022 № 603-ФЗ).</w:t>
      </w:r>
    </w:p>
    <w:p w:rsidR="00BC76D6" w:rsidRPr="0006300C" w:rsidRDefault="00BC76D6" w:rsidP="0006300C">
      <w:pPr>
        <w:shd w:val="clear" w:color="auto" w:fill="FFFFFF"/>
        <w:spacing w:after="0" w:line="240" w:lineRule="auto"/>
        <w:jc w:val="both"/>
        <w:rPr>
          <w:bCs/>
          <w:color w:val="000000"/>
          <w:sz w:val="27"/>
          <w:szCs w:val="27"/>
        </w:rPr>
      </w:pPr>
    </w:p>
    <w:p w:rsidR="00F97D66" w:rsidRPr="0006300C" w:rsidRDefault="00F97D6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7"/>
          <w:szCs w:val="27"/>
        </w:rPr>
      </w:pPr>
      <w:r w:rsidRPr="0006300C">
        <w:rPr>
          <w:color w:val="000000"/>
          <w:sz w:val="27"/>
          <w:szCs w:val="27"/>
        </w:rPr>
        <w:t xml:space="preserve">Помощник прокурора </w:t>
      </w:r>
      <w:r w:rsidRPr="0006300C">
        <w:rPr>
          <w:color w:val="000000"/>
          <w:sz w:val="27"/>
          <w:szCs w:val="27"/>
        </w:rPr>
        <w:tab/>
      </w:r>
      <w:r w:rsidRPr="0006300C">
        <w:rPr>
          <w:color w:val="000000"/>
          <w:sz w:val="27"/>
          <w:szCs w:val="27"/>
        </w:rPr>
        <w:tab/>
      </w:r>
      <w:r w:rsidRPr="0006300C">
        <w:rPr>
          <w:color w:val="000000"/>
          <w:sz w:val="27"/>
          <w:szCs w:val="27"/>
        </w:rPr>
        <w:tab/>
      </w:r>
      <w:r w:rsidRPr="0006300C">
        <w:rPr>
          <w:color w:val="000000"/>
          <w:sz w:val="27"/>
          <w:szCs w:val="27"/>
        </w:rPr>
        <w:tab/>
      </w:r>
      <w:r w:rsidRPr="0006300C">
        <w:rPr>
          <w:color w:val="000000"/>
          <w:sz w:val="27"/>
          <w:szCs w:val="27"/>
        </w:rPr>
        <w:tab/>
      </w:r>
      <w:r w:rsidRPr="0006300C">
        <w:rPr>
          <w:color w:val="000000"/>
          <w:sz w:val="27"/>
          <w:szCs w:val="27"/>
        </w:rPr>
        <w:tab/>
        <w:t xml:space="preserve">      Ш.М. Газимагомедов</w:t>
      </w:r>
    </w:p>
    <w:p w:rsidR="00BC76D6" w:rsidRDefault="00BC76D6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06300C" w:rsidRDefault="0006300C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97D66" w:rsidRPr="00BD288F" w:rsidRDefault="0006300C" w:rsidP="00F97D66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F97D66" w:rsidRPr="00BD288F">
        <w:rPr>
          <w:b/>
          <w:color w:val="000000"/>
          <w:sz w:val="28"/>
          <w:szCs w:val="28"/>
        </w:rPr>
        <w:t>.01.202</w:t>
      </w:r>
      <w:r>
        <w:rPr>
          <w:b/>
          <w:color w:val="000000"/>
          <w:sz w:val="28"/>
          <w:szCs w:val="28"/>
        </w:rPr>
        <w:t>3</w:t>
      </w:r>
    </w:p>
    <w:sectPr w:rsidR="00F97D66" w:rsidRPr="00BD288F" w:rsidSect="004A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38C"/>
    <w:rsid w:val="000025C8"/>
    <w:rsid w:val="0006300C"/>
    <w:rsid w:val="000F638C"/>
    <w:rsid w:val="00290870"/>
    <w:rsid w:val="004A00CA"/>
    <w:rsid w:val="004F1246"/>
    <w:rsid w:val="007B489D"/>
    <w:rsid w:val="007F7836"/>
    <w:rsid w:val="00853C45"/>
    <w:rsid w:val="00BC76D6"/>
    <w:rsid w:val="00BD288F"/>
    <w:rsid w:val="00C9619C"/>
    <w:rsid w:val="00F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493"/>
  <w15:docId w15:val="{CDD7D0BF-B534-48A0-94BE-3D651FB0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D66"/>
    <w:rPr>
      <w:b/>
      <w:bCs/>
    </w:rPr>
  </w:style>
  <w:style w:type="character" w:customStyle="1" w:styleId="feeds-pagenavigationicon">
    <w:name w:val="feeds-page__navigation_icon"/>
    <w:basedOn w:val="a0"/>
    <w:rsid w:val="000025C8"/>
  </w:style>
  <w:style w:type="character" w:customStyle="1" w:styleId="feeds-pagenavigationtooltip">
    <w:name w:val="feeds-page__navigation_tooltip"/>
    <w:basedOn w:val="a0"/>
    <w:rsid w:val="0000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1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0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92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1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5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51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4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8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47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11</cp:revision>
  <dcterms:created xsi:type="dcterms:W3CDTF">2020-02-09T14:12:00Z</dcterms:created>
  <dcterms:modified xsi:type="dcterms:W3CDTF">2023-06-08T13:49:00Z</dcterms:modified>
</cp:coreProperties>
</file>