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4F" w:rsidRDefault="00B00D4F" w:rsidP="00F850E5">
      <w:pPr>
        <w:tabs>
          <w:tab w:val="left" w:pos="1185"/>
        </w:tabs>
      </w:pPr>
    </w:p>
    <w:tbl>
      <w:tblPr>
        <w:tblW w:w="0" w:type="auto"/>
        <w:jc w:val="center"/>
        <w:tblLayout w:type="fixed"/>
        <w:tblCellMar>
          <w:left w:w="0" w:type="dxa"/>
          <w:right w:w="0" w:type="dxa"/>
        </w:tblCellMar>
        <w:tblLook w:val="04A0" w:firstRow="1" w:lastRow="0" w:firstColumn="1" w:lastColumn="0" w:noHBand="0" w:noVBand="1"/>
      </w:tblPr>
      <w:tblGrid>
        <w:gridCol w:w="6983"/>
      </w:tblGrid>
      <w:tr w:rsidR="009A42DF" w:rsidRPr="009A42DF" w:rsidTr="00DB7642">
        <w:trPr>
          <w:cantSplit/>
          <w:trHeight w:val="100"/>
          <w:jc w:val="center"/>
        </w:trPr>
        <w:tc>
          <w:tcPr>
            <w:tcW w:w="6983" w:type="dxa"/>
            <w:hideMark/>
          </w:tcPr>
          <w:p w:rsidR="009A42DF" w:rsidRPr="00DB7642" w:rsidRDefault="009A42DF" w:rsidP="00DB7642">
            <w:pPr>
              <w:pStyle w:val="a6"/>
              <w:ind w:left="-902" w:firstLine="902"/>
              <w:rPr>
                <w:rFonts w:ascii="Times New Roman" w:hAnsi="Times New Roman" w:cs="Times New Roman"/>
                <w:noProof/>
                <w:sz w:val="28"/>
                <w:szCs w:val="28"/>
                <w:highlight w:val="yellow"/>
              </w:rPr>
            </w:pPr>
          </w:p>
          <w:p w:rsidR="009A42DF" w:rsidRPr="00DB7642" w:rsidRDefault="009A42DF" w:rsidP="009A42DF">
            <w:pPr>
              <w:pStyle w:val="a6"/>
              <w:jc w:val="center"/>
              <w:rPr>
                <w:rFonts w:ascii="Times New Roman" w:hAnsi="Times New Roman" w:cs="Times New Roman"/>
                <w:sz w:val="28"/>
                <w:szCs w:val="28"/>
                <w:highlight w:val="yellow"/>
              </w:rPr>
            </w:pPr>
            <w:r w:rsidRPr="00DB7642">
              <w:rPr>
                <w:rFonts w:ascii="Times New Roman" w:hAnsi="Times New Roman" w:cs="Times New Roman"/>
                <w:noProof/>
                <w:sz w:val="28"/>
                <w:szCs w:val="28"/>
                <w:highlight w:val="yellow"/>
                <w:lang w:eastAsia="ru-RU"/>
              </w:rPr>
              <w:drawing>
                <wp:inline distT="0" distB="0" distL="0" distR="0" wp14:anchorId="3E0E3D42" wp14:editId="4350EB29">
                  <wp:extent cx="590550" cy="571500"/>
                  <wp:effectExtent l="0" t="0" r="0" b="0"/>
                  <wp:docPr id="4" name="Рисунок 4" descr="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ORD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r>
    </w:tbl>
    <w:p w:rsidR="009A42DF" w:rsidRPr="009A42DF" w:rsidRDefault="009A42DF" w:rsidP="00DB7642">
      <w:pPr>
        <w:pStyle w:val="a6"/>
        <w:jc w:val="center"/>
        <w:rPr>
          <w:rFonts w:ascii="Times New Roman" w:hAnsi="Times New Roman" w:cs="Times New Roman"/>
          <w:b/>
          <w:bCs/>
          <w:sz w:val="28"/>
          <w:szCs w:val="28"/>
          <w:lang w:val="x-none" w:eastAsia="x-none"/>
        </w:rPr>
      </w:pPr>
    </w:p>
    <w:p w:rsidR="009A42DF" w:rsidRPr="00DB7642" w:rsidRDefault="00DB7642" w:rsidP="00DB7642">
      <w:pPr>
        <w:pStyle w:val="a6"/>
        <w:jc w:val="center"/>
        <w:rPr>
          <w:rFonts w:ascii="Times New Roman" w:hAnsi="Times New Roman" w:cs="Times New Roman"/>
          <w:b/>
          <w:bCs/>
          <w:sz w:val="28"/>
          <w:szCs w:val="28"/>
        </w:rPr>
      </w:pPr>
      <w:r>
        <w:rPr>
          <w:rFonts w:ascii="Times New Roman" w:hAnsi="Times New Roman" w:cs="Times New Roman"/>
          <w:b/>
          <w:bCs/>
          <w:sz w:val="28"/>
          <w:szCs w:val="28"/>
          <w:lang w:eastAsia="x-none"/>
        </w:rPr>
        <w:t>РЕСПУБЛИКА   ДАГЕСТАН</w:t>
      </w:r>
      <w:r w:rsidRPr="00DB764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A42DF">
        <w:rPr>
          <w:rFonts w:ascii="Times New Roman" w:hAnsi="Times New Roman" w:cs="Times New Roman"/>
          <w:b/>
          <w:bCs/>
          <w:sz w:val="28"/>
          <w:szCs w:val="28"/>
        </w:rPr>
        <w:t>Ц</w:t>
      </w:r>
      <w:r>
        <w:rPr>
          <w:rFonts w:ascii="Times New Roman" w:hAnsi="Times New Roman" w:cs="Times New Roman"/>
          <w:b/>
          <w:bCs/>
          <w:sz w:val="28"/>
          <w:szCs w:val="28"/>
        </w:rPr>
        <w:t>УНТИНСКИЙ РАЙОН</w:t>
      </w:r>
    </w:p>
    <w:p w:rsidR="009A42DF" w:rsidRPr="009A42DF" w:rsidRDefault="009A42DF" w:rsidP="00DB7642">
      <w:pPr>
        <w:pStyle w:val="a6"/>
        <w:jc w:val="center"/>
        <w:rPr>
          <w:rFonts w:ascii="Times New Roman" w:hAnsi="Times New Roman" w:cs="Times New Roman"/>
          <w:b/>
          <w:bCs/>
          <w:sz w:val="28"/>
          <w:szCs w:val="28"/>
        </w:rPr>
      </w:pPr>
      <w:r w:rsidRPr="009A42DF">
        <w:rPr>
          <w:rFonts w:ascii="Times New Roman" w:hAnsi="Times New Roman" w:cs="Times New Roman"/>
          <w:b/>
          <w:bCs/>
          <w:sz w:val="28"/>
          <w:szCs w:val="28"/>
        </w:rPr>
        <w:t>СО</w:t>
      </w:r>
      <w:r>
        <w:rPr>
          <w:rFonts w:ascii="Times New Roman" w:hAnsi="Times New Roman" w:cs="Times New Roman"/>
          <w:b/>
          <w:bCs/>
          <w:sz w:val="28"/>
          <w:szCs w:val="28"/>
        </w:rPr>
        <w:t>БРАНИЕ</w:t>
      </w:r>
      <w:r w:rsidRPr="009A42DF">
        <w:rPr>
          <w:rFonts w:ascii="Times New Roman" w:hAnsi="Times New Roman" w:cs="Times New Roman"/>
          <w:b/>
          <w:bCs/>
          <w:sz w:val="28"/>
          <w:szCs w:val="28"/>
        </w:rPr>
        <w:t xml:space="preserve"> ДЕПУТАТОВ </w:t>
      </w:r>
    </w:p>
    <w:p w:rsidR="009A42DF" w:rsidRPr="00DB7642" w:rsidRDefault="00DB7642" w:rsidP="00DB7642">
      <w:pPr>
        <w:pStyle w:val="a6"/>
        <w:jc w:val="center"/>
        <w:rPr>
          <w:rFonts w:ascii="Times New Roman" w:hAnsi="Times New Roman" w:cs="Times New Roman"/>
          <w:b/>
          <w:bCs/>
          <w:sz w:val="28"/>
          <w:szCs w:val="28"/>
          <w:u w:val="single"/>
        </w:rPr>
      </w:pPr>
      <w:r w:rsidRPr="00DB7642">
        <w:rPr>
          <w:rFonts w:ascii="Times New Roman" w:hAnsi="Times New Roman" w:cs="Times New Roman"/>
          <w:b/>
          <w:bCs/>
          <w:sz w:val="28"/>
          <w:szCs w:val="28"/>
          <w:u w:val="single"/>
        </w:rPr>
        <w:t xml:space="preserve">МО </w:t>
      </w:r>
      <w:r w:rsidR="009A42DF" w:rsidRPr="00DB7642">
        <w:rPr>
          <w:rFonts w:ascii="Times New Roman" w:hAnsi="Times New Roman" w:cs="Times New Roman"/>
          <w:b/>
          <w:bCs/>
          <w:sz w:val="28"/>
          <w:szCs w:val="28"/>
          <w:u w:val="single"/>
        </w:rPr>
        <w:t>«СЕЛЬСОВЕТ ТЛЯЦУДИНСКИЙ»</w:t>
      </w:r>
      <w:r w:rsidRPr="00DB7642">
        <w:rPr>
          <w:rFonts w:ascii="Times New Roman" w:hAnsi="Times New Roman" w:cs="Times New Roman"/>
          <w:b/>
          <w:bCs/>
          <w:sz w:val="28"/>
          <w:szCs w:val="28"/>
          <w:u w:val="single"/>
        </w:rPr>
        <w:t xml:space="preserve"> (СЕЛЬСКО</w:t>
      </w:r>
      <w:r>
        <w:rPr>
          <w:rFonts w:ascii="Times New Roman" w:hAnsi="Times New Roman" w:cs="Times New Roman"/>
          <w:b/>
          <w:bCs/>
          <w:sz w:val="28"/>
          <w:szCs w:val="28"/>
          <w:u w:val="single"/>
        </w:rPr>
        <w:t>Е</w:t>
      </w:r>
      <w:r w:rsidRPr="00DB7642">
        <w:rPr>
          <w:rFonts w:ascii="Times New Roman" w:hAnsi="Times New Roman" w:cs="Times New Roman"/>
          <w:b/>
          <w:bCs/>
          <w:sz w:val="28"/>
          <w:szCs w:val="28"/>
          <w:u w:val="single"/>
        </w:rPr>
        <w:t xml:space="preserve"> ПОСЕЛЕНИ</w:t>
      </w:r>
      <w:r>
        <w:rPr>
          <w:rFonts w:ascii="Times New Roman" w:hAnsi="Times New Roman" w:cs="Times New Roman"/>
          <w:b/>
          <w:bCs/>
          <w:sz w:val="28"/>
          <w:szCs w:val="28"/>
          <w:u w:val="single"/>
        </w:rPr>
        <w:t>Е</w:t>
      </w:r>
      <w:r w:rsidRPr="00DB7642">
        <w:rPr>
          <w:rFonts w:ascii="Times New Roman" w:hAnsi="Times New Roman" w:cs="Times New Roman"/>
          <w:b/>
          <w:bCs/>
          <w:sz w:val="28"/>
          <w:szCs w:val="28"/>
          <w:u w:val="single"/>
        </w:rPr>
        <w:t>)</w:t>
      </w:r>
    </w:p>
    <w:p w:rsidR="00DB7642" w:rsidRDefault="00DB7642" w:rsidP="000C572A">
      <w:pPr>
        <w:pStyle w:val="a7"/>
        <w:shd w:val="clear" w:color="auto" w:fill="FFFFFF" w:themeFill="background1"/>
        <w:spacing w:before="0" w:beforeAutospacing="0" w:after="150" w:afterAutospacing="0"/>
        <w:rPr>
          <w:rStyle w:val="a8"/>
          <w:color w:val="333333"/>
          <w:sz w:val="28"/>
          <w:szCs w:val="28"/>
        </w:rPr>
      </w:pPr>
    </w:p>
    <w:p w:rsidR="00F850E5" w:rsidRPr="0076062A" w:rsidRDefault="00F850E5" w:rsidP="00DB7642">
      <w:pPr>
        <w:pStyle w:val="a7"/>
        <w:shd w:val="clear" w:color="auto" w:fill="FFFFFF" w:themeFill="background1"/>
        <w:spacing w:before="0" w:beforeAutospacing="0" w:after="150" w:afterAutospacing="0"/>
        <w:jc w:val="center"/>
        <w:rPr>
          <w:color w:val="333333"/>
          <w:sz w:val="28"/>
          <w:szCs w:val="28"/>
        </w:rPr>
      </w:pPr>
      <w:r w:rsidRPr="0076062A">
        <w:rPr>
          <w:rStyle w:val="a8"/>
          <w:color w:val="333333"/>
          <w:sz w:val="28"/>
          <w:szCs w:val="28"/>
        </w:rPr>
        <w:t xml:space="preserve">Р Е </w:t>
      </w:r>
      <w:r w:rsidR="0076062A">
        <w:rPr>
          <w:rStyle w:val="a8"/>
          <w:color w:val="333333"/>
          <w:sz w:val="28"/>
          <w:szCs w:val="28"/>
        </w:rPr>
        <w:t>Ш Е Н И Е</w:t>
      </w:r>
    </w:p>
    <w:p w:rsidR="00F850E5" w:rsidRPr="0076062A" w:rsidRDefault="00B0652D" w:rsidP="000C572A">
      <w:pPr>
        <w:pStyle w:val="a7"/>
        <w:shd w:val="clear" w:color="auto" w:fill="FFFFFF" w:themeFill="background1"/>
        <w:spacing w:before="0" w:beforeAutospacing="0" w:after="150" w:afterAutospacing="0"/>
        <w:rPr>
          <w:color w:val="333333"/>
          <w:sz w:val="28"/>
          <w:szCs w:val="28"/>
        </w:rPr>
      </w:pPr>
      <w:r>
        <w:rPr>
          <w:rStyle w:val="a8"/>
          <w:color w:val="333333"/>
          <w:sz w:val="28"/>
          <w:szCs w:val="28"/>
        </w:rPr>
        <w:t xml:space="preserve">      </w:t>
      </w:r>
      <w:r w:rsidR="00DB7642">
        <w:rPr>
          <w:rStyle w:val="a8"/>
          <w:color w:val="333333"/>
          <w:sz w:val="28"/>
          <w:szCs w:val="28"/>
        </w:rPr>
        <w:t> </w:t>
      </w:r>
      <w:r w:rsidR="0028089B" w:rsidRPr="00B0652D">
        <w:rPr>
          <w:rStyle w:val="a8"/>
          <w:color w:val="333333"/>
          <w:sz w:val="28"/>
          <w:szCs w:val="28"/>
        </w:rPr>
        <w:t>«20»</w:t>
      </w:r>
      <w:r w:rsidR="008156BF" w:rsidRPr="00B0652D">
        <w:rPr>
          <w:rStyle w:val="a8"/>
          <w:color w:val="333333"/>
          <w:sz w:val="28"/>
          <w:szCs w:val="28"/>
        </w:rPr>
        <w:t xml:space="preserve"> августа </w:t>
      </w:r>
      <w:r w:rsidR="00F850E5" w:rsidRPr="00B0652D">
        <w:rPr>
          <w:rStyle w:val="a8"/>
          <w:color w:val="333333"/>
          <w:sz w:val="28"/>
          <w:szCs w:val="28"/>
        </w:rPr>
        <w:t>2015г.                            </w:t>
      </w:r>
      <w:r w:rsidR="0076062A" w:rsidRPr="00B0652D">
        <w:rPr>
          <w:rStyle w:val="a8"/>
          <w:color w:val="333333"/>
          <w:sz w:val="28"/>
          <w:szCs w:val="28"/>
        </w:rPr>
        <w:t>                </w:t>
      </w:r>
      <w:r w:rsidR="00DB7642" w:rsidRPr="00B0652D">
        <w:rPr>
          <w:rStyle w:val="a8"/>
          <w:color w:val="333333"/>
          <w:sz w:val="28"/>
          <w:szCs w:val="28"/>
        </w:rPr>
        <w:t xml:space="preserve">             </w:t>
      </w:r>
      <w:r w:rsidR="008156BF" w:rsidRPr="00B0652D">
        <w:rPr>
          <w:rStyle w:val="a8"/>
          <w:color w:val="333333"/>
          <w:sz w:val="28"/>
          <w:szCs w:val="28"/>
        </w:rPr>
        <w:t xml:space="preserve">  </w:t>
      </w:r>
      <w:r w:rsidRPr="00B0652D">
        <w:rPr>
          <w:rStyle w:val="a8"/>
          <w:color w:val="333333"/>
          <w:sz w:val="28"/>
          <w:szCs w:val="28"/>
        </w:rPr>
        <w:t xml:space="preserve">       </w:t>
      </w:r>
      <w:r w:rsidRPr="00B0652D">
        <w:rPr>
          <w:rStyle w:val="a8"/>
          <w:color w:val="333333"/>
          <w:sz w:val="28"/>
          <w:szCs w:val="28"/>
          <w:u w:val="single"/>
        </w:rPr>
        <w:t>№  7</w:t>
      </w:r>
      <w:r w:rsidR="00F850E5" w:rsidRPr="0076062A">
        <w:rPr>
          <w:color w:val="333333"/>
          <w:sz w:val="28"/>
          <w:szCs w:val="28"/>
        </w:rPr>
        <w:t> </w:t>
      </w:r>
    </w:p>
    <w:p w:rsidR="00F850E5" w:rsidRPr="0076062A" w:rsidRDefault="00F850E5" w:rsidP="0076062A">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 xml:space="preserve">Об </w:t>
      </w:r>
      <w:r w:rsidR="00E80E3F" w:rsidRPr="0076062A">
        <w:rPr>
          <w:rStyle w:val="a8"/>
          <w:color w:val="333333"/>
          <w:sz w:val="28"/>
          <w:szCs w:val="28"/>
        </w:rPr>
        <w:t>утверждении Положения «</w:t>
      </w:r>
      <w:r w:rsidRPr="0076062A">
        <w:rPr>
          <w:rStyle w:val="a8"/>
          <w:color w:val="333333"/>
          <w:sz w:val="28"/>
          <w:szCs w:val="28"/>
        </w:rPr>
        <w:t>О порядке проведения конкурса по отбору кандидатур на</w:t>
      </w:r>
      <w:r w:rsidR="00E80E3F">
        <w:rPr>
          <w:rStyle w:val="a8"/>
          <w:color w:val="333333"/>
          <w:sz w:val="28"/>
          <w:szCs w:val="28"/>
        </w:rPr>
        <w:t xml:space="preserve"> должность главы МО АСП «сельсовет </w:t>
      </w:r>
      <w:r w:rsidRPr="0076062A">
        <w:rPr>
          <w:rStyle w:val="a8"/>
          <w:color w:val="333333"/>
          <w:sz w:val="28"/>
          <w:szCs w:val="28"/>
        </w:rPr>
        <w:t>Тляцудинский»</w:t>
      </w:r>
    </w:p>
    <w:p w:rsidR="00F850E5" w:rsidRPr="0076062A" w:rsidRDefault="0076062A" w:rsidP="0076062A">
      <w:pPr>
        <w:pStyle w:val="a7"/>
        <w:shd w:val="clear" w:color="auto" w:fill="FFFFFF" w:themeFill="background1"/>
        <w:spacing w:before="0" w:beforeAutospacing="0" w:after="150" w:afterAutospacing="0"/>
        <w:jc w:val="both"/>
        <w:rPr>
          <w:color w:val="333333"/>
          <w:sz w:val="28"/>
          <w:szCs w:val="28"/>
        </w:rPr>
      </w:pPr>
      <w:r>
        <w:rPr>
          <w:color w:val="333333"/>
          <w:sz w:val="28"/>
          <w:szCs w:val="28"/>
        </w:rPr>
        <w:t> </w:t>
      </w:r>
      <w:r w:rsidR="00F850E5" w:rsidRPr="0076062A">
        <w:rPr>
          <w:color w:val="333333"/>
          <w:sz w:val="28"/>
          <w:szCs w:val="28"/>
        </w:rPr>
        <w:t> </w:t>
      </w:r>
    </w:p>
    <w:p w:rsidR="00F850E5" w:rsidRPr="0076062A" w:rsidRDefault="00DB7642" w:rsidP="0076062A">
      <w:pPr>
        <w:pStyle w:val="a7"/>
        <w:shd w:val="clear" w:color="auto" w:fill="FFFFFF" w:themeFill="background1"/>
        <w:spacing w:before="0" w:beforeAutospacing="0" w:after="150" w:afterAutospacing="0"/>
        <w:jc w:val="both"/>
        <w:rPr>
          <w:color w:val="333333"/>
          <w:sz w:val="28"/>
          <w:szCs w:val="28"/>
        </w:rPr>
      </w:pPr>
      <w:r>
        <w:rPr>
          <w:color w:val="333333"/>
          <w:sz w:val="28"/>
          <w:szCs w:val="28"/>
        </w:rPr>
        <w:t xml:space="preserve">      </w:t>
      </w:r>
      <w:r w:rsidR="00F850E5" w:rsidRPr="0076062A">
        <w:rPr>
          <w:color w:val="333333"/>
          <w:sz w:val="28"/>
          <w:szCs w:val="28"/>
        </w:rPr>
        <w:t xml:space="preserve">В соответствии с Федеральным законом от 06.10. 2003 </w:t>
      </w:r>
      <w:r w:rsidR="00E80E3F" w:rsidRPr="0076062A">
        <w:rPr>
          <w:color w:val="333333"/>
          <w:sz w:val="28"/>
          <w:szCs w:val="28"/>
        </w:rPr>
        <w:t>года №</w:t>
      </w:r>
      <w:r w:rsidR="00F850E5" w:rsidRPr="0076062A">
        <w:rPr>
          <w:color w:val="333333"/>
          <w:sz w:val="28"/>
          <w:szCs w:val="28"/>
        </w:rPr>
        <w:t>131-</w:t>
      </w:r>
      <w:r w:rsidR="00E80E3F" w:rsidRPr="0076062A">
        <w:rPr>
          <w:color w:val="333333"/>
          <w:sz w:val="28"/>
          <w:szCs w:val="28"/>
        </w:rPr>
        <w:t>ФЗ «</w:t>
      </w:r>
      <w:r w:rsidR="00F850E5" w:rsidRPr="0076062A">
        <w:rPr>
          <w:color w:val="333333"/>
          <w:sz w:val="28"/>
          <w:szCs w:val="28"/>
        </w:rPr>
        <w:t xml:space="preserve">Об </w:t>
      </w:r>
      <w:r w:rsidR="00E80E3F" w:rsidRPr="0076062A">
        <w:rPr>
          <w:color w:val="333333"/>
          <w:sz w:val="28"/>
          <w:szCs w:val="28"/>
        </w:rPr>
        <w:t>общих принципах</w:t>
      </w:r>
      <w:r w:rsidR="00F850E5" w:rsidRPr="0076062A">
        <w:rPr>
          <w:color w:val="333333"/>
          <w:sz w:val="28"/>
          <w:szCs w:val="28"/>
        </w:rPr>
        <w:t xml:space="preserve"> организации местного </w:t>
      </w:r>
      <w:r w:rsidR="00E80E3F" w:rsidRPr="0076062A">
        <w:rPr>
          <w:color w:val="333333"/>
          <w:sz w:val="28"/>
          <w:szCs w:val="28"/>
        </w:rPr>
        <w:t>самоуправления в</w:t>
      </w:r>
      <w:r w:rsidR="00F850E5" w:rsidRPr="0076062A">
        <w:rPr>
          <w:color w:val="333333"/>
          <w:sz w:val="28"/>
          <w:szCs w:val="28"/>
        </w:rPr>
        <w:t xml:space="preserve"> Российской Федерации» и </w:t>
      </w:r>
      <w:r w:rsidR="00E80E3F" w:rsidRPr="0076062A">
        <w:rPr>
          <w:color w:val="333333"/>
          <w:sz w:val="28"/>
          <w:szCs w:val="28"/>
        </w:rPr>
        <w:t>Уставом МО</w:t>
      </w:r>
      <w:r w:rsidR="00E80E3F">
        <w:rPr>
          <w:color w:val="333333"/>
          <w:sz w:val="28"/>
          <w:szCs w:val="28"/>
        </w:rPr>
        <w:t xml:space="preserve"> </w:t>
      </w:r>
      <w:r w:rsidR="00D33AA6">
        <w:rPr>
          <w:color w:val="333333"/>
          <w:sz w:val="28"/>
          <w:szCs w:val="28"/>
        </w:rPr>
        <w:t xml:space="preserve">АСП </w:t>
      </w:r>
      <w:r w:rsidR="00E80E3F">
        <w:rPr>
          <w:color w:val="333333"/>
          <w:sz w:val="28"/>
          <w:szCs w:val="28"/>
        </w:rPr>
        <w:t xml:space="preserve">«сельсовет </w:t>
      </w:r>
      <w:r w:rsidR="00F850E5" w:rsidRPr="0076062A">
        <w:rPr>
          <w:color w:val="333333"/>
          <w:sz w:val="28"/>
          <w:szCs w:val="28"/>
        </w:rPr>
        <w:t>Тляцудинский» Собрание депутат</w:t>
      </w:r>
      <w:r w:rsidR="0028089B">
        <w:rPr>
          <w:color w:val="333333"/>
          <w:sz w:val="28"/>
          <w:szCs w:val="28"/>
        </w:rPr>
        <w:t xml:space="preserve">ов МО АСП «сельсовет </w:t>
      </w:r>
      <w:r w:rsidR="00E80E3F">
        <w:rPr>
          <w:color w:val="333333"/>
          <w:sz w:val="28"/>
          <w:szCs w:val="28"/>
        </w:rPr>
        <w:t>Тляцудинский» решило</w:t>
      </w:r>
      <w:r w:rsidR="00F850E5" w:rsidRPr="0076062A">
        <w:rPr>
          <w:rStyle w:val="a8"/>
          <w:color w:val="333333"/>
          <w:sz w:val="28"/>
          <w:szCs w:val="28"/>
        </w:rPr>
        <w:t>:</w:t>
      </w:r>
      <w:r w:rsidR="00F850E5" w:rsidRPr="0076062A">
        <w:rPr>
          <w:color w:val="333333"/>
          <w:sz w:val="28"/>
          <w:szCs w:val="28"/>
        </w:rPr>
        <w:t> </w:t>
      </w:r>
    </w:p>
    <w:p w:rsidR="00F850E5" w:rsidRPr="0076062A" w:rsidRDefault="00F850E5" w:rsidP="0076062A">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1.Утвердить </w:t>
      </w:r>
      <w:r w:rsidR="00E80E3F" w:rsidRPr="0076062A">
        <w:rPr>
          <w:color w:val="333333"/>
          <w:sz w:val="28"/>
          <w:szCs w:val="28"/>
        </w:rPr>
        <w:t>Положение «</w:t>
      </w:r>
      <w:r w:rsidRPr="0076062A">
        <w:rPr>
          <w:color w:val="333333"/>
          <w:sz w:val="28"/>
          <w:szCs w:val="28"/>
        </w:rPr>
        <w:t>О порядке проведения конкурса по отбору кандидатур на</w:t>
      </w:r>
      <w:r w:rsidR="00D33AA6">
        <w:rPr>
          <w:color w:val="333333"/>
          <w:sz w:val="28"/>
          <w:szCs w:val="28"/>
        </w:rPr>
        <w:t xml:space="preserve"> должность главы МО АСП «сельсовет </w:t>
      </w:r>
      <w:r w:rsidRPr="0076062A">
        <w:rPr>
          <w:color w:val="333333"/>
          <w:sz w:val="28"/>
          <w:szCs w:val="28"/>
        </w:rPr>
        <w:t>Тляцудинский» (прилагается).</w:t>
      </w:r>
    </w:p>
    <w:p w:rsidR="00F850E5" w:rsidRDefault="000C572A" w:rsidP="0076062A">
      <w:pPr>
        <w:pStyle w:val="a7"/>
        <w:shd w:val="clear" w:color="auto" w:fill="FFFFFF" w:themeFill="background1"/>
        <w:spacing w:before="0" w:beforeAutospacing="0" w:after="150" w:afterAutospacing="0"/>
        <w:jc w:val="both"/>
        <w:rPr>
          <w:color w:val="333333"/>
          <w:sz w:val="28"/>
          <w:szCs w:val="28"/>
        </w:rPr>
      </w:pPr>
      <w:r>
        <w:rPr>
          <w:color w:val="333333"/>
          <w:sz w:val="28"/>
          <w:szCs w:val="28"/>
        </w:rPr>
        <w:t xml:space="preserve">2. </w:t>
      </w:r>
      <w:r w:rsidR="00E80E3F" w:rsidRPr="0076062A">
        <w:rPr>
          <w:color w:val="333333"/>
          <w:sz w:val="28"/>
          <w:szCs w:val="28"/>
        </w:rPr>
        <w:t>Утвердить приложения</w:t>
      </w:r>
      <w:r w:rsidR="00F850E5" w:rsidRPr="0076062A">
        <w:rPr>
          <w:color w:val="333333"/>
          <w:sz w:val="28"/>
          <w:szCs w:val="28"/>
        </w:rPr>
        <w:t xml:space="preserve"> №1,2,3,4,5,6,7 к Положению «О порядке проведения конкурса по отбору кандидатур на должность главы МО </w:t>
      </w:r>
      <w:r w:rsidR="0028089B">
        <w:rPr>
          <w:color w:val="333333"/>
          <w:sz w:val="28"/>
          <w:szCs w:val="28"/>
        </w:rPr>
        <w:t xml:space="preserve">АСП </w:t>
      </w:r>
      <w:r w:rsidR="00F850E5" w:rsidRPr="0076062A">
        <w:rPr>
          <w:color w:val="333333"/>
          <w:sz w:val="28"/>
          <w:szCs w:val="28"/>
        </w:rPr>
        <w:t>«сельсовет «Тляцудинский»</w:t>
      </w:r>
    </w:p>
    <w:p w:rsidR="000C572A" w:rsidRPr="000C572A" w:rsidRDefault="000C572A" w:rsidP="000C572A">
      <w:pPr>
        <w:shd w:val="clear" w:color="auto" w:fill="FFFFFF"/>
        <w:spacing w:after="150" w:line="288" w:lineRule="atLeast"/>
        <w:jc w:val="both"/>
        <w:textAlignment w:val="baseline"/>
        <w:outlineLvl w:val="0"/>
        <w:rPr>
          <w:rFonts w:ascii="Times New Roman" w:hAnsi="Times New Roman" w:cs="Times New Roman"/>
          <w:kern w:val="36"/>
          <w:sz w:val="28"/>
          <w:szCs w:val="28"/>
        </w:rPr>
      </w:pPr>
      <w:r w:rsidRPr="000C572A">
        <w:rPr>
          <w:rFonts w:ascii="Times New Roman" w:hAnsi="Times New Roman" w:cs="Times New Roman"/>
          <w:color w:val="333333"/>
          <w:sz w:val="28"/>
          <w:szCs w:val="28"/>
        </w:rPr>
        <w:t>3. Утвердить</w:t>
      </w:r>
      <w:r w:rsidRPr="000C572A">
        <w:rPr>
          <w:rFonts w:ascii="Times New Roman" w:hAnsi="Times New Roman" w:cs="Times New Roman"/>
          <w:sz w:val="28"/>
          <w:szCs w:val="28"/>
        </w:rPr>
        <w:t xml:space="preserve"> П</w:t>
      </w:r>
      <w:r w:rsidRPr="000C572A">
        <w:rPr>
          <w:rFonts w:ascii="Times New Roman" w:hAnsi="Times New Roman" w:cs="Times New Roman"/>
          <w:kern w:val="36"/>
          <w:sz w:val="28"/>
          <w:szCs w:val="28"/>
        </w:rPr>
        <w:t xml:space="preserve">орядок избрания главы муниципального образования </w:t>
      </w:r>
      <w:r w:rsidR="0028089B">
        <w:rPr>
          <w:rFonts w:ascii="Times New Roman" w:hAnsi="Times New Roman" w:cs="Times New Roman"/>
          <w:kern w:val="36"/>
          <w:sz w:val="28"/>
          <w:szCs w:val="28"/>
        </w:rPr>
        <w:t xml:space="preserve">сельского поселения </w:t>
      </w:r>
      <w:r w:rsidRPr="000C572A">
        <w:rPr>
          <w:rFonts w:ascii="Times New Roman" w:hAnsi="Times New Roman" w:cs="Times New Roman"/>
          <w:kern w:val="36"/>
          <w:sz w:val="28"/>
          <w:szCs w:val="28"/>
        </w:rPr>
        <w:t>представительным органом муниципального образования из числа кандидатов, представленных конкурсной комиссией по результатам конкурса.</w:t>
      </w:r>
    </w:p>
    <w:p w:rsidR="000C572A" w:rsidRPr="000C572A" w:rsidRDefault="000C572A" w:rsidP="000C572A">
      <w:pPr>
        <w:tabs>
          <w:tab w:val="left" w:pos="1005"/>
        </w:tabs>
        <w:jc w:val="both"/>
        <w:rPr>
          <w:rFonts w:ascii="Times New Roman" w:hAnsi="Times New Roman" w:cs="Times New Roman"/>
          <w:sz w:val="28"/>
          <w:szCs w:val="28"/>
        </w:rPr>
      </w:pPr>
      <w:r w:rsidRPr="000C572A">
        <w:rPr>
          <w:rFonts w:ascii="Times New Roman" w:hAnsi="Times New Roman" w:cs="Times New Roman"/>
          <w:color w:val="333333"/>
          <w:sz w:val="28"/>
          <w:szCs w:val="28"/>
        </w:rPr>
        <w:t>4. Утвердить</w:t>
      </w:r>
      <w:r w:rsidRPr="000C572A">
        <w:rPr>
          <w:rFonts w:ascii="Times New Roman" w:hAnsi="Times New Roman" w:cs="Times New Roman"/>
          <w:sz w:val="28"/>
          <w:szCs w:val="28"/>
        </w:rPr>
        <w:t xml:space="preserve"> Регламент оценки уровня соответствия кандидатов и Алгоритм </w:t>
      </w:r>
      <w:r w:rsidRPr="000C572A">
        <w:rPr>
          <w:rFonts w:ascii="Times New Roman" w:hAnsi="Times New Roman" w:cs="Times New Roman"/>
          <w:kern w:val="36"/>
          <w:sz w:val="28"/>
          <w:szCs w:val="28"/>
        </w:rPr>
        <w:t xml:space="preserve">избрания главы муниципального образования </w:t>
      </w:r>
      <w:r w:rsidR="0028089B">
        <w:rPr>
          <w:rFonts w:ascii="Times New Roman" w:hAnsi="Times New Roman" w:cs="Times New Roman"/>
          <w:kern w:val="36"/>
          <w:sz w:val="28"/>
          <w:szCs w:val="28"/>
        </w:rPr>
        <w:t xml:space="preserve">сельского поселения </w:t>
      </w:r>
      <w:r w:rsidRPr="000C572A">
        <w:rPr>
          <w:rFonts w:ascii="Times New Roman" w:hAnsi="Times New Roman" w:cs="Times New Roman"/>
          <w:kern w:val="36"/>
          <w:sz w:val="28"/>
          <w:szCs w:val="28"/>
        </w:rPr>
        <w:t>представительным органом муниципального образования из числа кандидатов, представленных конкурсной комиссией по результатам конкурса</w:t>
      </w:r>
    </w:p>
    <w:p w:rsidR="009A42DF" w:rsidRPr="000C572A" w:rsidRDefault="00F850E5" w:rsidP="000C572A">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Настоящее Решение вступает в силу со дня его обнародования.</w:t>
      </w:r>
      <w:r w:rsidRPr="0076062A">
        <w:t> </w:t>
      </w:r>
    </w:p>
    <w:p w:rsidR="000C572A" w:rsidRDefault="00F850E5" w:rsidP="009A42DF">
      <w:pPr>
        <w:pStyle w:val="a6"/>
        <w:rPr>
          <w:rStyle w:val="a8"/>
          <w:rFonts w:ascii="Times New Roman" w:hAnsi="Times New Roman" w:cs="Times New Roman"/>
          <w:color w:val="333333"/>
          <w:sz w:val="28"/>
          <w:szCs w:val="28"/>
        </w:rPr>
      </w:pPr>
      <w:r w:rsidRPr="0076062A">
        <w:rPr>
          <w:rStyle w:val="a8"/>
          <w:rFonts w:ascii="Times New Roman" w:hAnsi="Times New Roman" w:cs="Times New Roman"/>
          <w:color w:val="333333"/>
          <w:sz w:val="28"/>
          <w:szCs w:val="28"/>
        </w:rPr>
        <w:t xml:space="preserve">  </w:t>
      </w:r>
    </w:p>
    <w:p w:rsidR="009A42DF" w:rsidRPr="009A42DF" w:rsidRDefault="00E80E3F" w:rsidP="009A42DF">
      <w:pPr>
        <w:pStyle w:val="a6"/>
        <w:rPr>
          <w:rStyle w:val="a8"/>
          <w:b w:val="0"/>
          <w:bCs w:val="0"/>
        </w:rPr>
      </w:pPr>
      <w:r>
        <w:rPr>
          <w:rStyle w:val="a8"/>
          <w:rFonts w:ascii="Times New Roman" w:hAnsi="Times New Roman" w:cs="Times New Roman"/>
          <w:color w:val="333333"/>
          <w:sz w:val="28"/>
          <w:szCs w:val="28"/>
        </w:rPr>
        <w:t xml:space="preserve">      </w:t>
      </w:r>
      <w:r w:rsidR="00F850E5" w:rsidRPr="0076062A">
        <w:rPr>
          <w:rStyle w:val="a8"/>
          <w:rFonts w:ascii="Times New Roman" w:hAnsi="Times New Roman" w:cs="Times New Roman"/>
          <w:color w:val="333333"/>
          <w:sz w:val="28"/>
          <w:szCs w:val="28"/>
        </w:rPr>
        <w:t>Глава</w:t>
      </w:r>
      <w:r w:rsidR="005E6867">
        <w:rPr>
          <w:rStyle w:val="a8"/>
          <w:rFonts w:ascii="Times New Roman" w:hAnsi="Times New Roman" w:cs="Times New Roman"/>
          <w:color w:val="333333"/>
          <w:sz w:val="28"/>
          <w:szCs w:val="28"/>
        </w:rPr>
        <w:t xml:space="preserve"> </w:t>
      </w:r>
      <w:r w:rsidR="00F850E5" w:rsidRPr="0076062A">
        <w:rPr>
          <w:rStyle w:val="a8"/>
          <w:rFonts w:ascii="Times New Roman" w:hAnsi="Times New Roman" w:cs="Times New Roman"/>
          <w:color w:val="333333"/>
          <w:sz w:val="28"/>
          <w:szCs w:val="28"/>
        </w:rPr>
        <w:t xml:space="preserve">МО </w:t>
      </w:r>
      <w:r>
        <w:rPr>
          <w:rStyle w:val="a8"/>
          <w:rFonts w:ascii="Times New Roman" w:hAnsi="Times New Roman" w:cs="Times New Roman"/>
          <w:color w:val="333333"/>
          <w:sz w:val="28"/>
          <w:szCs w:val="28"/>
        </w:rPr>
        <w:t>АСП</w:t>
      </w:r>
    </w:p>
    <w:p w:rsidR="00F850E5" w:rsidRPr="0076062A" w:rsidRDefault="00F850E5" w:rsidP="009A42DF">
      <w:pPr>
        <w:pStyle w:val="a6"/>
      </w:pPr>
      <w:r w:rsidRPr="0076062A">
        <w:rPr>
          <w:rStyle w:val="a8"/>
          <w:rFonts w:ascii="Times New Roman" w:hAnsi="Times New Roman" w:cs="Times New Roman"/>
          <w:color w:val="333333"/>
          <w:sz w:val="28"/>
          <w:szCs w:val="28"/>
        </w:rPr>
        <w:t>«сельсовет «</w:t>
      </w:r>
      <w:r w:rsidR="00E80E3F" w:rsidRPr="0076062A">
        <w:rPr>
          <w:rStyle w:val="a8"/>
          <w:rFonts w:ascii="Times New Roman" w:hAnsi="Times New Roman" w:cs="Times New Roman"/>
          <w:color w:val="333333"/>
          <w:sz w:val="28"/>
          <w:szCs w:val="28"/>
        </w:rPr>
        <w:t>Тляцудинский»  </w:t>
      </w:r>
      <w:r w:rsidRPr="0076062A">
        <w:rPr>
          <w:rStyle w:val="a8"/>
          <w:rFonts w:ascii="Times New Roman" w:hAnsi="Times New Roman" w:cs="Times New Roman"/>
          <w:color w:val="333333"/>
          <w:sz w:val="28"/>
          <w:szCs w:val="28"/>
        </w:rPr>
        <w:t>                                          </w:t>
      </w:r>
      <w:r w:rsidR="009A42DF">
        <w:rPr>
          <w:rStyle w:val="a8"/>
          <w:rFonts w:ascii="Times New Roman" w:hAnsi="Times New Roman" w:cs="Times New Roman"/>
          <w:color w:val="333333"/>
          <w:sz w:val="28"/>
          <w:szCs w:val="28"/>
        </w:rPr>
        <w:t>К.К. Гасанов</w:t>
      </w:r>
    </w:p>
    <w:p w:rsidR="00F850E5" w:rsidRPr="0076062A" w:rsidRDefault="00F850E5" w:rsidP="00F850E5">
      <w:pPr>
        <w:pStyle w:val="a7"/>
        <w:shd w:val="clear" w:color="auto" w:fill="FFFFFF" w:themeFill="background1"/>
        <w:spacing w:before="0" w:beforeAutospacing="0" w:after="150" w:afterAutospacing="0"/>
        <w:rPr>
          <w:color w:val="333333"/>
          <w:sz w:val="28"/>
          <w:szCs w:val="28"/>
        </w:rPr>
      </w:pPr>
      <w:r w:rsidRPr="0076062A">
        <w:rPr>
          <w:color w:val="333333"/>
          <w:sz w:val="28"/>
          <w:szCs w:val="28"/>
        </w:rPr>
        <w:t>             </w:t>
      </w:r>
    </w:p>
    <w:p w:rsidR="00F850E5" w:rsidRPr="0076062A" w:rsidRDefault="00F850E5" w:rsidP="00F850E5">
      <w:pPr>
        <w:pStyle w:val="a7"/>
        <w:shd w:val="clear" w:color="auto" w:fill="FFFFFF" w:themeFill="background1"/>
        <w:spacing w:before="0" w:beforeAutospacing="0" w:after="150" w:afterAutospacing="0"/>
        <w:rPr>
          <w:color w:val="333333"/>
          <w:sz w:val="28"/>
          <w:szCs w:val="28"/>
        </w:rPr>
      </w:pPr>
    </w:p>
    <w:p w:rsidR="00F850E5" w:rsidRPr="009A42DF" w:rsidRDefault="009A42DF" w:rsidP="009A42DF">
      <w:pPr>
        <w:pStyle w:val="a6"/>
        <w:jc w:val="right"/>
        <w:rPr>
          <w:rFonts w:ascii="Times New Roman" w:hAnsi="Times New Roman" w:cs="Times New Roman"/>
          <w:sz w:val="24"/>
          <w:szCs w:val="24"/>
        </w:rPr>
      </w:pPr>
      <w:r w:rsidRPr="009A42DF">
        <w:rPr>
          <w:rFonts w:ascii="Times New Roman" w:hAnsi="Times New Roman" w:cs="Times New Roman"/>
          <w:sz w:val="24"/>
          <w:szCs w:val="24"/>
        </w:rPr>
        <w:lastRenderedPageBreak/>
        <w:t> </w:t>
      </w:r>
      <w:r w:rsidR="00F850E5" w:rsidRPr="009A42DF">
        <w:rPr>
          <w:rFonts w:ascii="Times New Roman" w:hAnsi="Times New Roman" w:cs="Times New Roman"/>
          <w:sz w:val="24"/>
          <w:szCs w:val="24"/>
        </w:rPr>
        <w:t>                                                                                           </w:t>
      </w:r>
      <w:r w:rsidRPr="009A42DF">
        <w:rPr>
          <w:rFonts w:ascii="Times New Roman" w:hAnsi="Times New Roman" w:cs="Times New Roman"/>
          <w:sz w:val="24"/>
          <w:szCs w:val="24"/>
        </w:rPr>
        <w:t>                </w:t>
      </w:r>
      <w:r w:rsidR="00F850E5" w:rsidRPr="009A42DF">
        <w:rPr>
          <w:rFonts w:ascii="Times New Roman" w:hAnsi="Times New Roman" w:cs="Times New Roman"/>
          <w:sz w:val="24"/>
          <w:szCs w:val="24"/>
        </w:rPr>
        <w:t>    Приложение</w:t>
      </w:r>
    </w:p>
    <w:p w:rsidR="00F850E5" w:rsidRPr="009A42DF" w:rsidRDefault="00F850E5" w:rsidP="009A42DF">
      <w:pPr>
        <w:pStyle w:val="a6"/>
        <w:jc w:val="right"/>
        <w:rPr>
          <w:rFonts w:ascii="Times New Roman" w:hAnsi="Times New Roman" w:cs="Times New Roman"/>
          <w:sz w:val="24"/>
          <w:szCs w:val="24"/>
        </w:rPr>
      </w:pPr>
      <w:r w:rsidRPr="009A42DF">
        <w:rPr>
          <w:rFonts w:ascii="Times New Roman" w:hAnsi="Times New Roman" w:cs="Times New Roman"/>
          <w:sz w:val="24"/>
          <w:szCs w:val="24"/>
        </w:rPr>
        <w:t>к решению Собрания депутатов</w:t>
      </w:r>
    </w:p>
    <w:p w:rsidR="00F850E5" w:rsidRPr="009A42DF" w:rsidRDefault="00F850E5" w:rsidP="009A42DF">
      <w:pPr>
        <w:pStyle w:val="a6"/>
        <w:jc w:val="right"/>
        <w:rPr>
          <w:rFonts w:ascii="Times New Roman" w:hAnsi="Times New Roman" w:cs="Times New Roman"/>
          <w:sz w:val="24"/>
          <w:szCs w:val="24"/>
        </w:rPr>
      </w:pPr>
      <w:r w:rsidRPr="009A42DF">
        <w:rPr>
          <w:rFonts w:ascii="Times New Roman" w:hAnsi="Times New Roman" w:cs="Times New Roman"/>
          <w:sz w:val="24"/>
          <w:szCs w:val="24"/>
        </w:rPr>
        <w:t>МО «сельсовет «Тляцудинский»</w:t>
      </w:r>
    </w:p>
    <w:p w:rsidR="00F850E5" w:rsidRPr="009A42DF" w:rsidRDefault="00F850E5" w:rsidP="009A42DF">
      <w:pPr>
        <w:pStyle w:val="a6"/>
        <w:jc w:val="right"/>
        <w:rPr>
          <w:rFonts w:ascii="Times New Roman" w:hAnsi="Times New Roman" w:cs="Times New Roman"/>
          <w:sz w:val="24"/>
          <w:szCs w:val="24"/>
        </w:rPr>
      </w:pPr>
      <w:r w:rsidRPr="009A42DF">
        <w:rPr>
          <w:rFonts w:ascii="Times New Roman" w:hAnsi="Times New Roman" w:cs="Times New Roman"/>
          <w:sz w:val="24"/>
          <w:szCs w:val="24"/>
        </w:rPr>
        <w:t> </w:t>
      </w:r>
      <w:r w:rsidRPr="00DB7642">
        <w:rPr>
          <w:rFonts w:ascii="Times New Roman" w:hAnsi="Times New Roman" w:cs="Times New Roman"/>
          <w:sz w:val="24"/>
          <w:szCs w:val="24"/>
          <w:highlight w:val="yellow"/>
        </w:rPr>
        <w:t>от «</w:t>
      </w:r>
      <w:r w:rsidR="00B0652D">
        <w:rPr>
          <w:rFonts w:ascii="Times New Roman" w:hAnsi="Times New Roman" w:cs="Times New Roman"/>
          <w:sz w:val="24"/>
          <w:szCs w:val="24"/>
          <w:highlight w:val="yellow"/>
        </w:rPr>
        <w:t>20</w:t>
      </w:r>
      <w:r w:rsidRPr="00DB7642">
        <w:rPr>
          <w:rFonts w:ascii="Times New Roman" w:hAnsi="Times New Roman" w:cs="Times New Roman"/>
          <w:sz w:val="24"/>
          <w:szCs w:val="24"/>
          <w:highlight w:val="yellow"/>
        </w:rPr>
        <w:t xml:space="preserve">» </w:t>
      </w:r>
      <w:r w:rsidR="00B0652D">
        <w:rPr>
          <w:rFonts w:ascii="Times New Roman" w:hAnsi="Times New Roman" w:cs="Times New Roman"/>
          <w:sz w:val="24"/>
          <w:szCs w:val="24"/>
          <w:highlight w:val="yellow"/>
        </w:rPr>
        <w:t>августа   </w:t>
      </w:r>
      <w:r w:rsidRPr="00DB7642">
        <w:rPr>
          <w:rFonts w:ascii="Times New Roman" w:hAnsi="Times New Roman" w:cs="Times New Roman"/>
          <w:sz w:val="24"/>
          <w:szCs w:val="24"/>
          <w:highlight w:val="yellow"/>
        </w:rPr>
        <w:t xml:space="preserve">2015 г. № </w:t>
      </w:r>
      <w:r w:rsidR="00B0652D">
        <w:rPr>
          <w:rFonts w:ascii="Times New Roman" w:hAnsi="Times New Roman" w:cs="Times New Roman"/>
          <w:sz w:val="24"/>
          <w:szCs w:val="24"/>
        </w:rPr>
        <w:t>7</w:t>
      </w:r>
    </w:p>
    <w:p w:rsidR="009A42DF" w:rsidRDefault="009A42DF" w:rsidP="00F850E5">
      <w:pPr>
        <w:pStyle w:val="a7"/>
        <w:shd w:val="clear" w:color="auto" w:fill="FFFFFF" w:themeFill="background1"/>
        <w:spacing w:before="0" w:beforeAutospacing="0" w:after="150" w:afterAutospacing="0"/>
        <w:jc w:val="center"/>
        <w:rPr>
          <w:rStyle w:val="a8"/>
          <w:color w:val="333333"/>
          <w:sz w:val="28"/>
          <w:szCs w:val="28"/>
        </w:rPr>
      </w:pPr>
    </w:p>
    <w:p w:rsidR="00F850E5" w:rsidRPr="0076062A" w:rsidRDefault="00F850E5" w:rsidP="00F850E5">
      <w:pPr>
        <w:pStyle w:val="a7"/>
        <w:shd w:val="clear" w:color="auto" w:fill="FFFFFF" w:themeFill="background1"/>
        <w:spacing w:before="0" w:beforeAutospacing="0" w:after="150" w:afterAutospacing="0"/>
        <w:jc w:val="center"/>
        <w:rPr>
          <w:color w:val="333333"/>
          <w:sz w:val="28"/>
          <w:szCs w:val="28"/>
        </w:rPr>
      </w:pPr>
      <w:r w:rsidRPr="0076062A">
        <w:rPr>
          <w:rStyle w:val="a8"/>
          <w:color w:val="333333"/>
          <w:sz w:val="28"/>
          <w:szCs w:val="28"/>
        </w:rPr>
        <w:t>П О Л О Ж Е Н И Е</w:t>
      </w:r>
      <w:r w:rsidRPr="0076062A">
        <w:rPr>
          <w:b/>
          <w:bCs/>
          <w:color w:val="333333"/>
          <w:sz w:val="28"/>
          <w:szCs w:val="28"/>
        </w:rPr>
        <w:br/>
      </w:r>
      <w:r w:rsidRPr="0076062A">
        <w:rPr>
          <w:rStyle w:val="a8"/>
          <w:color w:val="333333"/>
          <w:sz w:val="28"/>
          <w:szCs w:val="28"/>
        </w:rPr>
        <w:t>о порядке проведения конкурса по отбору кандидатур</w:t>
      </w:r>
      <w:r w:rsidRPr="0076062A">
        <w:rPr>
          <w:b/>
          <w:bCs/>
          <w:color w:val="333333"/>
          <w:sz w:val="28"/>
          <w:szCs w:val="28"/>
        </w:rPr>
        <w:br/>
      </w:r>
      <w:r w:rsidRPr="0076062A">
        <w:rPr>
          <w:rStyle w:val="a8"/>
          <w:color w:val="333333"/>
          <w:sz w:val="28"/>
          <w:szCs w:val="28"/>
        </w:rPr>
        <w:t>на должность главы МО «сельсовет «Тляцудинский»</w:t>
      </w:r>
    </w:p>
    <w:p w:rsidR="00F850E5" w:rsidRPr="0076062A" w:rsidRDefault="00F850E5" w:rsidP="00F850E5">
      <w:pPr>
        <w:pStyle w:val="a7"/>
        <w:shd w:val="clear" w:color="auto" w:fill="FFFFFF" w:themeFill="background1"/>
        <w:spacing w:before="0" w:beforeAutospacing="0" w:after="150" w:afterAutospacing="0"/>
        <w:jc w:val="center"/>
        <w:rPr>
          <w:color w:val="333333"/>
          <w:sz w:val="28"/>
          <w:szCs w:val="28"/>
        </w:rPr>
      </w:pPr>
      <w:r w:rsidRPr="0076062A">
        <w:rPr>
          <w:rStyle w:val="a8"/>
          <w:color w:val="333333"/>
          <w:sz w:val="28"/>
          <w:szCs w:val="28"/>
        </w:rPr>
        <w:t>Глава 1. Общие положения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Настоящее Положение в соответствии с Федеральным законом</w:t>
      </w:r>
      <w:r w:rsidRPr="0076062A">
        <w:rPr>
          <w:color w:val="333333"/>
          <w:sz w:val="28"/>
          <w:szCs w:val="28"/>
        </w:rPr>
        <w:br/>
        <w:t>от 6 октября 2003 года № 131-ФЗ «Об общих принципах организации местного самоуправления в Российской Феде</w:t>
      </w:r>
      <w:r w:rsidR="00E80E3F">
        <w:rPr>
          <w:color w:val="333333"/>
          <w:sz w:val="28"/>
          <w:szCs w:val="28"/>
        </w:rPr>
        <w:t xml:space="preserve">рации» и Уставом МО </w:t>
      </w:r>
      <w:r w:rsidR="00D33AA6">
        <w:rPr>
          <w:color w:val="333333"/>
          <w:sz w:val="28"/>
          <w:szCs w:val="28"/>
        </w:rPr>
        <w:t xml:space="preserve">АСП </w:t>
      </w:r>
      <w:r w:rsidR="00E80E3F">
        <w:rPr>
          <w:color w:val="333333"/>
          <w:sz w:val="28"/>
          <w:szCs w:val="28"/>
        </w:rPr>
        <w:t xml:space="preserve">«сельсовет </w:t>
      </w:r>
      <w:r w:rsidR="00D33AA6" w:rsidRPr="0076062A">
        <w:rPr>
          <w:color w:val="333333"/>
          <w:sz w:val="28"/>
          <w:szCs w:val="28"/>
        </w:rPr>
        <w:t>Тляцудинский»</w:t>
      </w:r>
      <w:r w:rsidR="00D33AA6">
        <w:rPr>
          <w:color w:val="333333"/>
          <w:sz w:val="28"/>
          <w:szCs w:val="28"/>
        </w:rPr>
        <w:t xml:space="preserve"> устанавливает</w:t>
      </w:r>
      <w:r w:rsidRPr="0076062A">
        <w:rPr>
          <w:color w:val="333333"/>
          <w:sz w:val="28"/>
          <w:szCs w:val="28"/>
        </w:rPr>
        <w:t xml:space="preserve"> порядок проведения конкурса по отбору кандидатур на должность главы муниципального </w:t>
      </w:r>
      <w:r w:rsidR="00D33AA6" w:rsidRPr="0076062A">
        <w:rPr>
          <w:color w:val="333333"/>
          <w:sz w:val="28"/>
          <w:szCs w:val="28"/>
        </w:rPr>
        <w:t>района (</w:t>
      </w:r>
      <w:r w:rsidRPr="0076062A">
        <w:rPr>
          <w:color w:val="333333"/>
          <w:sz w:val="28"/>
          <w:szCs w:val="28"/>
        </w:rPr>
        <w:t>далее – конкурс).</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2. Целью конкурса является отбор кандидатур на должность главы МО </w:t>
      </w:r>
      <w:r w:rsidR="00D33AA6">
        <w:rPr>
          <w:color w:val="333333"/>
          <w:sz w:val="28"/>
          <w:szCs w:val="28"/>
        </w:rPr>
        <w:t xml:space="preserve">АСП </w:t>
      </w:r>
      <w:r w:rsidRPr="0076062A">
        <w:rPr>
          <w:color w:val="333333"/>
          <w:sz w:val="28"/>
          <w:szCs w:val="28"/>
        </w:rPr>
        <w:t>«сельс</w:t>
      </w:r>
      <w:r w:rsidR="00D33AA6">
        <w:rPr>
          <w:color w:val="333333"/>
          <w:sz w:val="28"/>
          <w:szCs w:val="28"/>
        </w:rPr>
        <w:t xml:space="preserve">овет </w:t>
      </w:r>
      <w:r w:rsidR="00DD04F9" w:rsidRPr="0076062A">
        <w:rPr>
          <w:color w:val="333333"/>
          <w:sz w:val="28"/>
          <w:szCs w:val="28"/>
        </w:rPr>
        <w:t>Тляцудинский» устанавливает</w:t>
      </w:r>
      <w:r w:rsidRPr="0076062A">
        <w:rPr>
          <w:color w:val="333333"/>
          <w:sz w:val="28"/>
          <w:szCs w:val="28"/>
        </w:rPr>
        <w:t xml:space="preserve">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Общий порядок проведения конкурса предусматривает:</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1) принятие Собранием </w:t>
      </w:r>
      <w:r w:rsidR="00E80E3F">
        <w:rPr>
          <w:color w:val="333333"/>
          <w:sz w:val="28"/>
          <w:szCs w:val="28"/>
        </w:rPr>
        <w:t xml:space="preserve">депутатов МО </w:t>
      </w:r>
      <w:r w:rsidR="00D33AA6">
        <w:rPr>
          <w:color w:val="333333"/>
          <w:sz w:val="28"/>
          <w:szCs w:val="28"/>
        </w:rPr>
        <w:t xml:space="preserve">АСП </w:t>
      </w:r>
      <w:r w:rsidR="00E80E3F">
        <w:rPr>
          <w:color w:val="333333"/>
          <w:sz w:val="28"/>
          <w:szCs w:val="28"/>
        </w:rPr>
        <w:t xml:space="preserve">«сельсовет </w:t>
      </w:r>
      <w:r w:rsidR="00DD04F9" w:rsidRPr="0076062A">
        <w:rPr>
          <w:color w:val="333333"/>
          <w:sz w:val="28"/>
          <w:szCs w:val="28"/>
        </w:rPr>
        <w:t>Тляцудинский» (</w:t>
      </w:r>
      <w:r w:rsidRPr="0076062A">
        <w:rPr>
          <w:color w:val="333333"/>
          <w:sz w:val="28"/>
          <w:szCs w:val="28"/>
        </w:rPr>
        <w:t>далее – Собрание депутатов) решения об объявлении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2) уведомление </w:t>
      </w:r>
      <w:r w:rsidR="00DD04F9" w:rsidRPr="0076062A">
        <w:rPr>
          <w:color w:val="333333"/>
          <w:sz w:val="28"/>
          <w:szCs w:val="28"/>
        </w:rPr>
        <w:t>Главы МР</w:t>
      </w:r>
      <w:r w:rsidRPr="0076062A">
        <w:rPr>
          <w:color w:val="333333"/>
          <w:sz w:val="28"/>
          <w:szCs w:val="28"/>
        </w:rPr>
        <w:t xml:space="preserve"> "</w:t>
      </w:r>
      <w:r w:rsidR="0076062A" w:rsidRPr="0076062A">
        <w:rPr>
          <w:color w:val="333333"/>
          <w:sz w:val="28"/>
          <w:szCs w:val="28"/>
        </w:rPr>
        <w:t>Цунтинский</w:t>
      </w:r>
      <w:r w:rsidRPr="0076062A">
        <w:rPr>
          <w:color w:val="333333"/>
          <w:sz w:val="28"/>
          <w:szCs w:val="28"/>
        </w:rPr>
        <w:t xml:space="preserve"> район" об объявлении конкурса и начале формирования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опубликование Собранием депутатов объявления о проведении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проведение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принятие конкурсной комиссией решения по результатам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 представление конкурсной комиссией кандидатур на</w:t>
      </w:r>
      <w:r w:rsidR="00E80E3F">
        <w:rPr>
          <w:color w:val="333333"/>
          <w:sz w:val="28"/>
          <w:szCs w:val="28"/>
        </w:rPr>
        <w:t xml:space="preserve"> должность главы МО «сельсовет </w:t>
      </w:r>
      <w:r w:rsidR="00DD04F9" w:rsidRPr="0076062A">
        <w:rPr>
          <w:color w:val="333333"/>
          <w:sz w:val="28"/>
          <w:szCs w:val="28"/>
        </w:rPr>
        <w:t>Тляцудинский» на</w:t>
      </w:r>
      <w:r w:rsidRPr="0076062A">
        <w:rPr>
          <w:color w:val="333333"/>
          <w:sz w:val="28"/>
          <w:szCs w:val="28"/>
        </w:rPr>
        <w:t xml:space="preserve"> рассмотрение Собрания депутатов.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Глава 2. Порядок формирования и организации деятельности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Организация и проведение конкурса осуществляется конкурсной комиссией, формируемой в соответствии настоящим Положением.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Конкурсная комиссия является коллегиальным органом и обладает следующими полномочиями: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рассматривает документы, представленные для участия в конкурсе;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обеспечивает соблюдение равных условий проведения конкурса для каждого из кандидатов;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3) определяет результаты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представляет кандидатуры на должность</w:t>
      </w:r>
      <w:r w:rsidR="00E80E3F">
        <w:rPr>
          <w:color w:val="333333"/>
          <w:sz w:val="28"/>
          <w:szCs w:val="28"/>
        </w:rPr>
        <w:t xml:space="preserve"> главы МО АСП «сельсовет </w:t>
      </w:r>
      <w:r w:rsidR="00DD04F9" w:rsidRPr="0076062A">
        <w:rPr>
          <w:color w:val="333333"/>
          <w:sz w:val="28"/>
          <w:szCs w:val="28"/>
        </w:rPr>
        <w:t>Тляцудинский» на</w:t>
      </w:r>
      <w:r w:rsidRPr="0076062A">
        <w:rPr>
          <w:color w:val="333333"/>
          <w:sz w:val="28"/>
          <w:szCs w:val="28"/>
        </w:rPr>
        <w:t xml:space="preserve"> рассмотрение Собрания депутатов;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осуществляет иные полномочия в соответствии с настоящим Положением.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 Общее число членов конкурсной комиссии составляет 6 человек.</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7. При формировании конкурсной комиссии половина ее членов назначаются Собранием депутатов, а другая половина – Главой МР "</w:t>
      </w:r>
      <w:r w:rsidR="0076062A" w:rsidRPr="0076062A">
        <w:rPr>
          <w:color w:val="333333"/>
          <w:sz w:val="28"/>
          <w:szCs w:val="28"/>
        </w:rPr>
        <w:t>Цунтинский</w:t>
      </w:r>
      <w:r w:rsidRPr="0076062A">
        <w:rPr>
          <w:color w:val="333333"/>
          <w:sz w:val="28"/>
          <w:szCs w:val="28"/>
        </w:rPr>
        <w:t xml:space="preserve"> район".</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Конкурсная комиссия считается сформированной со дня назначения другой половины членов конкурсной комиссии Главой МР "</w:t>
      </w:r>
      <w:r w:rsidR="0076062A" w:rsidRPr="0076062A">
        <w:rPr>
          <w:color w:val="333333"/>
          <w:sz w:val="28"/>
          <w:szCs w:val="28"/>
        </w:rPr>
        <w:t>Цунтинский</w:t>
      </w:r>
      <w:r w:rsidRPr="0076062A">
        <w:rPr>
          <w:color w:val="333333"/>
          <w:sz w:val="28"/>
          <w:szCs w:val="28"/>
        </w:rPr>
        <w:t xml:space="preserve"> район</w:t>
      </w:r>
      <w:r w:rsidR="00DD04F9" w:rsidRPr="0076062A">
        <w:rPr>
          <w:color w:val="333333"/>
          <w:sz w:val="28"/>
          <w:szCs w:val="28"/>
        </w:rPr>
        <w:t>».</w:t>
      </w:r>
    </w:p>
    <w:p w:rsidR="005E6867"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8. Конкурсная комиссия состоит из председателя, заместителя председателя, секретаря и и</w:t>
      </w:r>
      <w:r w:rsidR="005E6867">
        <w:rPr>
          <w:color w:val="333333"/>
          <w:sz w:val="28"/>
          <w:szCs w:val="28"/>
        </w:rPr>
        <w:t>ных членов конкурсной комиссии.</w:t>
      </w:r>
    </w:p>
    <w:p w:rsidR="003E158A" w:rsidRPr="0076062A" w:rsidRDefault="003E158A" w:rsidP="009A42DF">
      <w:pPr>
        <w:pStyle w:val="a7"/>
        <w:shd w:val="clear" w:color="auto" w:fill="FFFFFF" w:themeFill="background1"/>
        <w:spacing w:before="0" w:beforeAutospacing="0" w:after="150" w:afterAutospacing="0"/>
        <w:jc w:val="both"/>
        <w:rPr>
          <w:color w:val="333333"/>
          <w:sz w:val="28"/>
          <w:szCs w:val="28"/>
        </w:rPr>
      </w:pPr>
      <w:r>
        <w:rPr>
          <w:sz w:val="28"/>
          <w:szCs w:val="28"/>
        </w:rPr>
        <w:t xml:space="preserve">Председатель конкурсной комиссии избирается из числа членов конкурсной комиссии, </w:t>
      </w:r>
      <w:r>
        <w:rPr>
          <w:color w:val="333333"/>
          <w:sz w:val="28"/>
          <w:szCs w:val="28"/>
        </w:rPr>
        <w:t>назначенных Собранием депутатов сельского поселения «сельсовет Тляцудинский»</w:t>
      </w:r>
      <w:r>
        <w:rPr>
          <w:sz w:val="28"/>
          <w:szCs w:val="28"/>
        </w:rPr>
        <w:t>,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9. Председатель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осуществляет общее руководство работой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определяет дату и повестку заседания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распределяет обязанности между членами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подписывает протоколы заседаний конкурсной комиссии и принятые конкурсной комиссией решения;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контролирует исполнение решений, принятых конкурсной комиссией;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11. Секретарь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1) осуществляет организационное обеспечение деятельности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ведет и подписывает протоколы заседаний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оформляет принятые конкурсной комиссией решения;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решает иные организационные вопросы, связанные с подготовкой и проведением заседаний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13. Организационной формой деятельности конкурсной комиссии являются заседания.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17. Материально-техническое обеспечение деятельности конкурсной комиссии, в том числе предоставление отдельного помещения, </w:t>
      </w:r>
      <w:r w:rsidR="00FC4E2C" w:rsidRPr="0076062A">
        <w:rPr>
          <w:color w:val="333333"/>
          <w:sz w:val="28"/>
          <w:szCs w:val="28"/>
        </w:rPr>
        <w:t>оргтехники, а</w:t>
      </w:r>
      <w:r w:rsidRPr="0076062A">
        <w:rPr>
          <w:color w:val="333333"/>
          <w:sz w:val="28"/>
          <w:szCs w:val="28"/>
        </w:rPr>
        <w:t xml:space="preserve"> также обеспечение сохранности документации конкурсной комиссии, осуществляется администрацией сел</w:t>
      </w:r>
      <w:r w:rsidR="00E80E3F">
        <w:rPr>
          <w:color w:val="333333"/>
          <w:sz w:val="28"/>
          <w:szCs w:val="28"/>
        </w:rPr>
        <w:t xml:space="preserve">ьского поселение МО «сельсовет </w:t>
      </w:r>
      <w:r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18. Конкурсная комиссия осуществляет свои полномочия с момента ее формирования в полном составе до дня вступления в силу решения Собрания депутатов об</w:t>
      </w:r>
      <w:r w:rsidR="00BF78F5">
        <w:rPr>
          <w:color w:val="333333"/>
          <w:sz w:val="28"/>
          <w:szCs w:val="28"/>
        </w:rPr>
        <w:t xml:space="preserve"> избрании главой муниципального образования </w:t>
      </w:r>
      <w:r w:rsidR="00BF78F5" w:rsidRPr="0076062A">
        <w:rPr>
          <w:color w:val="333333"/>
          <w:sz w:val="28"/>
          <w:szCs w:val="28"/>
        </w:rPr>
        <w:t>одного</w:t>
      </w:r>
      <w:r w:rsidRPr="0076062A">
        <w:rPr>
          <w:color w:val="333333"/>
          <w:sz w:val="28"/>
          <w:szCs w:val="28"/>
        </w:rPr>
        <w:t xml:space="preserve"> из кандидатов, представленных конкурсной комиссией по результатам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Глава 3. Порядок принятия решения об объявлении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19. Решение об объявлении конкурса принимается Собранием депутатов.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20. Решение об объявлении конкурса принимается в случаях:</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1) истечения срока </w:t>
      </w:r>
      <w:r w:rsidR="00E80E3F">
        <w:rPr>
          <w:color w:val="333333"/>
          <w:sz w:val="28"/>
          <w:szCs w:val="28"/>
        </w:rPr>
        <w:t xml:space="preserve">полномочий главы МО АСП «сельсовет </w:t>
      </w:r>
      <w:r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2) досрочного прекращения </w:t>
      </w:r>
      <w:r w:rsidR="00E80E3F">
        <w:rPr>
          <w:color w:val="333333"/>
          <w:sz w:val="28"/>
          <w:szCs w:val="28"/>
        </w:rPr>
        <w:t xml:space="preserve">полномочий главы МО АСП «сельсовет </w:t>
      </w:r>
      <w:r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признания конкурса не</w:t>
      </w:r>
      <w:r w:rsidR="009A42DF">
        <w:rPr>
          <w:color w:val="333333"/>
          <w:sz w:val="28"/>
          <w:szCs w:val="28"/>
        </w:rPr>
        <w:t xml:space="preserve"> </w:t>
      </w:r>
      <w:r w:rsidRPr="0076062A">
        <w:rPr>
          <w:color w:val="333333"/>
          <w:sz w:val="28"/>
          <w:szCs w:val="28"/>
        </w:rPr>
        <w:t>состоявшимся;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принятия Собранием депутатов решения об отказе в</w:t>
      </w:r>
      <w:r w:rsidR="00E80E3F">
        <w:rPr>
          <w:color w:val="333333"/>
          <w:sz w:val="28"/>
          <w:szCs w:val="28"/>
        </w:rPr>
        <w:t xml:space="preserve"> избрании главой МО «сельсовет </w:t>
      </w:r>
      <w:r w:rsidRPr="0076062A">
        <w:rPr>
          <w:color w:val="333333"/>
          <w:sz w:val="28"/>
          <w:szCs w:val="28"/>
        </w:rPr>
        <w:t>Тляцудинский»  кандидатов, представленных на рассмотрение Собрания депутатов конкурсной комиссией по результатам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В остальных случаях решение об объявлении конкурса принимается в течение 30 календарных дней.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22. В решении об объявлении конкурса в обязательном порядке указываются: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дата, время и место проведения конкурса </w:t>
      </w:r>
      <w:r w:rsidRPr="0076062A">
        <w:rPr>
          <w:rStyle w:val="a9"/>
          <w:b/>
          <w:bCs/>
          <w:color w:val="333333"/>
          <w:sz w:val="28"/>
          <w:szCs w:val="28"/>
        </w:rPr>
        <w:t>(указывается дата проведения второго этапа)</w:t>
      </w:r>
      <w:r w:rsidRPr="0076062A">
        <w:rPr>
          <w:color w:val="333333"/>
          <w:sz w:val="28"/>
          <w:szCs w:val="28"/>
        </w:rPr>
        <w:t>;</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условия проведения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4) персональный состав членов конкурсной комиссии, назначаемых Собранием депутатов.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23. Не позднее дня, следующего за днем принятия решения, указанного</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в пункте 22 настоящего Положения, Собрание депутатов в письменной форме уведомляет Главу МР "</w:t>
      </w:r>
      <w:r w:rsidR="0076062A" w:rsidRPr="0076062A">
        <w:rPr>
          <w:color w:val="333333"/>
          <w:sz w:val="28"/>
          <w:szCs w:val="28"/>
        </w:rPr>
        <w:t>Цунтинский</w:t>
      </w:r>
      <w:r w:rsidRPr="0076062A">
        <w:rPr>
          <w:color w:val="333333"/>
          <w:sz w:val="28"/>
          <w:szCs w:val="28"/>
        </w:rPr>
        <w:t xml:space="preserve"> район" об объявлении конкурса и начале формирования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24. Не позднее чем за 20 дней до дня проведения конкурса Собранием депутатов обнародуется объявление о проведении конкурса и размещается на о</w:t>
      </w:r>
      <w:r w:rsidR="00E80E3F">
        <w:rPr>
          <w:color w:val="333333"/>
          <w:sz w:val="28"/>
          <w:szCs w:val="28"/>
        </w:rPr>
        <w:t xml:space="preserve">фициальном сайте МО АСП «сельсовет </w:t>
      </w:r>
      <w:r w:rsidR="00FC4E2C">
        <w:rPr>
          <w:color w:val="333333"/>
          <w:sz w:val="28"/>
          <w:szCs w:val="28"/>
        </w:rPr>
        <w:t>Тляцудинский</w:t>
      </w:r>
      <w:r w:rsidR="009A42DF">
        <w:rPr>
          <w:color w:val="333333"/>
          <w:sz w:val="28"/>
          <w:szCs w:val="28"/>
        </w:rPr>
        <w:t>»</w:t>
      </w:r>
      <w:r w:rsidRPr="0076062A">
        <w:rPr>
          <w:color w:val="333333"/>
          <w:sz w:val="28"/>
          <w:szCs w:val="28"/>
        </w:rPr>
        <w:t>.</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В объявлении должны быть указаны:</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перечень документов, необходимых для участия в конкурсе и требования к их оформлению;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дата, время и место проведения конкурса</w:t>
      </w:r>
      <w:r w:rsidR="00903FE5">
        <w:rPr>
          <w:color w:val="333333"/>
          <w:sz w:val="28"/>
          <w:szCs w:val="28"/>
        </w:rPr>
        <w:t xml:space="preserve"> </w:t>
      </w:r>
      <w:r w:rsidRPr="0076062A">
        <w:rPr>
          <w:rStyle w:val="a9"/>
          <w:b/>
          <w:bCs/>
          <w:color w:val="333333"/>
          <w:sz w:val="28"/>
          <w:szCs w:val="28"/>
        </w:rPr>
        <w:t>(указывается дата проведения второго этапа)</w:t>
      </w:r>
      <w:r w:rsidRPr="0076062A">
        <w:rPr>
          <w:color w:val="333333"/>
          <w:sz w:val="28"/>
          <w:szCs w:val="28"/>
        </w:rPr>
        <w:t>;</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условия конкурса, в том числе порядок проведения конкурсных испытаний;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сведения об источнике дополнительной информации о конкурсе (адрес, телефон, контактное лицо).</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Глава 4. Условия проведения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25. Право на участие в конкурсе имеют граждане Российской Федерации,  достигшие возраста 21 лет.</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Иностранные граждане, постоянно проживающие на террит</w:t>
      </w:r>
      <w:r w:rsidR="00E80E3F">
        <w:rPr>
          <w:color w:val="333333"/>
          <w:sz w:val="28"/>
          <w:szCs w:val="28"/>
        </w:rPr>
        <w:t xml:space="preserve">ории МО АСП «сельсовет </w:t>
      </w:r>
      <w:r w:rsidR="00E80E3F" w:rsidRPr="0076062A">
        <w:rPr>
          <w:color w:val="333333"/>
          <w:sz w:val="28"/>
          <w:szCs w:val="28"/>
        </w:rPr>
        <w:t>Тляцудинский» (</w:t>
      </w:r>
      <w:r w:rsidRPr="0076062A">
        <w:rPr>
          <w:color w:val="333333"/>
          <w:sz w:val="28"/>
          <w:szCs w:val="28"/>
        </w:rPr>
        <w:t>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26. Гражданин, изъявивший желание участвовать в конкурсе, представляет в конкурсную комиссию следующие документы:</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МО </w:t>
      </w:r>
      <w:r w:rsidR="00E80E3F">
        <w:rPr>
          <w:color w:val="333333"/>
          <w:sz w:val="28"/>
          <w:szCs w:val="28"/>
        </w:rPr>
        <w:t xml:space="preserve">АСП </w:t>
      </w:r>
      <w:r w:rsidRPr="0076062A">
        <w:rPr>
          <w:color w:val="333333"/>
          <w:sz w:val="28"/>
          <w:szCs w:val="28"/>
        </w:rPr>
        <w:t>«сельсовет «Тляцудинский»     по форме согласно приложению   1 к настоящему Положению.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9A42DF">
        <w:rPr>
          <w:color w:val="333333"/>
          <w:sz w:val="28"/>
          <w:szCs w:val="28"/>
        </w:rPr>
        <w:t xml:space="preserve"> </w:t>
      </w:r>
      <w:r w:rsidRPr="0076062A">
        <w:rPr>
          <w:color w:val="333333"/>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к заявлению, предусмотренному подпунктом 1 пункта</w:t>
      </w:r>
      <w:r w:rsidRPr="0076062A">
        <w:rPr>
          <w:color w:val="333333"/>
          <w:sz w:val="28"/>
          <w:szCs w:val="28"/>
        </w:rPr>
        <w:br/>
        <w:t>26 настоящего Положения, прилагаются: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копия паспорта или документа, заменяющего паспорт гражданина;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7) согласие на обработку персональных данных согласно</w:t>
      </w:r>
      <w:r w:rsidR="0076062A" w:rsidRPr="0076062A">
        <w:rPr>
          <w:color w:val="333333"/>
          <w:sz w:val="28"/>
          <w:szCs w:val="28"/>
        </w:rPr>
        <w:t xml:space="preserve"> </w:t>
      </w:r>
      <w:r w:rsidRPr="0076062A">
        <w:rPr>
          <w:color w:val="333333"/>
          <w:sz w:val="28"/>
          <w:szCs w:val="28"/>
        </w:rPr>
        <w:t>приложению 3 к настоящему Положению.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27. Документы, указанные в подпунктах 4 и 5 пункта 26 настоящего Положения, представляются в конкурсную комиссию по форме, предусмотренной Указом Президента Российской Федерации</w:t>
      </w:r>
      <w:r w:rsidR="009A42DF">
        <w:rPr>
          <w:color w:val="333333"/>
          <w:sz w:val="28"/>
          <w:szCs w:val="28"/>
        </w:rPr>
        <w:t xml:space="preserve"> </w:t>
      </w:r>
      <w:r w:rsidRPr="0076062A">
        <w:rPr>
          <w:color w:val="333333"/>
          <w:sz w:val="28"/>
          <w:szCs w:val="28"/>
        </w:rPr>
        <w:t>от 6 июня 2013 года № 546.</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28. Кандидат на</w:t>
      </w:r>
      <w:r w:rsidR="00E80E3F">
        <w:rPr>
          <w:color w:val="333333"/>
          <w:sz w:val="28"/>
          <w:szCs w:val="28"/>
        </w:rPr>
        <w:t xml:space="preserve"> должность главы МО АСП «сельсовет </w:t>
      </w:r>
      <w:r w:rsidR="00D33AA6">
        <w:rPr>
          <w:color w:val="333333"/>
          <w:sz w:val="28"/>
          <w:szCs w:val="28"/>
        </w:rPr>
        <w:t>Тляцуд</w:t>
      </w:r>
      <w:r w:rsidR="00D33AA6" w:rsidRPr="0076062A">
        <w:rPr>
          <w:color w:val="333333"/>
          <w:sz w:val="28"/>
          <w:szCs w:val="28"/>
        </w:rPr>
        <w:t>инский» обязан</w:t>
      </w:r>
      <w:r w:rsidRPr="0076062A">
        <w:rPr>
          <w:color w:val="333333"/>
          <w:sz w:val="28"/>
          <w:szCs w:val="28"/>
        </w:rPr>
        <w:t xml:space="preserve">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w:t>
      </w:r>
      <w:r w:rsidR="009A42DF">
        <w:rPr>
          <w:color w:val="333333"/>
          <w:sz w:val="28"/>
          <w:szCs w:val="28"/>
        </w:rPr>
        <w:t>,</w:t>
      </w:r>
      <w:r w:rsidRPr="0076062A">
        <w:rPr>
          <w:color w:val="333333"/>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33. Прием документов для участия в конкурсе, указанных в пункте</w:t>
      </w:r>
      <w:r w:rsidRPr="0076062A">
        <w:rPr>
          <w:color w:val="333333"/>
          <w:sz w:val="28"/>
          <w:szCs w:val="28"/>
        </w:rPr>
        <w:br/>
        <w:t>26 настоящего Положения, осуществляется в сроки, установленные решением Собрания депутатов об объявлении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35. Несвоевременное и неполное представление документов является основанием для отказа гражданину в приеме документов для участия в конкурсе.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37. Гражданин не допускается к участию в конкурсе при наличии следующих обстоятельств: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отсутствие у кандидата пассивного избирательного права;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несоблюдение кандидатом требований, установленных пунктом 28 настоящего Положения;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непредставление в конкурсную комиссию перечня документов, предусмотренных настоящим Положением;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отсутствие каких-либо сведений, предусмотренных подпунктами</w:t>
      </w:r>
      <w:r w:rsidRPr="0076062A">
        <w:rPr>
          <w:color w:val="333333"/>
          <w:sz w:val="28"/>
          <w:szCs w:val="28"/>
        </w:rPr>
        <w:br/>
        <w:t>1,3,4 и 5 пункта 26 настоящего Положения;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 сокрытие кандидатом сведений о судимости, которые должны быть представлены в соответствии с настоящим Положением.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МО </w:t>
      </w:r>
      <w:r w:rsidR="00D33AA6">
        <w:rPr>
          <w:color w:val="333333"/>
          <w:sz w:val="28"/>
          <w:szCs w:val="28"/>
        </w:rPr>
        <w:t xml:space="preserve">АСП </w:t>
      </w:r>
      <w:r w:rsidRPr="0076062A">
        <w:rPr>
          <w:color w:val="333333"/>
          <w:sz w:val="28"/>
          <w:szCs w:val="28"/>
        </w:rPr>
        <w:t>«сел</w:t>
      </w:r>
      <w:r w:rsidR="00D33AA6">
        <w:rPr>
          <w:color w:val="333333"/>
          <w:sz w:val="28"/>
          <w:szCs w:val="28"/>
        </w:rPr>
        <w:t>ьсовет «Тляцудинский»</w:t>
      </w:r>
      <w:r w:rsidRPr="0076062A">
        <w:rPr>
          <w:color w:val="333333"/>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9A42DF">
        <w:rPr>
          <w:color w:val="333333"/>
          <w:sz w:val="28"/>
          <w:szCs w:val="28"/>
        </w:rPr>
        <w:t xml:space="preserve"> </w:t>
      </w:r>
      <w:r w:rsidRPr="0076062A">
        <w:rPr>
          <w:color w:val="333333"/>
          <w:sz w:val="28"/>
          <w:szCs w:val="28"/>
        </w:rPr>
        <w:t>соответствии с которым гражданин Российской Федерации, имеющий гражданство иностранного государства, имеет право и</w:t>
      </w:r>
      <w:r w:rsidR="00E80E3F">
        <w:rPr>
          <w:color w:val="333333"/>
          <w:sz w:val="28"/>
          <w:szCs w:val="28"/>
        </w:rPr>
        <w:t xml:space="preserve">збираться главой МО АСП «сельсовет </w:t>
      </w:r>
      <w:r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9) наличия гражданства иностранного государства (иностранных государств), за исключением случаев, когда кандидат на должность главы МО «сельсовет «Тляцудинский»</w:t>
      </w:r>
      <w:r w:rsidR="0076062A" w:rsidRPr="0076062A">
        <w:rPr>
          <w:color w:val="333333"/>
          <w:sz w:val="28"/>
          <w:szCs w:val="28"/>
        </w:rPr>
        <w:t xml:space="preserve"> </w:t>
      </w:r>
      <w:r w:rsidRPr="0076062A">
        <w:rPr>
          <w:color w:val="333333"/>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МО</w:t>
      </w:r>
      <w:r w:rsidR="00E80E3F">
        <w:rPr>
          <w:color w:val="333333"/>
          <w:sz w:val="28"/>
          <w:szCs w:val="28"/>
        </w:rPr>
        <w:t xml:space="preserve"> АСП «сельсовет </w:t>
      </w:r>
      <w:r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10) представления подложных документов или заведомо ложных сведений;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38. К участию в конкурсе не допускаются также граждане: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Pr="0076062A">
        <w:rPr>
          <w:color w:val="333333"/>
          <w:sz w:val="28"/>
          <w:szCs w:val="28"/>
        </w:rPr>
        <w:lastRenderedPageBreak/>
        <w:t>конкурс состоится до окончания срока, в течение которого лицо считается подвергнутым административному наказанию;</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 признанные судом недееспособными или содержащиеся в местах лишения свободы по приговору суда.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39. Гражданин Российской Федерации, отрешенный от</w:t>
      </w:r>
      <w:r w:rsidR="00E80E3F">
        <w:rPr>
          <w:color w:val="333333"/>
          <w:sz w:val="28"/>
          <w:szCs w:val="28"/>
        </w:rPr>
        <w:t xml:space="preserve"> должности главы МО «сельсовет </w:t>
      </w:r>
      <w:r w:rsidR="00BF78F5" w:rsidRPr="0076062A">
        <w:rPr>
          <w:color w:val="333333"/>
          <w:sz w:val="28"/>
          <w:szCs w:val="28"/>
        </w:rPr>
        <w:t>Тляцудинский» Главой</w:t>
      </w:r>
      <w:r w:rsidRPr="0076062A">
        <w:rPr>
          <w:color w:val="333333"/>
          <w:sz w:val="28"/>
          <w:szCs w:val="28"/>
        </w:rPr>
        <w:t xml:space="preserve"> Республики Дагестан, не допускается к участию в конкурсе, назначенном в связи с указанными обстоятельствами.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Глава 5. Процедура проведения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47. Конкурс проводится в два этапа.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По итогам первого этапа конкурса конкурсная комиссия принимает одно из следующих решений: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о признании первого этапа конкурса состоявшимся с утверждением кандидатов, допущенных к участию во втором этапе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о признании конкурса несостоявшимся в следующих случаях:</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наличия одного кандидата;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признания всех кандидатов несоответствующими установленным требованиям;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подачи всеми кандидатами заявлений об отказе от участия в конкурсе.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49. Второй этап конкурса проводится не позднее 15 дней со дня окончания приема документов.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индивидуальное собеседование;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анкетирование;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3) проведение групповых дискуссий;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4) тестирование;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 устное или письменное изложение своих предложений, пр</w:t>
      </w:r>
      <w:r w:rsidR="00D33AA6">
        <w:rPr>
          <w:color w:val="333333"/>
          <w:sz w:val="28"/>
          <w:szCs w:val="28"/>
        </w:rPr>
        <w:t xml:space="preserve">ограммы развития МО АСП «сельсовет </w:t>
      </w:r>
      <w:r w:rsidR="00BF78F5" w:rsidRPr="0076062A">
        <w:rPr>
          <w:color w:val="333333"/>
          <w:sz w:val="28"/>
          <w:szCs w:val="28"/>
        </w:rPr>
        <w:t>Тляцудинский» в</w:t>
      </w:r>
      <w:r w:rsidRPr="0076062A">
        <w:rPr>
          <w:color w:val="333333"/>
          <w:sz w:val="28"/>
          <w:szCs w:val="28"/>
        </w:rPr>
        <w:t xml:space="preserve"> рамках полномочий глав</w:t>
      </w:r>
      <w:r w:rsidR="00D33AA6">
        <w:rPr>
          <w:color w:val="333333"/>
          <w:sz w:val="28"/>
          <w:szCs w:val="28"/>
        </w:rPr>
        <w:t xml:space="preserve">ы МО АСП «сельсовет </w:t>
      </w:r>
      <w:r w:rsidR="009A42DF">
        <w:rPr>
          <w:color w:val="333333"/>
          <w:sz w:val="28"/>
          <w:szCs w:val="28"/>
        </w:rPr>
        <w:t>Тляцудинский»</w:t>
      </w:r>
      <w:r w:rsidRPr="0076062A">
        <w:rPr>
          <w:color w:val="333333"/>
          <w:sz w:val="28"/>
          <w:szCs w:val="28"/>
        </w:rPr>
        <w:t>;</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6) иные методы оценки профессиональных и личностных качеств кандидата.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52. При оценке кандидатов конкурсная комиссия исходит из:</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наличия у кандидатов п</w:t>
      </w:r>
      <w:r w:rsidR="00C16737">
        <w:rPr>
          <w:color w:val="333333"/>
          <w:sz w:val="28"/>
          <w:szCs w:val="28"/>
        </w:rPr>
        <w:t xml:space="preserve">рограмм развития МО АСП «сельсовет </w:t>
      </w:r>
      <w:r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xml:space="preserve">наличия у кандидатов соответствующего уровня образования, профессиональных навыков и опыта работы, необходимых для исполнения </w:t>
      </w:r>
      <w:r w:rsidR="00C16737">
        <w:rPr>
          <w:color w:val="333333"/>
          <w:sz w:val="28"/>
          <w:szCs w:val="28"/>
        </w:rPr>
        <w:t xml:space="preserve">полномочий главы МО АСП «сельсовет </w:t>
      </w:r>
      <w:r w:rsidR="00BF78F5" w:rsidRPr="0076062A">
        <w:rPr>
          <w:color w:val="333333"/>
          <w:sz w:val="28"/>
          <w:szCs w:val="28"/>
        </w:rPr>
        <w:t>Тляцудинский»;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профессиональных и личностных качеств каждого из кандидатов.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53. Неявка кандидата в установленное время для участия во втором этапе конкурса считается отказом от участия в конкурсе.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 Глава 6. Порядок принятия решения конкурсной комиссии по результатам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54. По результатам конкурса конкурсная комиссия принимает одно из следующих решений:</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1) о представлении кандидатур на рассмотрение Собрания депутатов.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В данном решении могут содержаться также рекомендации конкурсной комиссии в отношении кандидатов;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2) о признании конкурса не</w:t>
      </w:r>
      <w:r w:rsidR="009A42DF">
        <w:rPr>
          <w:color w:val="333333"/>
          <w:sz w:val="28"/>
          <w:szCs w:val="28"/>
        </w:rPr>
        <w:t xml:space="preserve"> </w:t>
      </w:r>
      <w:r w:rsidRPr="0076062A">
        <w:rPr>
          <w:color w:val="333333"/>
          <w:sz w:val="28"/>
          <w:szCs w:val="28"/>
        </w:rPr>
        <w:t>состоявшимся в следующих случаях:</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признания всех кандидатов несоответствующими требованиям, установленным настоящим Положением;</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наличия менее двух кандидатур для представления на рассмотрение Собрания депутатов;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подачи всеми кандидатами заявлений об отказе от участия в конкурсе.</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55. Решение по результатам конкурса принимается открытым голосованием прост</w:t>
      </w:r>
      <w:r w:rsidR="005E6867">
        <w:rPr>
          <w:color w:val="333333"/>
          <w:sz w:val="28"/>
          <w:szCs w:val="28"/>
        </w:rPr>
        <w:t>ы</w:t>
      </w:r>
      <w:r w:rsidRPr="0076062A">
        <w:rPr>
          <w:color w:val="333333"/>
          <w:sz w:val="28"/>
          <w:szCs w:val="28"/>
        </w:rPr>
        <w:t>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lastRenderedPageBreak/>
        <w:t>58. Рассмотрение Собранием депутатов вопроса о</w:t>
      </w:r>
      <w:r w:rsidR="00C16737">
        <w:rPr>
          <w:color w:val="333333"/>
          <w:sz w:val="28"/>
          <w:szCs w:val="28"/>
        </w:rPr>
        <w:t xml:space="preserve">б избрании главы МО АСП «сельсовет </w:t>
      </w:r>
      <w:r w:rsidR="00BF78F5" w:rsidRPr="0076062A">
        <w:rPr>
          <w:color w:val="333333"/>
          <w:sz w:val="28"/>
          <w:szCs w:val="28"/>
        </w:rPr>
        <w:t>Тляцудинский» осуществляется</w:t>
      </w:r>
      <w:r w:rsidRPr="0076062A">
        <w:rPr>
          <w:color w:val="333333"/>
          <w:sz w:val="28"/>
          <w:szCs w:val="28"/>
        </w:rPr>
        <w:t xml:space="preserve"> в срок не позднее 10 рабочих дней со дня внесения конкурсной комиссией решения по результатам конкурса.</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59. В случае признания конкурса несостоявшимся либо в случае непринятия Собранием депутатов решения о</w:t>
      </w:r>
      <w:r w:rsidR="00C16737">
        <w:rPr>
          <w:color w:val="333333"/>
          <w:sz w:val="28"/>
          <w:szCs w:val="28"/>
        </w:rPr>
        <w:t xml:space="preserve">б избрании главы МО АСП «сельсовет </w:t>
      </w:r>
      <w:r w:rsidR="00BF78F5" w:rsidRPr="0076062A">
        <w:rPr>
          <w:color w:val="333333"/>
          <w:sz w:val="28"/>
          <w:szCs w:val="28"/>
        </w:rPr>
        <w:t>Тляцудинский» из</w:t>
      </w:r>
      <w:r w:rsidRPr="0076062A">
        <w:rPr>
          <w:color w:val="333333"/>
          <w:sz w:val="28"/>
          <w:szCs w:val="28"/>
        </w:rPr>
        <w:t xml:space="preserve">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 </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rStyle w:val="a8"/>
          <w:color w:val="333333"/>
          <w:sz w:val="28"/>
          <w:szCs w:val="28"/>
        </w:rPr>
        <w:t>Глава 7. Заключительные положения</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61. Расходы кандидатов и граждан, связанные с участием в конкурсе, осуществляются за счет их собственных средств.</w:t>
      </w:r>
    </w:p>
    <w:p w:rsidR="00F850E5" w:rsidRPr="0076062A" w:rsidRDefault="00F850E5" w:rsidP="009A42DF">
      <w:pPr>
        <w:pStyle w:val="a7"/>
        <w:shd w:val="clear" w:color="auto" w:fill="FFFFFF" w:themeFill="background1"/>
        <w:spacing w:before="0" w:beforeAutospacing="0" w:after="150" w:afterAutospacing="0"/>
        <w:jc w:val="both"/>
        <w:rPr>
          <w:color w:val="333333"/>
          <w:sz w:val="28"/>
          <w:szCs w:val="28"/>
        </w:rPr>
      </w:pPr>
      <w:r w:rsidRPr="0076062A">
        <w:rPr>
          <w:color w:val="333333"/>
          <w:sz w:val="28"/>
          <w:szCs w:val="28"/>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AF10BD" w:rsidRDefault="00AF10BD" w:rsidP="00F850E5">
      <w:pPr>
        <w:tabs>
          <w:tab w:val="left" w:pos="1185"/>
        </w:tabs>
      </w:pPr>
    </w:p>
    <w:p w:rsidR="00AF10BD" w:rsidRPr="00AF10BD" w:rsidRDefault="00AF10BD" w:rsidP="00AF10BD"/>
    <w:p w:rsidR="00AF10BD" w:rsidRPr="00AF10BD" w:rsidRDefault="00AF10BD" w:rsidP="00AF10BD"/>
    <w:p w:rsidR="00AF10BD" w:rsidRPr="00AF10BD" w:rsidRDefault="00AF10BD" w:rsidP="00AF10BD"/>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AF10BD" w:rsidRDefault="00AF10BD" w:rsidP="00AF10BD">
      <w:pPr>
        <w:pStyle w:val="a6"/>
        <w:rPr>
          <w:rFonts w:ascii="Times New Roman" w:hAnsi="Times New Roman" w:cs="Times New Roman"/>
          <w:color w:val="2D2D2D"/>
          <w:spacing w:val="2"/>
          <w:sz w:val="24"/>
          <w:szCs w:val="24"/>
        </w:rPr>
      </w:pPr>
    </w:p>
    <w:p w:rsidR="00017569" w:rsidRDefault="00017569" w:rsidP="00AF10BD">
      <w:pPr>
        <w:pStyle w:val="a6"/>
        <w:jc w:val="right"/>
        <w:rPr>
          <w:rFonts w:ascii="Times New Roman" w:hAnsi="Times New Roman" w:cs="Times New Roman"/>
          <w:color w:val="2D2D2D"/>
          <w:spacing w:val="2"/>
          <w:sz w:val="24"/>
          <w:szCs w:val="24"/>
        </w:rPr>
      </w:pPr>
    </w:p>
    <w:p w:rsidR="00017569" w:rsidRDefault="00017569" w:rsidP="00AF10BD">
      <w:pPr>
        <w:pStyle w:val="a6"/>
        <w:jc w:val="right"/>
        <w:rPr>
          <w:rFonts w:ascii="Times New Roman" w:hAnsi="Times New Roman" w:cs="Times New Roman"/>
          <w:color w:val="2D2D2D"/>
          <w:spacing w:val="2"/>
          <w:sz w:val="24"/>
          <w:szCs w:val="24"/>
        </w:rPr>
      </w:pPr>
    </w:p>
    <w:p w:rsidR="00017569" w:rsidRDefault="00017569" w:rsidP="00AF10BD">
      <w:pPr>
        <w:pStyle w:val="a6"/>
        <w:jc w:val="right"/>
        <w:rPr>
          <w:rFonts w:ascii="Times New Roman" w:hAnsi="Times New Roman" w:cs="Times New Roman"/>
          <w:color w:val="2D2D2D"/>
          <w:spacing w:val="2"/>
          <w:sz w:val="24"/>
          <w:szCs w:val="24"/>
        </w:rPr>
      </w:pPr>
    </w:p>
    <w:p w:rsidR="00017569" w:rsidRDefault="00017569" w:rsidP="005911D1">
      <w:pPr>
        <w:pStyle w:val="a6"/>
        <w:rPr>
          <w:rFonts w:ascii="Times New Roman" w:hAnsi="Times New Roman" w:cs="Times New Roman"/>
          <w:color w:val="2D2D2D"/>
          <w:spacing w:val="2"/>
          <w:sz w:val="24"/>
          <w:szCs w:val="24"/>
        </w:rPr>
      </w:pPr>
      <w:bookmarkStart w:id="0" w:name="_GoBack"/>
      <w:bookmarkEnd w:id="0"/>
    </w:p>
    <w:p w:rsidR="00D1044A" w:rsidRPr="00AF10BD" w:rsidRDefault="00D1044A" w:rsidP="00AF10BD">
      <w:pPr>
        <w:tabs>
          <w:tab w:val="left" w:pos="1050"/>
        </w:tabs>
      </w:pPr>
    </w:p>
    <w:sectPr w:rsidR="00D1044A" w:rsidRPr="00AF10BD" w:rsidSect="00A2013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AD" w:rsidRDefault="002B03AD" w:rsidP="00311862">
      <w:pPr>
        <w:spacing w:after="0" w:line="240" w:lineRule="auto"/>
      </w:pPr>
      <w:r>
        <w:separator/>
      </w:r>
    </w:p>
  </w:endnote>
  <w:endnote w:type="continuationSeparator" w:id="0">
    <w:p w:rsidR="002B03AD" w:rsidRDefault="002B03AD" w:rsidP="0031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AD" w:rsidRDefault="002B03AD" w:rsidP="00311862">
      <w:pPr>
        <w:spacing w:after="0" w:line="240" w:lineRule="auto"/>
      </w:pPr>
      <w:r>
        <w:separator/>
      </w:r>
    </w:p>
  </w:footnote>
  <w:footnote w:type="continuationSeparator" w:id="0">
    <w:p w:rsidR="002B03AD" w:rsidRDefault="002B03AD" w:rsidP="00311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904"/>
    <w:multiLevelType w:val="hybridMultilevel"/>
    <w:tmpl w:val="828E1742"/>
    <w:lvl w:ilvl="0" w:tplc="460EFE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77735"/>
    <w:multiLevelType w:val="hybridMultilevel"/>
    <w:tmpl w:val="FC282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185268"/>
    <w:multiLevelType w:val="multilevel"/>
    <w:tmpl w:val="27E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5779C"/>
    <w:multiLevelType w:val="multilevel"/>
    <w:tmpl w:val="FF0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5DF6"/>
    <w:multiLevelType w:val="multilevel"/>
    <w:tmpl w:val="C8B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65D4E"/>
    <w:multiLevelType w:val="hybridMultilevel"/>
    <w:tmpl w:val="4B8A51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4121CC"/>
    <w:multiLevelType w:val="hybridMultilevel"/>
    <w:tmpl w:val="2E745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93"/>
    <w:rsid w:val="00017569"/>
    <w:rsid w:val="000C572A"/>
    <w:rsid w:val="002123C6"/>
    <w:rsid w:val="0028089B"/>
    <w:rsid w:val="002B03AD"/>
    <w:rsid w:val="00301B7B"/>
    <w:rsid w:val="00311862"/>
    <w:rsid w:val="00336B2D"/>
    <w:rsid w:val="003E158A"/>
    <w:rsid w:val="005911D1"/>
    <w:rsid w:val="005E6867"/>
    <w:rsid w:val="0076062A"/>
    <w:rsid w:val="00813933"/>
    <w:rsid w:val="008156BF"/>
    <w:rsid w:val="00903FE5"/>
    <w:rsid w:val="00936610"/>
    <w:rsid w:val="0094413A"/>
    <w:rsid w:val="009A42DF"/>
    <w:rsid w:val="00A20136"/>
    <w:rsid w:val="00AF10BD"/>
    <w:rsid w:val="00B00D4F"/>
    <w:rsid w:val="00B0652D"/>
    <w:rsid w:val="00BF78F5"/>
    <w:rsid w:val="00C16737"/>
    <w:rsid w:val="00CB3C93"/>
    <w:rsid w:val="00D1044A"/>
    <w:rsid w:val="00D33AA6"/>
    <w:rsid w:val="00DB7642"/>
    <w:rsid w:val="00DD04F9"/>
    <w:rsid w:val="00E80E3F"/>
    <w:rsid w:val="00F06B0D"/>
    <w:rsid w:val="00F43AB0"/>
    <w:rsid w:val="00F850E5"/>
    <w:rsid w:val="00FC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C0BEA-702D-4A83-8F8E-437EAEF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3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C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3C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C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C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3C9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B3C93"/>
    <w:rPr>
      <w:color w:val="0000FF"/>
      <w:u w:val="single"/>
    </w:rPr>
  </w:style>
  <w:style w:type="paragraph" w:styleId="z-">
    <w:name w:val="HTML Top of Form"/>
    <w:basedOn w:val="a"/>
    <w:next w:val="a"/>
    <w:link w:val="z-0"/>
    <w:hidden/>
    <w:uiPriority w:val="99"/>
    <w:semiHidden/>
    <w:unhideWhenUsed/>
    <w:rsid w:val="00CB3C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3C9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3C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3C93"/>
    <w:rPr>
      <w:rFonts w:ascii="Arial" w:eastAsia="Times New Roman" w:hAnsi="Arial" w:cs="Arial"/>
      <w:vanish/>
      <w:sz w:val="16"/>
      <w:szCs w:val="16"/>
      <w:lang w:eastAsia="ru-RU"/>
    </w:rPr>
  </w:style>
  <w:style w:type="character" w:customStyle="1" w:styleId="headernametx">
    <w:name w:val="header_name_tx"/>
    <w:basedOn w:val="a0"/>
    <w:rsid w:val="00CB3C93"/>
  </w:style>
  <w:style w:type="character" w:customStyle="1" w:styleId="info-title">
    <w:name w:val="info-title"/>
    <w:basedOn w:val="a0"/>
    <w:rsid w:val="00CB3C93"/>
  </w:style>
  <w:style w:type="paragraph" w:customStyle="1" w:styleId="headertext">
    <w:name w:val="headertext"/>
    <w:basedOn w:val="a"/>
    <w:rsid w:val="00CB3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3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3C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C93"/>
    <w:rPr>
      <w:rFonts w:ascii="Tahoma" w:hAnsi="Tahoma" w:cs="Tahoma"/>
      <w:sz w:val="16"/>
      <w:szCs w:val="16"/>
    </w:rPr>
  </w:style>
  <w:style w:type="paragraph" w:styleId="a6">
    <w:name w:val="No Spacing"/>
    <w:uiPriority w:val="1"/>
    <w:qFormat/>
    <w:rsid w:val="00CB3C93"/>
    <w:pPr>
      <w:spacing w:after="0" w:line="240" w:lineRule="auto"/>
    </w:pPr>
  </w:style>
  <w:style w:type="paragraph" w:styleId="a7">
    <w:name w:val="Normal (Web)"/>
    <w:basedOn w:val="a"/>
    <w:uiPriority w:val="99"/>
    <w:unhideWhenUsed/>
    <w:rsid w:val="00F8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850E5"/>
    <w:rPr>
      <w:b/>
      <w:bCs/>
    </w:rPr>
  </w:style>
  <w:style w:type="character" w:styleId="a9">
    <w:name w:val="Emphasis"/>
    <w:basedOn w:val="a0"/>
    <w:uiPriority w:val="20"/>
    <w:qFormat/>
    <w:rsid w:val="00F850E5"/>
    <w:rPr>
      <w:i/>
      <w:iCs/>
    </w:rPr>
  </w:style>
  <w:style w:type="paragraph" w:customStyle="1" w:styleId="unformattext">
    <w:name w:val="unformattext"/>
    <w:basedOn w:val="a"/>
    <w:rsid w:val="00AF1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F1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AF1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rsid w:val="00AF10BD"/>
    <w:rPr>
      <w:rFonts w:ascii="Times New Roman" w:eastAsia="Times New Roman" w:hAnsi="Times New Roman" w:cs="Times New Roman"/>
      <w:sz w:val="24"/>
      <w:szCs w:val="24"/>
      <w:lang w:eastAsia="ru-RU"/>
    </w:rPr>
  </w:style>
  <w:style w:type="character" w:styleId="ac">
    <w:name w:val="footnote reference"/>
    <w:basedOn w:val="a0"/>
    <w:uiPriority w:val="99"/>
    <w:semiHidden/>
    <w:unhideWhenUsed/>
    <w:rsid w:val="00AF10BD"/>
  </w:style>
  <w:style w:type="character" w:customStyle="1" w:styleId="articleseparator">
    <w:name w:val="article_separator"/>
    <w:basedOn w:val="a0"/>
    <w:rsid w:val="00AF10BD"/>
  </w:style>
  <w:style w:type="character" w:customStyle="1" w:styleId="tsp">
    <w:name w:val="tsp"/>
    <w:basedOn w:val="a0"/>
    <w:rsid w:val="00AF10BD"/>
  </w:style>
  <w:style w:type="character" w:customStyle="1" w:styleId="time">
    <w:name w:val="time"/>
    <w:basedOn w:val="a0"/>
    <w:rsid w:val="00AF10BD"/>
  </w:style>
  <w:style w:type="character" w:customStyle="1" w:styleId="temperature">
    <w:name w:val="temperature"/>
    <w:basedOn w:val="a0"/>
    <w:rsid w:val="00AF10BD"/>
  </w:style>
  <w:style w:type="character" w:customStyle="1" w:styleId="wind">
    <w:name w:val="wind"/>
    <w:basedOn w:val="a0"/>
    <w:rsid w:val="00AF10BD"/>
  </w:style>
  <w:style w:type="paragraph" w:styleId="ad">
    <w:name w:val="header"/>
    <w:basedOn w:val="a"/>
    <w:link w:val="ae"/>
    <w:uiPriority w:val="99"/>
    <w:unhideWhenUsed/>
    <w:rsid w:val="0031186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1862"/>
  </w:style>
  <w:style w:type="paragraph" w:styleId="af">
    <w:name w:val="footer"/>
    <w:basedOn w:val="a"/>
    <w:link w:val="af0"/>
    <w:uiPriority w:val="99"/>
    <w:unhideWhenUsed/>
    <w:rsid w:val="003118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1862"/>
  </w:style>
  <w:style w:type="paragraph" w:styleId="af1">
    <w:name w:val="List Paragraph"/>
    <w:basedOn w:val="a"/>
    <w:uiPriority w:val="34"/>
    <w:qFormat/>
    <w:rsid w:val="000C572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7905">
      <w:bodyDiv w:val="1"/>
      <w:marLeft w:val="0"/>
      <w:marRight w:val="0"/>
      <w:marTop w:val="0"/>
      <w:marBottom w:val="0"/>
      <w:divBdr>
        <w:top w:val="none" w:sz="0" w:space="0" w:color="auto"/>
        <w:left w:val="none" w:sz="0" w:space="0" w:color="auto"/>
        <w:bottom w:val="none" w:sz="0" w:space="0" w:color="auto"/>
        <w:right w:val="none" w:sz="0" w:space="0" w:color="auto"/>
      </w:divBdr>
      <w:divsChild>
        <w:div w:id="1127092406">
          <w:marLeft w:val="0"/>
          <w:marRight w:val="0"/>
          <w:marTop w:val="0"/>
          <w:marBottom w:val="0"/>
          <w:divBdr>
            <w:top w:val="none" w:sz="0" w:space="0" w:color="auto"/>
            <w:left w:val="none" w:sz="0" w:space="0" w:color="auto"/>
            <w:bottom w:val="none" w:sz="0" w:space="0" w:color="auto"/>
            <w:right w:val="none" w:sz="0" w:space="0" w:color="auto"/>
          </w:divBdr>
          <w:divsChild>
            <w:div w:id="1636906273">
              <w:marLeft w:val="0"/>
              <w:marRight w:val="0"/>
              <w:marTop w:val="0"/>
              <w:marBottom w:val="0"/>
              <w:divBdr>
                <w:top w:val="none" w:sz="0" w:space="0" w:color="auto"/>
                <w:left w:val="none" w:sz="0" w:space="0" w:color="auto"/>
                <w:bottom w:val="none" w:sz="0" w:space="0" w:color="auto"/>
                <w:right w:val="none" w:sz="0" w:space="0" w:color="auto"/>
              </w:divBdr>
              <w:divsChild>
                <w:div w:id="1059938640">
                  <w:marLeft w:val="0"/>
                  <w:marRight w:val="0"/>
                  <w:marTop w:val="0"/>
                  <w:marBottom w:val="0"/>
                  <w:divBdr>
                    <w:top w:val="none" w:sz="0" w:space="0" w:color="auto"/>
                    <w:left w:val="none" w:sz="0" w:space="0" w:color="auto"/>
                    <w:bottom w:val="none" w:sz="0" w:space="0" w:color="auto"/>
                    <w:right w:val="none" w:sz="0" w:space="0" w:color="auto"/>
                  </w:divBdr>
                  <w:divsChild>
                    <w:div w:id="798955857">
                      <w:marLeft w:val="0"/>
                      <w:marRight w:val="0"/>
                      <w:marTop w:val="0"/>
                      <w:marBottom w:val="0"/>
                      <w:divBdr>
                        <w:top w:val="none" w:sz="0" w:space="0" w:color="auto"/>
                        <w:left w:val="none" w:sz="0" w:space="0" w:color="auto"/>
                        <w:bottom w:val="none" w:sz="0" w:space="0" w:color="auto"/>
                        <w:right w:val="none" w:sz="0" w:space="0" w:color="auto"/>
                      </w:divBdr>
                      <w:divsChild>
                        <w:div w:id="1341394162">
                          <w:marLeft w:val="0"/>
                          <w:marRight w:val="0"/>
                          <w:marTop w:val="0"/>
                          <w:marBottom w:val="0"/>
                          <w:divBdr>
                            <w:top w:val="none" w:sz="0" w:space="0" w:color="auto"/>
                            <w:left w:val="none" w:sz="0" w:space="0" w:color="auto"/>
                            <w:bottom w:val="none" w:sz="0" w:space="0" w:color="auto"/>
                            <w:right w:val="none" w:sz="0" w:space="0" w:color="auto"/>
                          </w:divBdr>
                          <w:divsChild>
                            <w:div w:id="10668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91468">
      <w:bodyDiv w:val="1"/>
      <w:marLeft w:val="0"/>
      <w:marRight w:val="0"/>
      <w:marTop w:val="0"/>
      <w:marBottom w:val="0"/>
      <w:divBdr>
        <w:top w:val="none" w:sz="0" w:space="0" w:color="auto"/>
        <w:left w:val="none" w:sz="0" w:space="0" w:color="auto"/>
        <w:bottom w:val="none" w:sz="0" w:space="0" w:color="auto"/>
        <w:right w:val="none" w:sz="0" w:space="0" w:color="auto"/>
      </w:divBdr>
    </w:div>
    <w:div w:id="620645374">
      <w:bodyDiv w:val="1"/>
      <w:marLeft w:val="0"/>
      <w:marRight w:val="0"/>
      <w:marTop w:val="0"/>
      <w:marBottom w:val="0"/>
      <w:divBdr>
        <w:top w:val="none" w:sz="0" w:space="0" w:color="auto"/>
        <w:left w:val="none" w:sz="0" w:space="0" w:color="auto"/>
        <w:bottom w:val="none" w:sz="0" w:space="0" w:color="auto"/>
        <w:right w:val="none" w:sz="0" w:space="0" w:color="auto"/>
      </w:divBdr>
      <w:divsChild>
        <w:div w:id="1765883862">
          <w:marLeft w:val="0"/>
          <w:marRight w:val="0"/>
          <w:marTop w:val="150"/>
          <w:marBottom w:val="210"/>
          <w:divBdr>
            <w:top w:val="none" w:sz="0" w:space="0" w:color="auto"/>
            <w:left w:val="none" w:sz="0" w:space="0" w:color="auto"/>
            <w:bottom w:val="none" w:sz="0" w:space="0" w:color="auto"/>
            <w:right w:val="none" w:sz="0" w:space="0" w:color="auto"/>
          </w:divBdr>
          <w:divsChild>
            <w:div w:id="428813074">
              <w:marLeft w:val="15"/>
              <w:marRight w:val="15"/>
              <w:marTop w:val="15"/>
              <w:marBottom w:val="15"/>
              <w:divBdr>
                <w:top w:val="none" w:sz="0" w:space="0" w:color="auto"/>
                <w:left w:val="none" w:sz="0" w:space="0" w:color="auto"/>
                <w:bottom w:val="none" w:sz="0" w:space="0" w:color="auto"/>
                <w:right w:val="none" w:sz="0" w:space="0" w:color="auto"/>
              </w:divBdr>
              <w:divsChild>
                <w:div w:id="1881670304">
                  <w:marLeft w:val="0"/>
                  <w:marRight w:val="0"/>
                  <w:marTop w:val="0"/>
                  <w:marBottom w:val="0"/>
                  <w:divBdr>
                    <w:top w:val="none" w:sz="0" w:space="0" w:color="auto"/>
                    <w:left w:val="none" w:sz="0" w:space="0" w:color="auto"/>
                    <w:bottom w:val="none" w:sz="0" w:space="0" w:color="auto"/>
                    <w:right w:val="none" w:sz="0" w:space="0" w:color="auto"/>
                  </w:divBdr>
                </w:div>
                <w:div w:id="186261168">
                  <w:marLeft w:val="0"/>
                  <w:marRight w:val="0"/>
                  <w:marTop w:val="0"/>
                  <w:marBottom w:val="0"/>
                  <w:divBdr>
                    <w:top w:val="none" w:sz="0" w:space="0" w:color="auto"/>
                    <w:left w:val="none" w:sz="0" w:space="0" w:color="auto"/>
                    <w:bottom w:val="none" w:sz="0" w:space="0" w:color="auto"/>
                    <w:right w:val="none" w:sz="0" w:space="0" w:color="auto"/>
                  </w:divBdr>
                </w:div>
              </w:divsChild>
            </w:div>
            <w:div w:id="519272361">
              <w:marLeft w:val="0"/>
              <w:marRight w:val="0"/>
              <w:marTop w:val="0"/>
              <w:marBottom w:val="0"/>
              <w:divBdr>
                <w:top w:val="none" w:sz="0" w:space="0" w:color="auto"/>
                <w:left w:val="none" w:sz="0" w:space="0" w:color="auto"/>
                <w:bottom w:val="none" w:sz="0" w:space="0" w:color="auto"/>
                <w:right w:val="none" w:sz="0" w:space="0" w:color="auto"/>
              </w:divBdr>
              <w:divsChild>
                <w:div w:id="332881300">
                  <w:marLeft w:val="0"/>
                  <w:marRight w:val="0"/>
                  <w:marTop w:val="0"/>
                  <w:marBottom w:val="0"/>
                  <w:divBdr>
                    <w:top w:val="none" w:sz="0" w:space="0" w:color="auto"/>
                    <w:left w:val="none" w:sz="0" w:space="0" w:color="auto"/>
                    <w:bottom w:val="none" w:sz="0" w:space="0" w:color="auto"/>
                    <w:right w:val="none" w:sz="0" w:space="0" w:color="auto"/>
                  </w:divBdr>
                  <w:divsChild>
                    <w:div w:id="1470976003">
                      <w:marLeft w:val="0"/>
                      <w:marRight w:val="0"/>
                      <w:marTop w:val="0"/>
                      <w:marBottom w:val="0"/>
                      <w:divBdr>
                        <w:top w:val="none" w:sz="0" w:space="0" w:color="auto"/>
                        <w:left w:val="none" w:sz="0" w:space="0" w:color="auto"/>
                        <w:bottom w:val="none" w:sz="0" w:space="0" w:color="auto"/>
                        <w:right w:val="none" w:sz="0" w:space="0" w:color="auto"/>
                      </w:divBdr>
                      <w:divsChild>
                        <w:div w:id="1987542471">
                          <w:marLeft w:val="7905"/>
                          <w:marRight w:val="0"/>
                          <w:marTop w:val="0"/>
                          <w:marBottom w:val="0"/>
                          <w:divBdr>
                            <w:top w:val="none" w:sz="0" w:space="0" w:color="auto"/>
                            <w:left w:val="none" w:sz="0" w:space="0" w:color="auto"/>
                            <w:bottom w:val="none" w:sz="0" w:space="0" w:color="auto"/>
                            <w:right w:val="none" w:sz="0" w:space="0" w:color="auto"/>
                          </w:divBdr>
                        </w:div>
                      </w:divsChild>
                    </w:div>
                    <w:div w:id="839663447">
                      <w:marLeft w:val="-19530"/>
                      <w:marRight w:val="450"/>
                      <w:marTop w:val="525"/>
                      <w:marBottom w:val="0"/>
                      <w:divBdr>
                        <w:top w:val="none" w:sz="0" w:space="0" w:color="auto"/>
                        <w:left w:val="none" w:sz="0" w:space="0" w:color="auto"/>
                        <w:bottom w:val="none" w:sz="0" w:space="0" w:color="auto"/>
                        <w:right w:val="none" w:sz="0" w:space="0" w:color="auto"/>
                      </w:divBdr>
                    </w:div>
                    <w:div w:id="19537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906">
              <w:marLeft w:val="15"/>
              <w:marRight w:val="15"/>
              <w:marTop w:val="0"/>
              <w:marBottom w:val="0"/>
              <w:divBdr>
                <w:top w:val="none" w:sz="0" w:space="0" w:color="auto"/>
                <w:left w:val="none" w:sz="0" w:space="0" w:color="auto"/>
                <w:bottom w:val="none" w:sz="0" w:space="0" w:color="auto"/>
                <w:right w:val="none" w:sz="0" w:space="0" w:color="auto"/>
              </w:divBdr>
            </w:div>
          </w:divsChild>
        </w:div>
        <w:div w:id="887298231">
          <w:marLeft w:val="0"/>
          <w:marRight w:val="0"/>
          <w:marTop w:val="0"/>
          <w:marBottom w:val="690"/>
          <w:divBdr>
            <w:top w:val="none" w:sz="0" w:space="0" w:color="auto"/>
            <w:left w:val="none" w:sz="0" w:space="0" w:color="auto"/>
            <w:bottom w:val="none" w:sz="0" w:space="0" w:color="auto"/>
            <w:right w:val="none" w:sz="0" w:space="0" w:color="auto"/>
          </w:divBdr>
          <w:divsChild>
            <w:div w:id="1012992295">
              <w:marLeft w:val="0"/>
              <w:marRight w:val="0"/>
              <w:marTop w:val="0"/>
              <w:marBottom w:val="450"/>
              <w:divBdr>
                <w:top w:val="none" w:sz="0" w:space="0" w:color="auto"/>
                <w:left w:val="none" w:sz="0" w:space="0" w:color="auto"/>
                <w:bottom w:val="none" w:sz="0" w:space="0" w:color="auto"/>
                <w:right w:val="none" w:sz="0" w:space="0" w:color="auto"/>
              </w:divBdr>
              <w:divsChild>
                <w:div w:id="723018073">
                  <w:marLeft w:val="0"/>
                  <w:marRight w:val="0"/>
                  <w:marTop w:val="0"/>
                  <w:marBottom w:val="0"/>
                  <w:divBdr>
                    <w:top w:val="none" w:sz="0" w:space="0" w:color="auto"/>
                    <w:left w:val="none" w:sz="0" w:space="0" w:color="auto"/>
                    <w:bottom w:val="none" w:sz="0" w:space="0" w:color="auto"/>
                    <w:right w:val="none" w:sz="0" w:space="0" w:color="auto"/>
                  </w:divBdr>
                </w:div>
                <w:div w:id="1499735388">
                  <w:marLeft w:val="0"/>
                  <w:marRight w:val="0"/>
                  <w:marTop w:val="960"/>
                  <w:marBottom w:val="450"/>
                  <w:divBdr>
                    <w:top w:val="single" w:sz="6" w:space="8" w:color="CDCDCD"/>
                    <w:left w:val="single" w:sz="6" w:space="0" w:color="CDCDCD"/>
                    <w:bottom w:val="single" w:sz="6" w:space="30" w:color="CDCDCD"/>
                    <w:right w:val="single" w:sz="6" w:space="0" w:color="CDCDCD"/>
                  </w:divBdr>
                  <w:divsChild>
                    <w:div w:id="302395795">
                      <w:marLeft w:val="0"/>
                      <w:marRight w:val="0"/>
                      <w:marTop w:val="0"/>
                      <w:marBottom w:val="1050"/>
                      <w:divBdr>
                        <w:top w:val="none" w:sz="0" w:space="0" w:color="auto"/>
                        <w:left w:val="none" w:sz="0" w:space="0" w:color="auto"/>
                        <w:bottom w:val="none" w:sz="0" w:space="0" w:color="auto"/>
                        <w:right w:val="none" w:sz="0" w:space="0" w:color="auto"/>
                      </w:divBdr>
                      <w:divsChild>
                        <w:div w:id="224027701">
                          <w:marLeft w:val="0"/>
                          <w:marRight w:val="0"/>
                          <w:marTop w:val="0"/>
                          <w:marBottom w:val="0"/>
                          <w:divBdr>
                            <w:top w:val="none" w:sz="0" w:space="0" w:color="auto"/>
                            <w:left w:val="none" w:sz="0" w:space="0" w:color="auto"/>
                            <w:bottom w:val="none" w:sz="0" w:space="0" w:color="auto"/>
                            <w:right w:val="none" w:sz="0" w:space="0" w:color="auto"/>
                          </w:divBdr>
                        </w:div>
                        <w:div w:id="847135516">
                          <w:marLeft w:val="0"/>
                          <w:marRight w:val="0"/>
                          <w:marTop w:val="0"/>
                          <w:marBottom w:val="0"/>
                          <w:divBdr>
                            <w:top w:val="none" w:sz="0" w:space="0" w:color="auto"/>
                            <w:left w:val="none" w:sz="0" w:space="0" w:color="auto"/>
                            <w:bottom w:val="none" w:sz="0" w:space="0" w:color="auto"/>
                            <w:right w:val="none" w:sz="0" w:space="0" w:color="auto"/>
                          </w:divBdr>
                          <w:divsChild>
                            <w:div w:id="90442414">
                              <w:marLeft w:val="0"/>
                              <w:marRight w:val="0"/>
                              <w:marTop w:val="0"/>
                              <w:marBottom w:val="0"/>
                              <w:divBdr>
                                <w:top w:val="none" w:sz="0" w:space="0" w:color="auto"/>
                                <w:left w:val="none" w:sz="0" w:space="0" w:color="auto"/>
                                <w:bottom w:val="none" w:sz="0" w:space="0" w:color="auto"/>
                                <w:right w:val="none" w:sz="0" w:space="0" w:color="auto"/>
                              </w:divBdr>
                              <w:divsChild>
                                <w:div w:id="1380591559">
                                  <w:marLeft w:val="0"/>
                                  <w:marRight w:val="0"/>
                                  <w:marTop w:val="0"/>
                                  <w:marBottom w:val="0"/>
                                  <w:divBdr>
                                    <w:top w:val="none" w:sz="0" w:space="0" w:color="auto"/>
                                    <w:left w:val="none" w:sz="0" w:space="0" w:color="auto"/>
                                    <w:bottom w:val="none" w:sz="0" w:space="0" w:color="auto"/>
                                    <w:right w:val="none" w:sz="0" w:space="0" w:color="auto"/>
                                  </w:divBdr>
                                  <w:divsChild>
                                    <w:div w:id="16261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257665">
      <w:bodyDiv w:val="1"/>
      <w:marLeft w:val="0"/>
      <w:marRight w:val="0"/>
      <w:marTop w:val="0"/>
      <w:marBottom w:val="0"/>
      <w:divBdr>
        <w:top w:val="none" w:sz="0" w:space="0" w:color="auto"/>
        <w:left w:val="none" w:sz="0" w:space="0" w:color="auto"/>
        <w:bottom w:val="none" w:sz="0" w:space="0" w:color="auto"/>
        <w:right w:val="none" w:sz="0" w:space="0" w:color="auto"/>
      </w:divBdr>
      <w:divsChild>
        <w:div w:id="1894734105">
          <w:marLeft w:val="0"/>
          <w:marRight w:val="0"/>
          <w:marTop w:val="0"/>
          <w:marBottom w:val="0"/>
          <w:divBdr>
            <w:top w:val="none" w:sz="0" w:space="0" w:color="auto"/>
            <w:left w:val="none" w:sz="0" w:space="0" w:color="auto"/>
            <w:bottom w:val="none" w:sz="0" w:space="0" w:color="auto"/>
            <w:right w:val="none" w:sz="0" w:space="0" w:color="auto"/>
          </w:divBdr>
          <w:divsChild>
            <w:div w:id="335116716">
              <w:marLeft w:val="0"/>
              <w:marRight w:val="0"/>
              <w:marTop w:val="0"/>
              <w:marBottom w:val="0"/>
              <w:divBdr>
                <w:top w:val="none" w:sz="0" w:space="0" w:color="auto"/>
                <w:left w:val="none" w:sz="0" w:space="0" w:color="auto"/>
                <w:bottom w:val="none" w:sz="0" w:space="0" w:color="auto"/>
                <w:right w:val="none" w:sz="0" w:space="0" w:color="auto"/>
              </w:divBdr>
              <w:divsChild>
                <w:div w:id="542333662">
                  <w:marLeft w:val="0"/>
                  <w:marRight w:val="0"/>
                  <w:marTop w:val="0"/>
                  <w:marBottom w:val="0"/>
                  <w:divBdr>
                    <w:top w:val="none" w:sz="0" w:space="0" w:color="auto"/>
                    <w:left w:val="none" w:sz="0" w:space="0" w:color="auto"/>
                    <w:bottom w:val="none" w:sz="0" w:space="0" w:color="auto"/>
                    <w:right w:val="none" w:sz="0" w:space="0" w:color="auto"/>
                  </w:divBdr>
                </w:div>
                <w:div w:id="511653464">
                  <w:marLeft w:val="0"/>
                  <w:marRight w:val="0"/>
                  <w:marTop w:val="0"/>
                  <w:marBottom w:val="0"/>
                  <w:divBdr>
                    <w:top w:val="none" w:sz="0" w:space="0" w:color="auto"/>
                    <w:left w:val="none" w:sz="0" w:space="0" w:color="auto"/>
                    <w:bottom w:val="none" w:sz="0" w:space="0" w:color="auto"/>
                    <w:right w:val="none" w:sz="0" w:space="0" w:color="auto"/>
                  </w:divBdr>
                  <w:divsChild>
                    <w:div w:id="128012037">
                      <w:marLeft w:val="1803"/>
                      <w:marRight w:val="113"/>
                      <w:marTop w:val="0"/>
                      <w:marBottom w:val="0"/>
                      <w:divBdr>
                        <w:top w:val="single" w:sz="8" w:space="1" w:color="auto"/>
                        <w:left w:val="none" w:sz="0" w:space="0" w:color="auto"/>
                        <w:bottom w:val="none" w:sz="0" w:space="0" w:color="auto"/>
                        <w:right w:val="none" w:sz="0" w:space="0" w:color="auto"/>
                      </w:divBdr>
                    </w:div>
                    <w:div w:id="838036116">
                      <w:marLeft w:val="5897"/>
                      <w:marRight w:val="6634"/>
                      <w:marTop w:val="0"/>
                      <w:marBottom w:val="0"/>
                      <w:divBdr>
                        <w:top w:val="single" w:sz="8" w:space="1" w:color="auto"/>
                        <w:left w:val="none" w:sz="0" w:space="0" w:color="auto"/>
                        <w:bottom w:val="none" w:sz="0" w:space="0" w:color="auto"/>
                        <w:right w:val="none" w:sz="0" w:space="0" w:color="auto"/>
                      </w:divBdr>
                    </w:div>
                  </w:divsChild>
                </w:div>
                <w:div w:id="1019086529">
                  <w:marLeft w:val="0"/>
                  <w:marRight w:val="0"/>
                  <w:marTop w:val="0"/>
                  <w:marBottom w:val="0"/>
                  <w:divBdr>
                    <w:top w:val="none" w:sz="0" w:space="0" w:color="auto"/>
                    <w:left w:val="none" w:sz="0" w:space="0" w:color="auto"/>
                    <w:bottom w:val="none" w:sz="0" w:space="0" w:color="auto"/>
                    <w:right w:val="none" w:sz="0" w:space="0" w:color="auto"/>
                  </w:divBdr>
                  <w:divsChild>
                    <w:div w:id="378669278">
                      <w:marLeft w:val="0"/>
                      <w:marRight w:val="0"/>
                      <w:marTop w:val="0"/>
                      <w:marBottom w:val="0"/>
                      <w:divBdr>
                        <w:top w:val="none" w:sz="0" w:space="0" w:color="auto"/>
                        <w:left w:val="none" w:sz="0" w:space="0" w:color="auto"/>
                        <w:bottom w:val="none" w:sz="0" w:space="0" w:color="auto"/>
                        <w:right w:val="none" w:sz="0" w:space="0" w:color="auto"/>
                      </w:divBdr>
                    </w:div>
                    <w:div w:id="839390614">
                      <w:marLeft w:val="0"/>
                      <w:marRight w:val="0"/>
                      <w:marTop w:val="0"/>
                      <w:marBottom w:val="0"/>
                      <w:divBdr>
                        <w:top w:val="none" w:sz="0" w:space="0" w:color="auto"/>
                        <w:left w:val="none" w:sz="0" w:space="0" w:color="auto"/>
                        <w:bottom w:val="none" w:sz="0" w:space="0" w:color="auto"/>
                        <w:right w:val="none" w:sz="0" w:space="0" w:color="auto"/>
                      </w:divBdr>
                    </w:div>
                    <w:div w:id="996035137">
                      <w:marLeft w:val="0"/>
                      <w:marRight w:val="0"/>
                      <w:marTop w:val="0"/>
                      <w:marBottom w:val="0"/>
                      <w:divBdr>
                        <w:top w:val="none" w:sz="0" w:space="0" w:color="auto"/>
                        <w:left w:val="none" w:sz="0" w:space="0" w:color="auto"/>
                        <w:bottom w:val="none" w:sz="0" w:space="0" w:color="auto"/>
                        <w:right w:val="none" w:sz="0" w:space="0" w:color="auto"/>
                      </w:divBdr>
                    </w:div>
                    <w:div w:id="737443293">
                      <w:marLeft w:val="0"/>
                      <w:marRight w:val="0"/>
                      <w:marTop w:val="0"/>
                      <w:marBottom w:val="0"/>
                      <w:divBdr>
                        <w:top w:val="none" w:sz="0" w:space="0" w:color="auto"/>
                        <w:left w:val="none" w:sz="0" w:space="0" w:color="auto"/>
                        <w:bottom w:val="none" w:sz="0" w:space="0" w:color="auto"/>
                        <w:right w:val="none" w:sz="0" w:space="0" w:color="auto"/>
                      </w:divBdr>
                    </w:div>
                    <w:div w:id="1000081888">
                      <w:marLeft w:val="0"/>
                      <w:marRight w:val="0"/>
                      <w:marTop w:val="0"/>
                      <w:marBottom w:val="0"/>
                      <w:divBdr>
                        <w:top w:val="none" w:sz="0" w:space="0" w:color="auto"/>
                        <w:left w:val="none" w:sz="0" w:space="0" w:color="auto"/>
                        <w:bottom w:val="none" w:sz="0" w:space="0" w:color="auto"/>
                        <w:right w:val="none" w:sz="0" w:space="0" w:color="auto"/>
                      </w:divBdr>
                    </w:div>
                    <w:div w:id="1917009874">
                      <w:marLeft w:val="0"/>
                      <w:marRight w:val="0"/>
                      <w:marTop w:val="0"/>
                      <w:marBottom w:val="0"/>
                      <w:divBdr>
                        <w:top w:val="none" w:sz="0" w:space="0" w:color="auto"/>
                        <w:left w:val="none" w:sz="0" w:space="0" w:color="auto"/>
                        <w:bottom w:val="none" w:sz="0" w:space="0" w:color="auto"/>
                        <w:right w:val="none" w:sz="0" w:space="0" w:color="auto"/>
                      </w:divBdr>
                    </w:div>
                    <w:div w:id="2111467000">
                      <w:marLeft w:val="0"/>
                      <w:marRight w:val="0"/>
                      <w:marTop w:val="0"/>
                      <w:marBottom w:val="0"/>
                      <w:divBdr>
                        <w:top w:val="none" w:sz="0" w:space="0" w:color="auto"/>
                        <w:left w:val="none" w:sz="0" w:space="0" w:color="auto"/>
                        <w:bottom w:val="none" w:sz="0" w:space="0" w:color="auto"/>
                        <w:right w:val="none" w:sz="0" w:space="0" w:color="auto"/>
                      </w:divBdr>
                    </w:div>
                    <w:div w:id="18702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546">
          <w:marLeft w:val="0"/>
          <w:marRight w:val="0"/>
          <w:marTop w:val="0"/>
          <w:marBottom w:val="0"/>
          <w:divBdr>
            <w:top w:val="none" w:sz="0" w:space="0" w:color="auto"/>
            <w:left w:val="none" w:sz="0" w:space="0" w:color="auto"/>
            <w:bottom w:val="none" w:sz="0" w:space="0" w:color="auto"/>
            <w:right w:val="none" w:sz="0" w:space="0" w:color="auto"/>
          </w:divBdr>
          <w:divsChild>
            <w:div w:id="936641131">
              <w:marLeft w:val="0"/>
              <w:marRight w:val="0"/>
              <w:marTop w:val="0"/>
              <w:marBottom w:val="0"/>
              <w:divBdr>
                <w:top w:val="none" w:sz="0" w:space="0" w:color="auto"/>
                <w:left w:val="none" w:sz="0" w:space="0" w:color="auto"/>
                <w:bottom w:val="none" w:sz="0" w:space="0" w:color="auto"/>
                <w:right w:val="none" w:sz="0" w:space="0" w:color="auto"/>
              </w:divBdr>
              <w:divsChild>
                <w:div w:id="948854722">
                  <w:marLeft w:val="0"/>
                  <w:marRight w:val="0"/>
                  <w:marTop w:val="0"/>
                  <w:marBottom w:val="0"/>
                  <w:divBdr>
                    <w:top w:val="none" w:sz="0" w:space="0" w:color="auto"/>
                    <w:left w:val="none" w:sz="0" w:space="0" w:color="auto"/>
                    <w:bottom w:val="none" w:sz="0" w:space="0" w:color="auto"/>
                    <w:right w:val="none" w:sz="0" w:space="0" w:color="auto"/>
                  </w:divBdr>
                  <w:divsChild>
                    <w:div w:id="299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2655">
              <w:marLeft w:val="0"/>
              <w:marRight w:val="0"/>
              <w:marTop w:val="0"/>
              <w:marBottom w:val="0"/>
              <w:divBdr>
                <w:top w:val="none" w:sz="0" w:space="0" w:color="auto"/>
                <w:left w:val="none" w:sz="0" w:space="0" w:color="auto"/>
                <w:bottom w:val="none" w:sz="0" w:space="0" w:color="auto"/>
                <w:right w:val="none" w:sz="0" w:space="0" w:color="auto"/>
              </w:divBdr>
              <w:divsChild>
                <w:div w:id="608122970">
                  <w:marLeft w:val="0"/>
                  <w:marRight w:val="0"/>
                  <w:marTop w:val="0"/>
                  <w:marBottom w:val="0"/>
                  <w:divBdr>
                    <w:top w:val="none" w:sz="0" w:space="0" w:color="auto"/>
                    <w:left w:val="none" w:sz="0" w:space="0" w:color="auto"/>
                    <w:bottom w:val="none" w:sz="0" w:space="0" w:color="auto"/>
                    <w:right w:val="none" w:sz="0" w:space="0" w:color="auto"/>
                  </w:divBdr>
                  <w:divsChild>
                    <w:div w:id="533349008">
                      <w:marLeft w:val="0"/>
                      <w:marRight w:val="0"/>
                      <w:marTop w:val="0"/>
                      <w:marBottom w:val="0"/>
                      <w:divBdr>
                        <w:top w:val="none" w:sz="0" w:space="0" w:color="auto"/>
                        <w:left w:val="none" w:sz="0" w:space="0" w:color="auto"/>
                        <w:bottom w:val="none" w:sz="0" w:space="0" w:color="auto"/>
                        <w:right w:val="none" w:sz="0" w:space="0" w:color="auto"/>
                      </w:divBdr>
                      <w:divsChild>
                        <w:div w:id="1940336116">
                          <w:marLeft w:val="0"/>
                          <w:marRight w:val="0"/>
                          <w:marTop w:val="0"/>
                          <w:marBottom w:val="0"/>
                          <w:divBdr>
                            <w:top w:val="none" w:sz="0" w:space="0" w:color="auto"/>
                            <w:left w:val="none" w:sz="0" w:space="0" w:color="auto"/>
                            <w:bottom w:val="none" w:sz="0" w:space="0" w:color="auto"/>
                            <w:right w:val="none" w:sz="0" w:space="0" w:color="auto"/>
                          </w:divBdr>
                          <w:divsChild>
                            <w:div w:id="1833986544">
                              <w:marLeft w:val="0"/>
                              <w:marRight w:val="0"/>
                              <w:marTop w:val="0"/>
                              <w:marBottom w:val="0"/>
                              <w:divBdr>
                                <w:top w:val="none" w:sz="0" w:space="0" w:color="auto"/>
                                <w:left w:val="none" w:sz="0" w:space="0" w:color="auto"/>
                                <w:bottom w:val="none" w:sz="0" w:space="0" w:color="auto"/>
                                <w:right w:val="none" w:sz="0" w:space="0" w:color="auto"/>
                              </w:divBdr>
                              <w:divsChild>
                                <w:div w:id="201748928">
                                  <w:marLeft w:val="0"/>
                                  <w:marRight w:val="0"/>
                                  <w:marTop w:val="0"/>
                                  <w:marBottom w:val="0"/>
                                  <w:divBdr>
                                    <w:top w:val="none" w:sz="0" w:space="0" w:color="auto"/>
                                    <w:left w:val="none" w:sz="0" w:space="0" w:color="auto"/>
                                    <w:bottom w:val="none" w:sz="0" w:space="0" w:color="auto"/>
                                    <w:right w:val="none" w:sz="0" w:space="0" w:color="auto"/>
                                  </w:divBdr>
                                  <w:divsChild>
                                    <w:div w:id="1127430535">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9296">
                              <w:marLeft w:val="0"/>
                              <w:marRight w:val="0"/>
                              <w:marTop w:val="0"/>
                              <w:marBottom w:val="0"/>
                              <w:divBdr>
                                <w:top w:val="none" w:sz="0" w:space="0" w:color="auto"/>
                                <w:left w:val="none" w:sz="0" w:space="0" w:color="auto"/>
                                <w:bottom w:val="none" w:sz="0" w:space="0" w:color="auto"/>
                                <w:right w:val="none" w:sz="0" w:space="0" w:color="auto"/>
                              </w:divBdr>
                            </w:div>
                          </w:divsChild>
                        </w:div>
                        <w:div w:id="1816528552">
                          <w:marLeft w:val="0"/>
                          <w:marRight w:val="0"/>
                          <w:marTop w:val="0"/>
                          <w:marBottom w:val="0"/>
                          <w:divBdr>
                            <w:top w:val="none" w:sz="0" w:space="0" w:color="auto"/>
                            <w:left w:val="none" w:sz="0" w:space="0" w:color="auto"/>
                            <w:bottom w:val="none" w:sz="0" w:space="0" w:color="auto"/>
                            <w:right w:val="none" w:sz="0" w:space="0" w:color="auto"/>
                          </w:divBdr>
                          <w:divsChild>
                            <w:div w:id="295524995">
                              <w:marLeft w:val="0"/>
                              <w:marRight w:val="0"/>
                              <w:marTop w:val="0"/>
                              <w:marBottom w:val="0"/>
                              <w:divBdr>
                                <w:top w:val="none" w:sz="0" w:space="0" w:color="auto"/>
                                <w:left w:val="none" w:sz="0" w:space="0" w:color="auto"/>
                                <w:bottom w:val="none" w:sz="0" w:space="0" w:color="auto"/>
                                <w:right w:val="none" w:sz="0" w:space="0" w:color="auto"/>
                              </w:divBdr>
                              <w:divsChild>
                                <w:div w:id="2097090378">
                                  <w:marLeft w:val="0"/>
                                  <w:marRight w:val="0"/>
                                  <w:marTop w:val="0"/>
                                  <w:marBottom w:val="0"/>
                                  <w:divBdr>
                                    <w:top w:val="none" w:sz="0" w:space="0" w:color="auto"/>
                                    <w:left w:val="none" w:sz="0" w:space="0" w:color="auto"/>
                                    <w:bottom w:val="none" w:sz="0" w:space="0" w:color="auto"/>
                                    <w:right w:val="none" w:sz="0" w:space="0" w:color="auto"/>
                                  </w:divBdr>
                                </w:div>
                                <w:div w:id="357119568">
                                  <w:marLeft w:val="0"/>
                                  <w:marRight w:val="0"/>
                                  <w:marTop w:val="0"/>
                                  <w:marBottom w:val="0"/>
                                  <w:divBdr>
                                    <w:top w:val="none" w:sz="0" w:space="0" w:color="auto"/>
                                    <w:left w:val="none" w:sz="0" w:space="0" w:color="auto"/>
                                    <w:bottom w:val="none" w:sz="0" w:space="0" w:color="auto"/>
                                    <w:right w:val="none" w:sz="0" w:space="0" w:color="auto"/>
                                  </w:divBdr>
                                </w:div>
                                <w:div w:id="915437310">
                                  <w:marLeft w:val="0"/>
                                  <w:marRight w:val="0"/>
                                  <w:marTop w:val="0"/>
                                  <w:marBottom w:val="0"/>
                                  <w:divBdr>
                                    <w:top w:val="none" w:sz="0" w:space="0" w:color="auto"/>
                                    <w:left w:val="none" w:sz="0" w:space="0" w:color="auto"/>
                                    <w:bottom w:val="none" w:sz="0" w:space="0" w:color="auto"/>
                                    <w:right w:val="none" w:sz="0" w:space="0" w:color="auto"/>
                                  </w:divBdr>
                                </w:div>
                                <w:div w:id="478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6883">
                          <w:marLeft w:val="75"/>
                          <w:marRight w:val="0"/>
                          <w:marTop w:val="0"/>
                          <w:marBottom w:val="0"/>
                          <w:divBdr>
                            <w:top w:val="none" w:sz="0" w:space="0" w:color="auto"/>
                            <w:left w:val="none" w:sz="0" w:space="0" w:color="auto"/>
                            <w:bottom w:val="none" w:sz="0" w:space="0" w:color="auto"/>
                            <w:right w:val="none" w:sz="0" w:space="0" w:color="auto"/>
                          </w:divBdr>
                        </w:div>
                        <w:div w:id="10927482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89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679">
      <w:bodyDiv w:val="1"/>
      <w:marLeft w:val="0"/>
      <w:marRight w:val="0"/>
      <w:marTop w:val="0"/>
      <w:marBottom w:val="0"/>
      <w:divBdr>
        <w:top w:val="none" w:sz="0" w:space="0" w:color="auto"/>
        <w:left w:val="none" w:sz="0" w:space="0" w:color="auto"/>
        <w:bottom w:val="none" w:sz="0" w:space="0" w:color="auto"/>
        <w:right w:val="none" w:sz="0" w:space="0" w:color="auto"/>
      </w:divBdr>
    </w:div>
    <w:div w:id="1713188669">
      <w:bodyDiv w:val="1"/>
      <w:marLeft w:val="0"/>
      <w:marRight w:val="0"/>
      <w:marTop w:val="0"/>
      <w:marBottom w:val="0"/>
      <w:divBdr>
        <w:top w:val="none" w:sz="0" w:space="0" w:color="auto"/>
        <w:left w:val="none" w:sz="0" w:space="0" w:color="auto"/>
        <w:bottom w:val="none" w:sz="0" w:space="0" w:color="auto"/>
        <w:right w:val="none" w:sz="0" w:space="0" w:color="auto"/>
      </w:divBdr>
    </w:div>
    <w:div w:id="19407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14</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Расул</cp:lastModifiedBy>
  <cp:revision>24</cp:revision>
  <cp:lastPrinted>2019-06-13T10:55:00Z</cp:lastPrinted>
  <dcterms:created xsi:type="dcterms:W3CDTF">2019-06-13T09:36:00Z</dcterms:created>
  <dcterms:modified xsi:type="dcterms:W3CDTF">2019-06-26T07:53:00Z</dcterms:modified>
</cp:coreProperties>
</file>